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28DA"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2EB10CA9"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74CE5C7C" w14:textId="5289BBD8" w:rsidR="00F00DE2" w:rsidRPr="001940E4" w:rsidRDefault="00F00DE2" w:rsidP="008D68E9">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579A5D46" w14:textId="47034B9B" w:rsidR="00F00DE2" w:rsidRPr="001940E4" w:rsidRDefault="00F00DE2" w:rsidP="006468A4">
      <w:pPr>
        <w:shd w:val="clear" w:color="auto" w:fill="FFFFFF"/>
        <w:spacing w:after="0" w:line="240" w:lineRule="auto"/>
        <w:rPr>
          <w:rFonts w:ascii="Times New Roman" w:eastAsia="Times New Roman" w:hAnsi="Times New Roman" w:cs="Times New Roman"/>
          <w:sz w:val="24"/>
          <w:szCs w:val="24"/>
          <w:lang w:val="en-US" w:eastAsia="en-AU"/>
        </w:rPr>
      </w:pPr>
    </w:p>
    <w:p w14:paraId="57F933AD" w14:textId="1D343AB5" w:rsidR="00F00DE2" w:rsidRPr="00305B5C" w:rsidRDefault="00F00DE2" w:rsidP="00F00DE2">
      <w:pPr>
        <w:shd w:val="clear" w:color="auto" w:fill="FFFFFF"/>
        <w:spacing w:after="0" w:line="240" w:lineRule="auto"/>
        <w:jc w:val="center"/>
        <w:rPr>
          <w:rFonts w:ascii="Times New Roman" w:eastAsia="Times New Roman" w:hAnsi="Times New Roman" w:cs="Times New Roman"/>
          <w:b/>
          <w:bCs/>
          <w:sz w:val="24"/>
          <w:szCs w:val="24"/>
          <w:lang w:val="en-US" w:eastAsia="en-AU"/>
        </w:rPr>
      </w:pPr>
      <w:r w:rsidRPr="00305B5C">
        <w:rPr>
          <w:rFonts w:ascii="Times New Roman" w:eastAsia="Times New Roman" w:hAnsi="Times New Roman" w:cs="Times New Roman"/>
          <w:b/>
          <w:bCs/>
          <w:sz w:val="24"/>
          <w:szCs w:val="24"/>
          <w:lang w:eastAsia="en-AU"/>
        </w:rPr>
        <w:t xml:space="preserve">Notice under </w:t>
      </w:r>
      <w:r w:rsidR="002777BD">
        <w:rPr>
          <w:rFonts w:ascii="Times New Roman" w:eastAsia="Times New Roman" w:hAnsi="Times New Roman" w:cs="Times New Roman"/>
          <w:b/>
          <w:bCs/>
          <w:sz w:val="24"/>
          <w:szCs w:val="24"/>
          <w:lang w:eastAsia="en-AU"/>
        </w:rPr>
        <w:t>sub</w:t>
      </w:r>
      <w:r w:rsidRPr="00305B5C">
        <w:rPr>
          <w:rFonts w:ascii="Times New Roman" w:eastAsia="Times New Roman" w:hAnsi="Times New Roman" w:cs="Times New Roman"/>
          <w:b/>
          <w:bCs/>
          <w:sz w:val="24"/>
          <w:szCs w:val="24"/>
          <w:lang w:eastAsia="en-AU"/>
        </w:rPr>
        <w:t>section 136</w:t>
      </w:r>
      <w:r w:rsidR="002777BD">
        <w:rPr>
          <w:rFonts w:ascii="Times New Roman" w:eastAsia="Times New Roman" w:hAnsi="Times New Roman" w:cs="Times New Roman"/>
          <w:b/>
          <w:bCs/>
          <w:sz w:val="24"/>
          <w:szCs w:val="24"/>
          <w:lang w:eastAsia="en-AU"/>
        </w:rPr>
        <w:t>(1)</w:t>
      </w:r>
      <w:r w:rsidRPr="00305B5C">
        <w:rPr>
          <w:rFonts w:ascii="Times New Roman" w:eastAsia="Times New Roman" w:hAnsi="Times New Roman" w:cs="Times New Roman"/>
          <w:b/>
          <w:bCs/>
          <w:sz w:val="24"/>
          <w:szCs w:val="24"/>
          <w:lang w:eastAsia="en-AU"/>
        </w:rPr>
        <w:t xml:space="preserve"> of the </w:t>
      </w:r>
      <w:r w:rsidRPr="00305B5C">
        <w:rPr>
          <w:rFonts w:ascii="Times New Roman" w:eastAsia="Times New Roman" w:hAnsi="Times New Roman" w:cs="Times New Roman"/>
          <w:b/>
          <w:bCs/>
          <w:i/>
          <w:iCs/>
          <w:sz w:val="24"/>
          <w:szCs w:val="24"/>
          <w:lang w:eastAsia="en-AU"/>
        </w:rPr>
        <w:t>Radiocommunications Act 1992</w:t>
      </w:r>
    </w:p>
    <w:p w14:paraId="0E40473F"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52F9F5BB" w14:textId="1E469D78" w:rsidR="00F00DE2" w:rsidRPr="001940E4" w:rsidRDefault="00F00DE2" w:rsidP="00D1142F">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NOTIFICATION OF </w:t>
      </w:r>
      <w:r>
        <w:rPr>
          <w:rFonts w:ascii="Times New Roman" w:eastAsia="Times New Roman" w:hAnsi="Times New Roman" w:cs="Times New Roman"/>
          <w:sz w:val="24"/>
          <w:szCs w:val="24"/>
          <w:lang w:eastAsia="en-AU"/>
        </w:rPr>
        <w:t>PROPOSAL TO VARY THE</w:t>
      </w:r>
      <w:r w:rsidRPr="001940E4">
        <w:rPr>
          <w:rFonts w:ascii="Times New Roman" w:eastAsia="Times New Roman" w:hAnsi="Times New Roman" w:cs="Times New Roman"/>
          <w:sz w:val="24"/>
          <w:szCs w:val="24"/>
          <w:lang w:eastAsia="en-AU"/>
        </w:rPr>
        <w:t xml:space="preserve"> </w:t>
      </w:r>
      <w:r w:rsidRPr="009B106E">
        <w:rPr>
          <w:rFonts w:ascii="Times New Roman" w:eastAsia="Times New Roman" w:hAnsi="Times New Roman" w:cs="Times New Roman"/>
          <w:i/>
          <w:iCs/>
          <w:sz w:val="24"/>
          <w:szCs w:val="24"/>
          <w:lang w:eastAsia="en-AU"/>
        </w:rPr>
        <w:t>RADIOCOMMUNICATIONS (</w:t>
      </w:r>
      <w:r w:rsidR="00190966">
        <w:rPr>
          <w:rFonts w:ascii="Times New Roman" w:eastAsia="Times New Roman" w:hAnsi="Times New Roman" w:cs="Times New Roman"/>
          <w:i/>
          <w:iCs/>
          <w:sz w:val="24"/>
          <w:szCs w:val="24"/>
          <w:lang w:eastAsia="en-AU"/>
        </w:rPr>
        <w:t>MARITIME SHIP STATION</w:t>
      </w:r>
      <w:r w:rsidR="00800584">
        <w:rPr>
          <w:rFonts w:ascii="Times New Roman" w:eastAsia="Times New Roman" w:hAnsi="Times New Roman" w:cs="Times New Roman"/>
          <w:i/>
          <w:iCs/>
          <w:sz w:val="24"/>
          <w:szCs w:val="24"/>
          <w:lang w:eastAsia="en-AU"/>
        </w:rPr>
        <w:t xml:space="preserve"> – 27 MHZ AND VHF</w:t>
      </w:r>
      <w:r w:rsidRPr="009B106E">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CLASS LICENCE</w:t>
      </w:r>
      <w:r w:rsidRPr="009B106E">
        <w:rPr>
          <w:rFonts w:ascii="Times New Roman" w:eastAsia="Times New Roman" w:hAnsi="Times New Roman" w:cs="Times New Roman"/>
          <w:i/>
          <w:iCs/>
          <w:sz w:val="24"/>
          <w:szCs w:val="24"/>
          <w:lang w:eastAsia="en-AU"/>
        </w:rPr>
        <w:t xml:space="preserve"> 201</w:t>
      </w:r>
      <w:r>
        <w:rPr>
          <w:rFonts w:ascii="Times New Roman" w:eastAsia="Times New Roman" w:hAnsi="Times New Roman" w:cs="Times New Roman"/>
          <w:i/>
          <w:iCs/>
          <w:sz w:val="24"/>
          <w:szCs w:val="24"/>
          <w:lang w:eastAsia="en-AU"/>
        </w:rPr>
        <w:t xml:space="preserve">5 </w:t>
      </w:r>
      <w:r w:rsidRPr="00BF1EF6">
        <w:rPr>
          <w:rFonts w:ascii="Times New Roman" w:eastAsia="Times New Roman" w:hAnsi="Times New Roman" w:cs="Times New Roman"/>
          <w:iCs/>
          <w:sz w:val="24"/>
          <w:szCs w:val="24"/>
          <w:lang w:eastAsia="en-AU"/>
        </w:rPr>
        <w:t>BY MAKING THE</w:t>
      </w:r>
      <w:r>
        <w:rPr>
          <w:rFonts w:ascii="Times New Roman" w:eastAsia="Times New Roman" w:hAnsi="Times New Roman" w:cs="Times New Roman"/>
          <w:iCs/>
          <w:sz w:val="24"/>
          <w:szCs w:val="24"/>
          <w:lang w:eastAsia="en-AU"/>
        </w:rPr>
        <w:t xml:space="preserve"> </w:t>
      </w:r>
      <w:r w:rsidRPr="00D32EA2">
        <w:rPr>
          <w:rFonts w:ascii="Times New Roman" w:eastAsia="Times New Roman" w:hAnsi="Times New Roman" w:cs="Times New Roman"/>
          <w:i/>
          <w:sz w:val="24"/>
          <w:szCs w:val="24"/>
          <w:lang w:eastAsia="en-AU"/>
        </w:rPr>
        <w:t xml:space="preserve">RADIOCOMMUNICATIONS </w:t>
      </w:r>
      <w:r w:rsidR="000437DB">
        <w:rPr>
          <w:rFonts w:ascii="Times New Roman" w:eastAsia="Times New Roman" w:hAnsi="Times New Roman" w:cs="Times New Roman"/>
          <w:i/>
          <w:sz w:val="24"/>
          <w:szCs w:val="24"/>
          <w:lang w:eastAsia="en-AU"/>
        </w:rPr>
        <w:t>LICENCE CONDITIONS (</w:t>
      </w:r>
      <w:r w:rsidR="00070E79">
        <w:rPr>
          <w:rFonts w:ascii="Times New Roman" w:eastAsia="Times New Roman" w:hAnsi="Times New Roman" w:cs="Times New Roman"/>
          <w:i/>
          <w:sz w:val="24"/>
          <w:szCs w:val="24"/>
          <w:lang w:eastAsia="en-AU"/>
        </w:rPr>
        <w:t xml:space="preserve">MARITIME </w:t>
      </w:r>
      <w:r w:rsidR="002F6188">
        <w:rPr>
          <w:rFonts w:ascii="Times New Roman" w:eastAsia="Times New Roman" w:hAnsi="Times New Roman" w:cs="Times New Roman"/>
          <w:i/>
          <w:sz w:val="24"/>
          <w:szCs w:val="24"/>
          <w:lang w:eastAsia="en-AU"/>
        </w:rPr>
        <w:t>LICENSING</w:t>
      </w:r>
      <w:r w:rsidR="00B15B7E">
        <w:rPr>
          <w:rFonts w:ascii="Times New Roman" w:eastAsia="Times New Roman" w:hAnsi="Times New Roman" w:cs="Times New Roman"/>
          <w:i/>
          <w:sz w:val="24"/>
          <w:szCs w:val="24"/>
          <w:lang w:eastAsia="en-AU"/>
        </w:rPr>
        <w:t xml:space="preserve">) </w:t>
      </w:r>
      <w:r w:rsidRPr="00D32EA2">
        <w:rPr>
          <w:rFonts w:ascii="Times New Roman" w:eastAsia="Times New Roman" w:hAnsi="Times New Roman" w:cs="Times New Roman"/>
          <w:i/>
          <w:sz w:val="24"/>
          <w:szCs w:val="24"/>
          <w:lang w:eastAsia="en-AU"/>
        </w:rPr>
        <w:t xml:space="preserve">AMENDMENT </w:t>
      </w:r>
      <w:r w:rsidR="002F6188">
        <w:rPr>
          <w:rFonts w:ascii="Times New Roman" w:eastAsia="Times New Roman" w:hAnsi="Times New Roman" w:cs="Times New Roman"/>
          <w:i/>
          <w:sz w:val="24"/>
          <w:szCs w:val="24"/>
          <w:lang w:eastAsia="en-AU"/>
        </w:rPr>
        <w:t>INSTRUMENT</w:t>
      </w:r>
      <w:r w:rsidR="002F6188" w:rsidRPr="00D32EA2">
        <w:rPr>
          <w:rFonts w:ascii="Times New Roman" w:eastAsia="Times New Roman" w:hAnsi="Times New Roman" w:cs="Times New Roman"/>
          <w:i/>
          <w:sz w:val="24"/>
          <w:szCs w:val="24"/>
          <w:lang w:eastAsia="en-AU"/>
        </w:rPr>
        <w:t xml:space="preserve"> </w:t>
      </w:r>
      <w:r w:rsidRPr="00D32EA2">
        <w:rPr>
          <w:rFonts w:ascii="Times New Roman" w:eastAsia="Times New Roman" w:hAnsi="Times New Roman" w:cs="Times New Roman"/>
          <w:i/>
          <w:sz w:val="24"/>
          <w:szCs w:val="24"/>
          <w:lang w:eastAsia="en-AU"/>
        </w:rPr>
        <w:t>2023</w:t>
      </w:r>
      <w:r>
        <w:rPr>
          <w:rFonts w:ascii="Times New Roman" w:eastAsia="Times New Roman" w:hAnsi="Times New Roman" w:cs="Times New Roman"/>
          <w:iCs/>
          <w:sz w:val="24"/>
          <w:szCs w:val="24"/>
          <w:lang w:eastAsia="en-AU"/>
        </w:rPr>
        <w:t xml:space="preserve"> </w:t>
      </w:r>
      <w:r w:rsidRPr="00367488">
        <w:rPr>
          <w:rFonts w:ascii="Times New Roman" w:eastAsia="Times New Roman" w:hAnsi="Times New Roman" w:cs="Times New Roman"/>
          <w:i/>
          <w:sz w:val="24"/>
          <w:szCs w:val="24"/>
          <w:lang w:eastAsia="en-AU"/>
        </w:rPr>
        <w:t>(NO.1)</w:t>
      </w:r>
      <w:r w:rsidRPr="00BF1EF6">
        <w:rPr>
          <w:rFonts w:ascii="Times New Roman" w:eastAsia="Times New Roman" w:hAnsi="Times New Roman" w:cs="Times New Roman"/>
          <w:i/>
          <w:iCs/>
          <w:sz w:val="24"/>
          <w:szCs w:val="24"/>
          <w:lang w:eastAsia="en-AU"/>
        </w:rPr>
        <w:t xml:space="preserve"> </w:t>
      </w:r>
    </w:p>
    <w:p w14:paraId="5A54E977"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6B2D58D7" w14:textId="1613C230" w:rsidR="009E3D8A" w:rsidRPr="00A24458" w:rsidRDefault="00F00DE2" w:rsidP="009E3D8A">
      <w:pPr>
        <w:shd w:val="clear" w:color="auto" w:fill="FFFFFF"/>
        <w:spacing w:after="0" w:line="240" w:lineRule="auto"/>
        <w:rPr>
          <w:rFonts w:ascii="Times New Roman" w:eastAsia="Times New Roman" w:hAnsi="Times New Roman" w:cs="Times New Roman"/>
          <w:sz w:val="24"/>
          <w:szCs w:val="24"/>
          <w:lang w:val="en-US" w:eastAsia="en-AU"/>
        </w:rPr>
      </w:pPr>
      <w:r w:rsidRPr="00B15B7E">
        <w:rPr>
          <w:rFonts w:ascii="Times New Roman" w:eastAsia="Times New Roman" w:hAnsi="Times New Roman" w:cs="Times New Roman"/>
          <w:sz w:val="24"/>
          <w:szCs w:val="24"/>
          <w:lang w:val="en-GB" w:eastAsia="en-AU"/>
        </w:rPr>
        <w:t xml:space="preserve">Notice is given under </w:t>
      </w:r>
      <w:r w:rsidR="002777BD">
        <w:rPr>
          <w:rFonts w:ascii="Times New Roman" w:eastAsia="Times New Roman" w:hAnsi="Times New Roman" w:cs="Times New Roman"/>
          <w:sz w:val="24"/>
          <w:szCs w:val="24"/>
          <w:lang w:val="en-GB" w:eastAsia="en-AU"/>
        </w:rPr>
        <w:t>sub</w:t>
      </w:r>
      <w:r w:rsidRPr="00B15B7E">
        <w:rPr>
          <w:rFonts w:ascii="Times New Roman" w:eastAsia="Times New Roman" w:hAnsi="Times New Roman" w:cs="Times New Roman"/>
          <w:sz w:val="24"/>
          <w:szCs w:val="24"/>
          <w:lang w:val="en-GB" w:eastAsia="en-AU"/>
        </w:rPr>
        <w:t>section 136</w:t>
      </w:r>
      <w:r w:rsidR="002777BD">
        <w:rPr>
          <w:rFonts w:ascii="Times New Roman" w:eastAsia="Times New Roman" w:hAnsi="Times New Roman" w:cs="Times New Roman"/>
          <w:sz w:val="24"/>
          <w:szCs w:val="24"/>
          <w:lang w:val="en-GB" w:eastAsia="en-AU"/>
        </w:rPr>
        <w:t>(1)</w:t>
      </w:r>
      <w:r w:rsidRPr="00B15B7E">
        <w:rPr>
          <w:rFonts w:ascii="Times New Roman" w:eastAsia="Times New Roman" w:hAnsi="Times New Roman" w:cs="Times New Roman"/>
          <w:sz w:val="24"/>
          <w:szCs w:val="24"/>
          <w:lang w:val="en-GB" w:eastAsia="en-AU"/>
        </w:rPr>
        <w:t xml:space="preserve"> of the </w:t>
      </w:r>
      <w:r w:rsidRPr="00B15B7E">
        <w:rPr>
          <w:rFonts w:ascii="Times New Roman" w:eastAsia="Times New Roman" w:hAnsi="Times New Roman" w:cs="Times New Roman"/>
          <w:i/>
          <w:iCs/>
          <w:sz w:val="24"/>
          <w:szCs w:val="24"/>
          <w:lang w:val="en-GB" w:eastAsia="en-AU"/>
        </w:rPr>
        <w:t xml:space="preserve">Radiocommunications Act 1992 </w:t>
      </w:r>
      <w:r w:rsidRPr="00B15B7E">
        <w:rPr>
          <w:rFonts w:ascii="Times New Roman" w:eastAsia="Times New Roman" w:hAnsi="Times New Roman" w:cs="Times New Roman"/>
          <w:sz w:val="24"/>
          <w:szCs w:val="24"/>
          <w:lang w:val="en-GB" w:eastAsia="en-AU"/>
        </w:rPr>
        <w:t>(the Act) that the Australian Communications and Media Authority (ACMA) proposes to vary the</w:t>
      </w:r>
      <w:r w:rsidR="00B75105" w:rsidRPr="00B15B7E">
        <w:rPr>
          <w:rFonts w:ascii="Times New Roman" w:eastAsia="Times New Roman" w:hAnsi="Times New Roman" w:cs="Times New Roman"/>
          <w:sz w:val="24"/>
          <w:szCs w:val="24"/>
          <w:lang w:val="en-GB" w:eastAsia="en-AU"/>
        </w:rPr>
        <w:t xml:space="preserve"> </w:t>
      </w:r>
      <w:r w:rsidR="00B762A7">
        <w:rPr>
          <w:rFonts w:ascii="Times New Roman" w:eastAsia="Times New Roman" w:hAnsi="Times New Roman" w:cs="Times New Roman"/>
          <w:sz w:val="24"/>
          <w:szCs w:val="24"/>
          <w:lang w:val="en-GB" w:eastAsia="en-AU"/>
        </w:rPr>
        <w:t>R</w:t>
      </w:r>
      <w:r w:rsidRPr="00B15B7E">
        <w:rPr>
          <w:rFonts w:ascii="Times New Roman" w:eastAsia="Times New Roman" w:hAnsi="Times New Roman" w:cs="Times New Roman"/>
          <w:i/>
          <w:sz w:val="24"/>
          <w:szCs w:val="24"/>
          <w:lang w:val="en-GB" w:eastAsia="en-AU"/>
        </w:rPr>
        <w:t>adiocommunications (</w:t>
      </w:r>
      <w:r w:rsidR="006B7F02" w:rsidRPr="00B15B7E">
        <w:rPr>
          <w:rFonts w:ascii="Times New Roman" w:eastAsia="Times New Roman" w:hAnsi="Times New Roman" w:cs="Times New Roman"/>
          <w:i/>
          <w:sz w:val="24"/>
          <w:szCs w:val="24"/>
          <w:lang w:val="en-GB" w:eastAsia="en-AU"/>
        </w:rPr>
        <w:t>Maritime</w:t>
      </w:r>
      <w:r w:rsidR="00CA7943" w:rsidRPr="00B15B7E">
        <w:rPr>
          <w:rFonts w:ascii="Times New Roman" w:eastAsia="Times New Roman" w:hAnsi="Times New Roman" w:cs="Times New Roman"/>
          <w:i/>
          <w:sz w:val="24"/>
          <w:szCs w:val="24"/>
          <w:lang w:val="en-GB" w:eastAsia="en-AU"/>
        </w:rPr>
        <w:t xml:space="preserve"> Ship Station – 27 MHz and VHF</w:t>
      </w:r>
      <w:r w:rsidRPr="00B15B7E">
        <w:rPr>
          <w:rFonts w:ascii="Times New Roman" w:eastAsia="Times New Roman" w:hAnsi="Times New Roman" w:cs="Times New Roman"/>
          <w:i/>
          <w:sz w:val="24"/>
          <w:szCs w:val="24"/>
          <w:lang w:val="en-GB" w:eastAsia="en-AU"/>
        </w:rPr>
        <w:t>) Class Licence 2015</w:t>
      </w:r>
      <w:r w:rsidRPr="00B15B7E">
        <w:rPr>
          <w:rFonts w:ascii="Times New Roman" w:eastAsia="Times New Roman" w:hAnsi="Times New Roman" w:cs="Times New Roman"/>
          <w:sz w:val="24"/>
          <w:szCs w:val="24"/>
          <w:lang w:val="en-GB" w:eastAsia="en-AU"/>
        </w:rPr>
        <w:t xml:space="preserve"> </w:t>
      </w:r>
      <w:r w:rsidR="00FF67C1">
        <w:rPr>
          <w:rFonts w:ascii="Times New Roman" w:eastAsia="Times New Roman" w:hAnsi="Times New Roman" w:cs="Times New Roman"/>
          <w:sz w:val="24"/>
          <w:szCs w:val="24"/>
          <w:lang w:val="en-GB" w:eastAsia="en-AU"/>
        </w:rPr>
        <w:t>(</w:t>
      </w:r>
      <w:r w:rsidR="00FF67C1" w:rsidRPr="00A24458">
        <w:rPr>
          <w:rFonts w:ascii="Times New Roman" w:eastAsia="Times New Roman" w:hAnsi="Times New Roman" w:cs="Times New Roman"/>
          <w:sz w:val="24"/>
          <w:szCs w:val="24"/>
          <w:lang w:val="en-GB" w:eastAsia="en-AU"/>
        </w:rPr>
        <w:t>Maritime 27 MHz and VHF Class Licence</w:t>
      </w:r>
      <w:r w:rsidR="00FF67C1">
        <w:rPr>
          <w:rFonts w:ascii="Times New Roman" w:eastAsia="Times New Roman" w:hAnsi="Times New Roman" w:cs="Times New Roman"/>
          <w:sz w:val="24"/>
          <w:szCs w:val="24"/>
          <w:lang w:val="en-GB" w:eastAsia="en-AU"/>
        </w:rPr>
        <w:t xml:space="preserve">) </w:t>
      </w:r>
      <w:r w:rsidRPr="00B15B7E">
        <w:rPr>
          <w:rFonts w:ascii="Times New Roman" w:eastAsia="Times New Roman" w:hAnsi="Times New Roman" w:cs="Times New Roman"/>
          <w:sz w:val="24"/>
          <w:szCs w:val="24"/>
          <w:lang w:val="en-GB" w:eastAsia="en-AU"/>
        </w:rPr>
        <w:t xml:space="preserve">by making the draft </w:t>
      </w:r>
      <w:r w:rsidRPr="00B15B7E">
        <w:rPr>
          <w:rFonts w:ascii="Times New Roman" w:eastAsia="Times New Roman" w:hAnsi="Times New Roman" w:cs="Times New Roman"/>
          <w:i/>
          <w:iCs/>
          <w:sz w:val="24"/>
          <w:szCs w:val="24"/>
          <w:lang w:val="en-GB" w:eastAsia="en-AU"/>
        </w:rPr>
        <w:t>Radiocommunications</w:t>
      </w:r>
      <w:r w:rsidR="007E7DF7" w:rsidRPr="00B15B7E">
        <w:rPr>
          <w:rFonts w:ascii="Times New Roman" w:eastAsia="Times New Roman" w:hAnsi="Times New Roman" w:cs="Times New Roman"/>
          <w:i/>
          <w:iCs/>
          <w:sz w:val="24"/>
          <w:szCs w:val="24"/>
          <w:lang w:val="en-GB" w:eastAsia="en-AU"/>
        </w:rPr>
        <w:t xml:space="preserve"> (Maritime </w:t>
      </w:r>
      <w:r w:rsidR="002F6188">
        <w:rPr>
          <w:rFonts w:ascii="Times New Roman" w:eastAsia="Times New Roman" w:hAnsi="Times New Roman" w:cs="Times New Roman"/>
          <w:i/>
          <w:iCs/>
          <w:sz w:val="24"/>
          <w:szCs w:val="24"/>
          <w:lang w:val="en-GB" w:eastAsia="en-AU"/>
        </w:rPr>
        <w:t>Licensing</w:t>
      </w:r>
      <w:r w:rsidR="007E7DF7" w:rsidRPr="00B15B7E">
        <w:rPr>
          <w:rFonts w:ascii="Times New Roman" w:eastAsia="Times New Roman" w:hAnsi="Times New Roman" w:cs="Times New Roman"/>
          <w:i/>
          <w:iCs/>
          <w:sz w:val="24"/>
          <w:szCs w:val="24"/>
          <w:lang w:val="en-GB" w:eastAsia="en-AU"/>
        </w:rPr>
        <w:t>)</w:t>
      </w:r>
      <w:r w:rsidR="00CA7943" w:rsidRPr="00B15B7E">
        <w:rPr>
          <w:rFonts w:ascii="Times New Roman" w:eastAsia="Times New Roman" w:hAnsi="Times New Roman" w:cs="Times New Roman"/>
          <w:i/>
          <w:iCs/>
          <w:sz w:val="24"/>
          <w:szCs w:val="24"/>
          <w:lang w:val="en-GB" w:eastAsia="en-AU"/>
        </w:rPr>
        <w:t xml:space="preserve"> </w:t>
      </w:r>
      <w:r w:rsidRPr="00B15B7E">
        <w:rPr>
          <w:rFonts w:ascii="Times New Roman" w:eastAsia="Times New Roman" w:hAnsi="Times New Roman" w:cs="Times New Roman"/>
          <w:i/>
          <w:iCs/>
          <w:sz w:val="24"/>
          <w:szCs w:val="24"/>
          <w:lang w:val="en-GB" w:eastAsia="en-AU"/>
        </w:rPr>
        <w:t xml:space="preserve">Amendment </w:t>
      </w:r>
      <w:r w:rsidR="009111A2">
        <w:rPr>
          <w:rFonts w:ascii="Times New Roman" w:eastAsia="Times New Roman" w:hAnsi="Times New Roman" w:cs="Times New Roman"/>
          <w:i/>
          <w:iCs/>
          <w:sz w:val="24"/>
          <w:szCs w:val="24"/>
          <w:lang w:val="en-GB" w:eastAsia="en-AU"/>
        </w:rPr>
        <w:t>Instrument</w:t>
      </w:r>
      <w:r w:rsidR="009111A2" w:rsidRPr="00B15B7E">
        <w:rPr>
          <w:rFonts w:ascii="Times New Roman" w:eastAsia="Times New Roman" w:hAnsi="Times New Roman" w:cs="Times New Roman"/>
          <w:i/>
          <w:iCs/>
          <w:sz w:val="24"/>
          <w:szCs w:val="24"/>
          <w:lang w:val="en-GB" w:eastAsia="en-AU"/>
        </w:rPr>
        <w:t xml:space="preserve"> </w:t>
      </w:r>
      <w:r w:rsidRPr="00B15B7E">
        <w:rPr>
          <w:rFonts w:ascii="Times New Roman" w:eastAsia="Times New Roman" w:hAnsi="Times New Roman" w:cs="Times New Roman"/>
          <w:i/>
          <w:iCs/>
          <w:sz w:val="24"/>
          <w:szCs w:val="24"/>
          <w:lang w:val="en-GB" w:eastAsia="en-AU"/>
        </w:rPr>
        <w:t>202</w:t>
      </w:r>
      <w:r w:rsidR="002777BD">
        <w:rPr>
          <w:rFonts w:ascii="Times New Roman" w:eastAsia="Times New Roman" w:hAnsi="Times New Roman" w:cs="Times New Roman"/>
          <w:i/>
          <w:iCs/>
          <w:sz w:val="24"/>
          <w:szCs w:val="24"/>
          <w:lang w:val="en-GB" w:eastAsia="en-AU"/>
        </w:rPr>
        <w:t>4</w:t>
      </w:r>
      <w:r w:rsidRPr="00B15B7E">
        <w:rPr>
          <w:rFonts w:ascii="Times New Roman" w:eastAsia="Times New Roman" w:hAnsi="Times New Roman" w:cs="Times New Roman"/>
          <w:i/>
          <w:iCs/>
          <w:sz w:val="24"/>
          <w:szCs w:val="24"/>
          <w:lang w:val="en-GB" w:eastAsia="en-AU"/>
        </w:rPr>
        <w:t xml:space="preserve"> (No.1)</w:t>
      </w:r>
      <w:r w:rsidRPr="00A24458">
        <w:rPr>
          <w:rFonts w:ascii="Times New Roman" w:eastAsia="Times New Roman" w:hAnsi="Times New Roman" w:cs="Times New Roman"/>
          <w:i/>
          <w:iCs/>
          <w:sz w:val="24"/>
          <w:szCs w:val="24"/>
          <w:lang w:val="en-GB" w:eastAsia="en-AU"/>
        </w:rPr>
        <w:t xml:space="preserve"> </w:t>
      </w:r>
      <w:r w:rsidRPr="00A24458">
        <w:rPr>
          <w:rFonts w:ascii="Times New Roman" w:eastAsia="Times New Roman" w:hAnsi="Times New Roman" w:cs="Times New Roman"/>
          <w:sz w:val="24"/>
          <w:szCs w:val="24"/>
          <w:lang w:val="en-GB" w:eastAsia="en-AU"/>
        </w:rPr>
        <w:t>(the draft Instrument) under subsection</w:t>
      </w:r>
      <w:r w:rsidR="009111A2">
        <w:rPr>
          <w:rFonts w:ascii="Times New Roman" w:eastAsia="Times New Roman" w:hAnsi="Times New Roman" w:cs="Times New Roman"/>
          <w:sz w:val="24"/>
          <w:szCs w:val="24"/>
          <w:lang w:val="en-GB" w:eastAsia="en-AU"/>
        </w:rPr>
        <w:t>s</w:t>
      </w:r>
      <w:r w:rsidRPr="00A24458">
        <w:rPr>
          <w:rFonts w:ascii="Times New Roman" w:eastAsia="Times New Roman" w:hAnsi="Times New Roman" w:cs="Times New Roman"/>
          <w:sz w:val="24"/>
          <w:szCs w:val="24"/>
          <w:lang w:val="en-GB" w:eastAsia="en-AU"/>
        </w:rPr>
        <w:t xml:space="preserve"> 110</w:t>
      </w:r>
      <w:proofErr w:type="gramStart"/>
      <w:r w:rsidRPr="00A24458">
        <w:rPr>
          <w:rFonts w:ascii="Times New Roman" w:eastAsia="Times New Roman" w:hAnsi="Times New Roman" w:cs="Times New Roman"/>
          <w:sz w:val="24"/>
          <w:szCs w:val="24"/>
          <w:lang w:val="en-GB" w:eastAsia="en-AU"/>
        </w:rPr>
        <w:t>A(</w:t>
      </w:r>
      <w:proofErr w:type="gramEnd"/>
      <w:r w:rsidRPr="00A24458">
        <w:rPr>
          <w:rFonts w:ascii="Times New Roman" w:eastAsia="Times New Roman" w:hAnsi="Times New Roman" w:cs="Times New Roman"/>
          <w:sz w:val="24"/>
          <w:szCs w:val="24"/>
          <w:lang w:val="en-GB" w:eastAsia="en-AU"/>
        </w:rPr>
        <w:t xml:space="preserve">2) and subsection 132(1) of the Act. The draft Instrument proposes to amend </w:t>
      </w:r>
      <w:r w:rsidR="00A24458">
        <w:rPr>
          <w:rFonts w:ascii="Times New Roman" w:eastAsia="Times New Roman" w:hAnsi="Times New Roman" w:cs="Times New Roman"/>
          <w:sz w:val="24"/>
          <w:szCs w:val="24"/>
          <w:lang w:val="en-GB" w:eastAsia="en-AU"/>
        </w:rPr>
        <w:t xml:space="preserve">existing </w:t>
      </w:r>
      <w:r w:rsidR="00C95328" w:rsidRPr="00A24458">
        <w:rPr>
          <w:rFonts w:ascii="Times New Roman" w:eastAsia="Times New Roman" w:hAnsi="Times New Roman" w:cs="Times New Roman"/>
          <w:sz w:val="24"/>
          <w:szCs w:val="24"/>
          <w:lang w:val="en-GB" w:eastAsia="en-AU"/>
        </w:rPr>
        <w:t>marine channel</w:t>
      </w:r>
      <w:r w:rsidRPr="00A24458">
        <w:rPr>
          <w:rFonts w:ascii="Times New Roman" w:eastAsia="Times New Roman" w:hAnsi="Times New Roman" w:cs="Times New Roman"/>
          <w:sz w:val="24"/>
          <w:szCs w:val="24"/>
          <w:lang w:val="en-GB" w:eastAsia="en-AU"/>
        </w:rPr>
        <w:t xml:space="preserve"> arrangements</w:t>
      </w:r>
      <w:r w:rsidR="00B50F4E" w:rsidRPr="00A24458">
        <w:rPr>
          <w:rFonts w:ascii="Times New Roman" w:eastAsia="Times New Roman" w:hAnsi="Times New Roman" w:cs="Times New Roman"/>
          <w:sz w:val="24"/>
          <w:szCs w:val="24"/>
          <w:lang w:val="en-GB" w:eastAsia="en-AU"/>
        </w:rPr>
        <w:t xml:space="preserve"> in the very high frequency (VHF) band</w:t>
      </w:r>
      <w:r w:rsidRPr="00A24458">
        <w:rPr>
          <w:rFonts w:ascii="Times New Roman" w:eastAsia="Times New Roman" w:hAnsi="Times New Roman" w:cs="Times New Roman"/>
          <w:sz w:val="24"/>
          <w:szCs w:val="24"/>
          <w:lang w:val="en-GB" w:eastAsia="en-AU"/>
        </w:rPr>
        <w:t xml:space="preserve"> by</w:t>
      </w:r>
      <w:r w:rsidR="009E3D8A">
        <w:rPr>
          <w:rFonts w:ascii="Times New Roman" w:eastAsia="Times New Roman" w:hAnsi="Times New Roman" w:cs="Times New Roman"/>
          <w:sz w:val="24"/>
          <w:szCs w:val="24"/>
          <w:lang w:val="en-GB" w:eastAsia="en-AU"/>
        </w:rPr>
        <w:t xml:space="preserve"> </w:t>
      </w:r>
      <w:r w:rsidR="009E3D8A" w:rsidRPr="00A24458">
        <w:rPr>
          <w:rFonts w:ascii="Times New Roman" w:eastAsia="Times New Roman" w:hAnsi="Times New Roman" w:cs="Times New Roman"/>
          <w:sz w:val="24"/>
          <w:szCs w:val="24"/>
          <w:lang w:val="en-GB" w:eastAsia="en-AU"/>
        </w:rPr>
        <w:t>varying the Maritime 27 MHz and VHF Class Licence.</w:t>
      </w:r>
    </w:p>
    <w:p w14:paraId="535C0ACA" w14:textId="77777777" w:rsidR="004B4A34" w:rsidRDefault="004B4A34" w:rsidP="00F00DE2">
      <w:pPr>
        <w:shd w:val="clear" w:color="auto" w:fill="FFFFFF"/>
        <w:spacing w:after="0" w:line="240" w:lineRule="auto"/>
        <w:rPr>
          <w:rFonts w:ascii="Times New Roman" w:eastAsia="Times New Roman" w:hAnsi="Times New Roman" w:cs="Times New Roman"/>
          <w:b/>
          <w:bCs/>
          <w:sz w:val="24"/>
          <w:szCs w:val="24"/>
          <w:lang w:val="en-GB" w:eastAsia="en-AU"/>
        </w:rPr>
      </w:pPr>
    </w:p>
    <w:p w14:paraId="76BE55C8" w14:textId="09631BF4" w:rsidR="009A5350" w:rsidRDefault="00E639F8" w:rsidP="009A5350">
      <w:pPr>
        <w:shd w:val="clear" w:color="auto" w:fill="FFFFFF"/>
        <w:spacing w:after="0" w:line="240" w:lineRule="auto"/>
        <w:rPr>
          <w:rFonts w:ascii="Times New Roman" w:eastAsia="Times New Roman" w:hAnsi="Times New Roman" w:cs="Times New Roman"/>
          <w:b/>
          <w:bCs/>
          <w:sz w:val="24"/>
          <w:szCs w:val="24"/>
          <w:lang w:val="en-GB" w:eastAsia="en-AU"/>
        </w:rPr>
      </w:pPr>
      <w:r>
        <w:rPr>
          <w:rFonts w:ascii="Times New Roman" w:eastAsia="Times New Roman" w:hAnsi="Times New Roman" w:cs="Times New Roman"/>
          <w:b/>
          <w:bCs/>
          <w:sz w:val="24"/>
          <w:szCs w:val="24"/>
          <w:lang w:val="en-GB" w:eastAsia="en-AU"/>
        </w:rPr>
        <w:t>Proposed changes</w:t>
      </w:r>
    </w:p>
    <w:p w14:paraId="03BAB678" w14:textId="77777777" w:rsidR="009A5350" w:rsidRDefault="009A5350" w:rsidP="009A5350">
      <w:pPr>
        <w:shd w:val="clear" w:color="auto" w:fill="FFFFFF"/>
        <w:spacing w:after="0" w:line="240" w:lineRule="auto"/>
        <w:rPr>
          <w:rFonts w:ascii="Times New Roman" w:eastAsia="Times New Roman" w:hAnsi="Times New Roman" w:cs="Times New Roman"/>
          <w:b/>
          <w:bCs/>
          <w:sz w:val="24"/>
          <w:szCs w:val="24"/>
          <w:lang w:val="en-GB" w:eastAsia="en-AU"/>
        </w:rPr>
      </w:pPr>
    </w:p>
    <w:p w14:paraId="0A200EA4" w14:textId="7B07B4FB" w:rsidR="008E2D82" w:rsidRPr="009A5350" w:rsidRDefault="008E2D82" w:rsidP="009A5350">
      <w:pPr>
        <w:shd w:val="clear" w:color="auto" w:fill="FFFFFF"/>
        <w:spacing w:after="0" w:line="240" w:lineRule="auto"/>
        <w:rPr>
          <w:rFonts w:ascii="Times New Roman" w:eastAsia="Times New Roman" w:hAnsi="Times New Roman" w:cs="Times New Roman"/>
          <w:b/>
          <w:bCs/>
          <w:sz w:val="24"/>
          <w:szCs w:val="24"/>
          <w:lang w:val="en-GB" w:eastAsia="en-AU"/>
        </w:rPr>
      </w:pPr>
      <w:r w:rsidRPr="009E0C43">
        <w:rPr>
          <w:rFonts w:ascii="Times New Roman" w:eastAsia="Times New Roman" w:hAnsi="Times New Roman" w:cs="Times New Roman"/>
          <w:sz w:val="24"/>
          <w:szCs w:val="24"/>
          <w:lang w:val="en-GB" w:eastAsia="en-AU"/>
        </w:rPr>
        <w:t xml:space="preserve">The </w:t>
      </w:r>
      <w:r w:rsidR="00E639F8">
        <w:rPr>
          <w:rFonts w:ascii="Times New Roman" w:eastAsia="Times New Roman" w:hAnsi="Times New Roman" w:cs="Times New Roman"/>
          <w:sz w:val="24"/>
          <w:szCs w:val="24"/>
          <w:lang w:val="en-GB" w:eastAsia="en-AU"/>
        </w:rPr>
        <w:t>international</w:t>
      </w:r>
      <w:r w:rsidR="00E639F8" w:rsidRPr="009E0C43">
        <w:rPr>
          <w:rFonts w:ascii="Times New Roman" w:eastAsia="Times New Roman" w:hAnsi="Times New Roman" w:cs="Times New Roman"/>
          <w:sz w:val="24"/>
          <w:szCs w:val="24"/>
          <w:lang w:val="en-GB" w:eastAsia="en-AU"/>
        </w:rPr>
        <w:t xml:space="preserve"> </w:t>
      </w:r>
      <w:r w:rsidRPr="009E0C43">
        <w:rPr>
          <w:rFonts w:ascii="Times New Roman" w:eastAsia="Times New Roman" w:hAnsi="Times New Roman" w:cs="Times New Roman"/>
          <w:sz w:val="24"/>
          <w:szCs w:val="24"/>
          <w:lang w:val="en-GB" w:eastAsia="en-AU"/>
        </w:rPr>
        <w:t xml:space="preserve">framework for maritime radio is established through the </w:t>
      </w:r>
      <w:hyperlink r:id="rId8" w:history="1">
        <w:r w:rsidRPr="00FC2DBE">
          <w:rPr>
            <w:rStyle w:val="Hyperlink"/>
            <w:rFonts w:ascii="Times New Roman" w:eastAsia="Times New Roman" w:hAnsi="Times New Roman" w:cs="Times New Roman"/>
            <w:sz w:val="24"/>
            <w:szCs w:val="24"/>
            <w:lang w:val="en-GB" w:eastAsia="en-AU"/>
          </w:rPr>
          <w:t>International Telecommunication Union’s (ITU) Radio Regulations</w:t>
        </w:r>
      </w:hyperlink>
      <w:r w:rsidRPr="009E0C43">
        <w:rPr>
          <w:rFonts w:ascii="Times New Roman" w:eastAsia="Times New Roman" w:hAnsi="Times New Roman" w:cs="Times New Roman"/>
          <w:sz w:val="24"/>
          <w:szCs w:val="24"/>
          <w:lang w:val="en-GB" w:eastAsia="en-AU"/>
        </w:rPr>
        <w:t xml:space="preserve">. The frequency allocations for the maritime mobile bands are detailed in </w:t>
      </w:r>
      <w:hyperlink r:id="rId9" w:history="1">
        <w:r w:rsidRPr="00345661">
          <w:rPr>
            <w:rStyle w:val="Hyperlink"/>
            <w:rFonts w:ascii="Times New Roman" w:eastAsia="Times New Roman" w:hAnsi="Times New Roman" w:cs="Times New Roman"/>
            <w:sz w:val="24"/>
            <w:szCs w:val="24"/>
            <w:lang w:val="en-GB" w:eastAsia="en-AU"/>
          </w:rPr>
          <w:t>Article 5 of the ITU Radio Regulations</w:t>
        </w:r>
      </w:hyperlink>
      <w:r w:rsidRPr="009E0C43">
        <w:rPr>
          <w:rFonts w:ascii="Times New Roman" w:eastAsia="Times New Roman" w:hAnsi="Times New Roman" w:cs="Times New Roman"/>
          <w:sz w:val="24"/>
          <w:szCs w:val="24"/>
          <w:lang w:val="en-GB" w:eastAsia="en-AU"/>
        </w:rPr>
        <w:t>. The basis for the structure of the VHF maritime mobile bands is the ITU-R Appendix 18 – Table of transmitting frequencies in the VHF maritime mobile band</w:t>
      </w:r>
      <w:r w:rsidR="002C6D2F">
        <w:rPr>
          <w:rFonts w:ascii="Times New Roman" w:eastAsia="Times New Roman" w:hAnsi="Times New Roman" w:cs="Times New Roman"/>
          <w:sz w:val="24"/>
          <w:szCs w:val="24"/>
          <w:lang w:val="en-GB" w:eastAsia="en-AU"/>
        </w:rPr>
        <w:t xml:space="preserve">. </w:t>
      </w:r>
    </w:p>
    <w:p w14:paraId="0ADE50FE" w14:textId="7642AAE6" w:rsidR="008E2D82" w:rsidRPr="00D836A4" w:rsidRDefault="008E2D82" w:rsidP="008E2D82">
      <w:pPr>
        <w:spacing w:before="120" w:line="240" w:lineRule="auto"/>
        <w:rPr>
          <w:rFonts w:ascii="Times New Roman" w:eastAsia="Times New Roman" w:hAnsi="Times New Roman" w:cs="Times New Roman"/>
          <w:sz w:val="24"/>
          <w:szCs w:val="24"/>
          <w:lang w:val="en-GB" w:eastAsia="en-AU"/>
        </w:rPr>
      </w:pPr>
      <w:r w:rsidRPr="009E0C43">
        <w:rPr>
          <w:rFonts w:ascii="Times New Roman" w:eastAsia="Times New Roman" w:hAnsi="Times New Roman" w:cs="Times New Roman"/>
          <w:sz w:val="24"/>
          <w:szCs w:val="24"/>
          <w:lang w:val="en-GB" w:eastAsia="en-AU"/>
        </w:rPr>
        <w:t>The ACMA gives effect to the requirements of the</w:t>
      </w:r>
      <w:r w:rsidR="002C6D2F">
        <w:rPr>
          <w:rFonts w:ascii="Times New Roman" w:eastAsia="Times New Roman" w:hAnsi="Times New Roman" w:cs="Times New Roman"/>
          <w:sz w:val="24"/>
          <w:szCs w:val="24"/>
          <w:lang w:val="en-GB" w:eastAsia="en-AU"/>
        </w:rPr>
        <w:t xml:space="preserve"> ITU</w:t>
      </w:r>
      <w:r w:rsidRPr="009E0C43">
        <w:rPr>
          <w:rFonts w:ascii="Times New Roman" w:eastAsia="Times New Roman" w:hAnsi="Times New Roman" w:cs="Times New Roman"/>
          <w:sz w:val="24"/>
          <w:szCs w:val="24"/>
          <w:lang w:val="en-GB" w:eastAsia="en-AU"/>
        </w:rPr>
        <w:t xml:space="preserve"> Radio Regulations through domestic licensing </w:t>
      </w:r>
      <w:r w:rsidRPr="00D836A4">
        <w:rPr>
          <w:rFonts w:ascii="Times New Roman" w:eastAsia="Times New Roman" w:hAnsi="Times New Roman" w:cs="Times New Roman"/>
          <w:sz w:val="24"/>
          <w:szCs w:val="24"/>
          <w:lang w:val="en-GB" w:eastAsia="en-AU"/>
        </w:rPr>
        <w:t xml:space="preserve">and planning instruments, including the Australian Radiofrequency Spectrum Plan (the Spectrum Plan), apparatus licence condition determinations and </w:t>
      </w:r>
      <w:r w:rsidR="00E639F8">
        <w:rPr>
          <w:rFonts w:ascii="Times New Roman" w:eastAsia="Times New Roman" w:hAnsi="Times New Roman" w:cs="Times New Roman"/>
          <w:sz w:val="24"/>
          <w:szCs w:val="24"/>
          <w:lang w:val="en-GB" w:eastAsia="en-AU"/>
        </w:rPr>
        <w:t>the Maritime 27 MHz and VHF Class Licence</w:t>
      </w:r>
      <w:r w:rsidRPr="00D836A4">
        <w:rPr>
          <w:rFonts w:ascii="Times New Roman" w:eastAsia="Times New Roman" w:hAnsi="Times New Roman" w:cs="Times New Roman"/>
          <w:sz w:val="24"/>
          <w:szCs w:val="24"/>
          <w:lang w:val="en-GB" w:eastAsia="en-AU"/>
        </w:rPr>
        <w:t xml:space="preserve">. </w:t>
      </w:r>
    </w:p>
    <w:p w14:paraId="23CE680F" w14:textId="382A1338" w:rsidR="00DB312E" w:rsidRDefault="00D069F5" w:rsidP="003F6722">
      <w:pPr>
        <w:spacing w:before="120" w:line="240" w:lineRule="auto"/>
        <w:rPr>
          <w:rFonts w:ascii="Times New Roman" w:eastAsia="Times New Roman" w:hAnsi="Times New Roman" w:cs="Times New Roman"/>
          <w:b/>
          <w:bCs/>
          <w:sz w:val="24"/>
          <w:szCs w:val="24"/>
          <w:lang w:val="en-GB" w:eastAsia="en-AU"/>
        </w:rPr>
      </w:pPr>
      <w:r w:rsidRPr="00D836A4">
        <w:rPr>
          <w:rFonts w:ascii="Times New Roman" w:eastAsia="Times New Roman" w:hAnsi="Times New Roman" w:cs="Times New Roman"/>
          <w:sz w:val="24"/>
          <w:szCs w:val="24"/>
          <w:lang w:val="en-GB" w:eastAsia="en-AU"/>
        </w:rPr>
        <w:t>The</w:t>
      </w:r>
      <w:r w:rsidR="00647E84" w:rsidRPr="00D836A4">
        <w:rPr>
          <w:rFonts w:ascii="Times New Roman" w:eastAsia="Times New Roman" w:hAnsi="Times New Roman" w:cs="Times New Roman"/>
          <w:sz w:val="24"/>
          <w:szCs w:val="24"/>
          <w:lang w:val="en-GB" w:eastAsia="en-AU"/>
        </w:rPr>
        <w:t xml:space="preserve"> Maritime 27 MHz and VHF Class Licence authorise</w:t>
      </w:r>
      <w:r w:rsidR="00E639F8">
        <w:rPr>
          <w:rFonts w:ascii="Times New Roman" w:eastAsia="Times New Roman" w:hAnsi="Times New Roman" w:cs="Times New Roman"/>
          <w:sz w:val="24"/>
          <w:szCs w:val="24"/>
          <w:lang w:val="en-GB" w:eastAsia="en-AU"/>
        </w:rPr>
        <w:t>s</w:t>
      </w:r>
      <w:r w:rsidR="00647E84" w:rsidRPr="00D836A4">
        <w:rPr>
          <w:rFonts w:ascii="Times New Roman" w:eastAsia="Times New Roman" w:hAnsi="Times New Roman" w:cs="Times New Roman"/>
          <w:sz w:val="24"/>
          <w:szCs w:val="24"/>
          <w:lang w:val="en-GB" w:eastAsia="en-AU"/>
        </w:rPr>
        <w:t xml:space="preserve"> the use of maritime ship stations on-board Australian ships to communicate with other stations</w:t>
      </w:r>
      <w:r w:rsidR="00CC0D67" w:rsidRPr="00D836A4">
        <w:rPr>
          <w:rFonts w:ascii="Times New Roman" w:eastAsia="Times New Roman" w:hAnsi="Times New Roman" w:cs="Times New Roman"/>
          <w:sz w:val="24"/>
          <w:szCs w:val="24"/>
          <w:lang w:val="en-GB" w:eastAsia="en-AU"/>
        </w:rPr>
        <w:t>.</w:t>
      </w:r>
      <w:r w:rsidR="00647E84" w:rsidRPr="00D836A4">
        <w:rPr>
          <w:rFonts w:ascii="Times New Roman" w:eastAsia="Times New Roman" w:hAnsi="Times New Roman" w:cs="Times New Roman"/>
          <w:sz w:val="24"/>
          <w:szCs w:val="24"/>
          <w:lang w:val="en-GB" w:eastAsia="en-AU"/>
        </w:rPr>
        <w:t xml:space="preserve"> </w:t>
      </w:r>
      <w:r w:rsidR="00CC0D67" w:rsidRPr="00D836A4">
        <w:rPr>
          <w:rFonts w:ascii="Times New Roman" w:eastAsia="Times New Roman" w:hAnsi="Times New Roman" w:cs="Times New Roman"/>
          <w:sz w:val="24"/>
          <w:szCs w:val="24"/>
          <w:lang w:val="en-GB" w:eastAsia="en-AU"/>
        </w:rPr>
        <w:t>The</w:t>
      </w:r>
      <w:r w:rsidR="00D836A4" w:rsidRPr="00D836A4">
        <w:rPr>
          <w:rFonts w:ascii="Times New Roman" w:eastAsia="Times New Roman" w:hAnsi="Times New Roman" w:cs="Times New Roman"/>
          <w:sz w:val="24"/>
          <w:szCs w:val="24"/>
          <w:lang w:val="en-GB" w:eastAsia="en-AU"/>
        </w:rPr>
        <w:t xml:space="preserve"> operation of stations under the</w:t>
      </w:r>
      <w:r w:rsidR="00CC0D67" w:rsidRPr="00D836A4">
        <w:rPr>
          <w:rFonts w:ascii="Times New Roman" w:eastAsia="Times New Roman" w:hAnsi="Times New Roman" w:cs="Times New Roman"/>
          <w:sz w:val="24"/>
          <w:szCs w:val="24"/>
          <w:lang w:val="en-GB" w:eastAsia="en-AU"/>
        </w:rPr>
        <w:t xml:space="preserve"> instrument</w:t>
      </w:r>
      <w:r w:rsidR="00D836A4" w:rsidRPr="00D836A4">
        <w:rPr>
          <w:rFonts w:ascii="Times New Roman" w:eastAsia="Times New Roman" w:hAnsi="Times New Roman" w:cs="Times New Roman"/>
          <w:sz w:val="24"/>
          <w:szCs w:val="24"/>
          <w:lang w:val="en-GB" w:eastAsia="en-AU"/>
        </w:rPr>
        <w:t xml:space="preserve"> must be</w:t>
      </w:r>
      <w:r w:rsidR="00CC0D67" w:rsidRPr="00D836A4">
        <w:rPr>
          <w:rFonts w:ascii="Times New Roman" w:eastAsia="Times New Roman" w:hAnsi="Times New Roman" w:cs="Times New Roman"/>
          <w:sz w:val="24"/>
          <w:szCs w:val="24"/>
          <w:lang w:val="en-GB" w:eastAsia="en-AU"/>
        </w:rPr>
        <w:t xml:space="preserve"> </w:t>
      </w:r>
      <w:r w:rsidR="00D836A4" w:rsidRPr="00D836A4">
        <w:rPr>
          <w:rFonts w:ascii="Times New Roman" w:eastAsia="Times New Roman" w:hAnsi="Times New Roman" w:cs="Times New Roman"/>
          <w:sz w:val="24"/>
          <w:szCs w:val="24"/>
          <w:lang w:val="en-GB" w:eastAsia="en-AU"/>
        </w:rPr>
        <w:t xml:space="preserve">in accordance with licence conditions, such as using the specified frequencies, transmitter output power and protocols set out in the </w:t>
      </w:r>
      <w:r w:rsidR="00F94BF3">
        <w:rPr>
          <w:rFonts w:ascii="Times New Roman" w:eastAsia="Times New Roman" w:hAnsi="Times New Roman" w:cs="Times New Roman"/>
          <w:sz w:val="24"/>
          <w:szCs w:val="24"/>
          <w:lang w:val="en-GB" w:eastAsia="en-AU"/>
        </w:rPr>
        <w:t>Maritime 27 MHz and VHF Class Licence</w:t>
      </w:r>
      <w:r w:rsidR="00D836A4" w:rsidRPr="00D836A4">
        <w:rPr>
          <w:rFonts w:ascii="Times New Roman" w:eastAsia="Times New Roman" w:hAnsi="Times New Roman" w:cs="Times New Roman"/>
          <w:sz w:val="24"/>
          <w:szCs w:val="24"/>
          <w:lang w:val="en-GB" w:eastAsia="en-AU"/>
        </w:rPr>
        <w:t>.</w:t>
      </w:r>
    </w:p>
    <w:p w14:paraId="50427E51" w14:textId="4D161036" w:rsidR="00DB312E" w:rsidRPr="003653F6" w:rsidRDefault="00BE2086" w:rsidP="00DB312E">
      <w:pPr>
        <w:shd w:val="clear" w:color="auto" w:fill="FFFFFF"/>
        <w:spacing w:after="0" w:line="240" w:lineRule="auto"/>
        <w:rPr>
          <w:rFonts w:ascii="Times New Roman" w:eastAsia="Times New Roman" w:hAnsi="Times New Roman" w:cs="Times New Roman"/>
          <w:i/>
          <w:sz w:val="24"/>
          <w:szCs w:val="24"/>
          <w:lang w:val="en-GB" w:eastAsia="en-AU"/>
        </w:rPr>
      </w:pPr>
      <w:r w:rsidRPr="002D5839">
        <w:rPr>
          <w:rFonts w:ascii="Times New Roman" w:eastAsia="Times New Roman" w:hAnsi="Times New Roman" w:cs="Times New Roman"/>
          <w:i/>
          <w:iCs/>
          <w:sz w:val="24"/>
          <w:szCs w:val="24"/>
          <w:lang w:val="en-GB" w:eastAsia="en-AU"/>
        </w:rPr>
        <w:t xml:space="preserve">World Radiocommunication Conference </w:t>
      </w:r>
      <w:r w:rsidR="00F72D11">
        <w:rPr>
          <w:rFonts w:ascii="Times New Roman" w:eastAsia="Times New Roman" w:hAnsi="Times New Roman" w:cs="Times New Roman"/>
          <w:i/>
          <w:iCs/>
          <w:sz w:val="24"/>
          <w:szCs w:val="24"/>
          <w:lang w:val="en-GB" w:eastAsia="en-AU"/>
        </w:rPr>
        <w:t>2019</w:t>
      </w:r>
    </w:p>
    <w:p w14:paraId="49F39947" w14:textId="0F7F6C65" w:rsidR="00801A82" w:rsidRDefault="00BE2086" w:rsidP="0067168D">
      <w:pPr>
        <w:spacing w:before="120" w:line="240" w:lineRule="auto"/>
        <w:rPr>
          <w:rFonts w:ascii="Times New Roman" w:eastAsia="Times New Roman" w:hAnsi="Times New Roman" w:cs="Times New Roman"/>
          <w:sz w:val="24"/>
          <w:szCs w:val="24"/>
          <w:lang w:val="en-GB" w:eastAsia="en-AU"/>
        </w:rPr>
      </w:pPr>
      <w:r w:rsidRPr="009E0C43">
        <w:rPr>
          <w:rFonts w:ascii="Times New Roman" w:eastAsia="Times New Roman" w:hAnsi="Times New Roman" w:cs="Times New Roman"/>
          <w:sz w:val="24"/>
          <w:szCs w:val="24"/>
          <w:lang w:val="en-GB" w:eastAsia="en-AU"/>
        </w:rPr>
        <w:t xml:space="preserve">Australia is a signatory to the Constitution and Convention of the ITU. The ITU Radio Regulations are revised by ITU World Radiocommunication Conferences (WRCs), normally held every four years. </w:t>
      </w:r>
      <w:r w:rsidR="0067168D" w:rsidRPr="0067168D">
        <w:rPr>
          <w:rFonts w:ascii="Times New Roman" w:eastAsia="Times New Roman" w:hAnsi="Times New Roman" w:cs="Times New Roman"/>
          <w:sz w:val="24"/>
          <w:szCs w:val="24"/>
          <w:lang w:val="en-GB" w:eastAsia="en-AU"/>
        </w:rPr>
        <w:t>At the conclusion of WRC-19, Australia signed the</w:t>
      </w:r>
      <w:r w:rsidR="008A1D40">
        <w:rPr>
          <w:rFonts w:ascii="Times New Roman" w:eastAsia="Times New Roman" w:hAnsi="Times New Roman" w:cs="Times New Roman"/>
          <w:sz w:val="24"/>
          <w:szCs w:val="24"/>
          <w:lang w:val="en-GB" w:eastAsia="en-AU"/>
        </w:rPr>
        <w:t xml:space="preserve"> </w:t>
      </w:r>
      <w:r w:rsidR="00B20E98">
        <w:rPr>
          <w:rFonts w:ascii="Times New Roman" w:eastAsia="Times New Roman" w:hAnsi="Times New Roman" w:cs="Times New Roman"/>
          <w:sz w:val="24"/>
          <w:szCs w:val="24"/>
          <w:lang w:val="en-GB" w:eastAsia="en-AU"/>
        </w:rPr>
        <w:t>Final Acts</w:t>
      </w:r>
      <w:r w:rsidR="0067168D" w:rsidRPr="0067168D">
        <w:rPr>
          <w:rFonts w:ascii="Times New Roman" w:eastAsia="Times New Roman" w:hAnsi="Times New Roman" w:cs="Times New Roman"/>
          <w:sz w:val="24"/>
          <w:szCs w:val="24"/>
          <w:lang w:val="en-GB" w:eastAsia="en-AU"/>
        </w:rPr>
        <w:t xml:space="preserve"> of the conference, which made revisions to the 2015 ITU Radio Regulations, a treaty-level document. Following consideration by the Joint Standing Committee on Treaties, Australia ratified the treaty on 28 March 2022</w:t>
      </w:r>
      <w:r w:rsidR="0081588A">
        <w:rPr>
          <w:rFonts w:ascii="Times New Roman" w:eastAsia="Times New Roman" w:hAnsi="Times New Roman" w:cs="Times New Roman"/>
          <w:sz w:val="24"/>
          <w:szCs w:val="24"/>
          <w:lang w:val="en-GB" w:eastAsia="en-AU"/>
        </w:rPr>
        <w:t>.</w:t>
      </w:r>
    </w:p>
    <w:p w14:paraId="2A3004B9" w14:textId="6F3A7745" w:rsidR="00BE2086" w:rsidRDefault="00BE2086" w:rsidP="00D05266">
      <w:pPr>
        <w:shd w:val="clear" w:color="auto" w:fill="FFFFFF" w:themeFill="background1"/>
        <w:spacing w:after="0" w:line="240" w:lineRule="auto"/>
        <w:rPr>
          <w:rFonts w:ascii="Times New Roman" w:eastAsia="Times New Roman" w:hAnsi="Times New Roman" w:cs="Times New Roman"/>
          <w:sz w:val="24"/>
          <w:szCs w:val="24"/>
          <w:lang w:val="en-GB" w:eastAsia="en-AU"/>
        </w:rPr>
      </w:pPr>
      <w:r w:rsidRPr="009E0C43">
        <w:rPr>
          <w:rFonts w:ascii="Times New Roman" w:eastAsia="Times New Roman" w:hAnsi="Times New Roman" w:cs="Times New Roman"/>
          <w:sz w:val="24"/>
          <w:szCs w:val="24"/>
          <w:lang w:val="en-GB" w:eastAsia="en-AU"/>
        </w:rPr>
        <w:t>The ACMA updates the Spectrum Plan following each WRC. In 2020, the ACMA remade the Spectrum Plan to reflect changes to the ITU’s Radio Regulations made at the WRC in 2019 (WRC-19). The Spectrum Plan reflect</w:t>
      </w:r>
      <w:r w:rsidR="00F94BF3">
        <w:rPr>
          <w:rFonts w:ascii="Times New Roman" w:eastAsia="Times New Roman" w:hAnsi="Times New Roman" w:cs="Times New Roman"/>
          <w:sz w:val="24"/>
          <w:szCs w:val="24"/>
          <w:lang w:val="en-GB" w:eastAsia="en-AU"/>
        </w:rPr>
        <w:t>s</w:t>
      </w:r>
      <w:r w:rsidRPr="009E0C43">
        <w:rPr>
          <w:rFonts w:ascii="Times New Roman" w:eastAsia="Times New Roman" w:hAnsi="Times New Roman" w:cs="Times New Roman"/>
          <w:sz w:val="24"/>
          <w:szCs w:val="24"/>
          <w:lang w:val="en-GB" w:eastAsia="en-AU"/>
        </w:rPr>
        <w:t xml:space="preserve"> the </w:t>
      </w:r>
      <w:r w:rsidR="00BC5C9F">
        <w:rPr>
          <w:rFonts w:ascii="Times New Roman" w:eastAsia="Times New Roman" w:hAnsi="Times New Roman" w:cs="Times New Roman"/>
          <w:sz w:val="24"/>
          <w:szCs w:val="24"/>
          <w:lang w:val="en-GB" w:eastAsia="en-AU"/>
        </w:rPr>
        <w:t>positions agreed to by</w:t>
      </w:r>
      <w:r w:rsidRPr="009E0C43">
        <w:rPr>
          <w:rFonts w:ascii="Times New Roman" w:eastAsia="Times New Roman" w:hAnsi="Times New Roman" w:cs="Times New Roman"/>
          <w:sz w:val="24"/>
          <w:szCs w:val="24"/>
          <w:lang w:val="en-GB" w:eastAsia="en-AU"/>
        </w:rPr>
        <w:t xml:space="preserve"> Australia</w:t>
      </w:r>
      <w:r w:rsidR="00BC5C9F">
        <w:rPr>
          <w:rFonts w:ascii="Times New Roman" w:eastAsia="Times New Roman" w:hAnsi="Times New Roman" w:cs="Times New Roman"/>
          <w:sz w:val="24"/>
          <w:szCs w:val="24"/>
          <w:lang w:val="en-GB" w:eastAsia="en-AU"/>
        </w:rPr>
        <w:t xml:space="preserve"> </w:t>
      </w:r>
      <w:r w:rsidRPr="009E0C43">
        <w:rPr>
          <w:rFonts w:ascii="Times New Roman" w:eastAsia="Times New Roman" w:hAnsi="Times New Roman" w:cs="Times New Roman"/>
          <w:sz w:val="24"/>
          <w:szCs w:val="24"/>
          <w:lang w:val="en-GB" w:eastAsia="en-AU"/>
        </w:rPr>
        <w:t xml:space="preserve">on </w:t>
      </w:r>
      <w:r w:rsidR="00B50F4E">
        <w:rPr>
          <w:rFonts w:ascii="Times New Roman" w:eastAsia="Times New Roman" w:hAnsi="Times New Roman" w:cs="Times New Roman"/>
          <w:sz w:val="24"/>
          <w:szCs w:val="24"/>
          <w:lang w:val="en-GB" w:eastAsia="en-AU"/>
        </w:rPr>
        <w:t xml:space="preserve">maritime </w:t>
      </w:r>
      <w:r w:rsidR="00F94BF3">
        <w:rPr>
          <w:rFonts w:ascii="Times New Roman" w:eastAsia="Times New Roman" w:hAnsi="Times New Roman" w:cs="Times New Roman"/>
          <w:sz w:val="24"/>
          <w:szCs w:val="24"/>
          <w:lang w:val="en-GB" w:eastAsia="en-AU"/>
        </w:rPr>
        <w:t xml:space="preserve">radio </w:t>
      </w:r>
      <w:r w:rsidR="00BC5C9F">
        <w:rPr>
          <w:rFonts w:ascii="Times New Roman" w:eastAsia="Times New Roman" w:hAnsi="Times New Roman" w:cs="Times New Roman"/>
          <w:sz w:val="24"/>
          <w:szCs w:val="24"/>
          <w:lang w:val="en-GB" w:eastAsia="en-AU"/>
        </w:rPr>
        <w:t>issues</w:t>
      </w:r>
      <w:r w:rsidR="0078724D">
        <w:rPr>
          <w:rFonts w:ascii="Times New Roman" w:eastAsia="Times New Roman" w:hAnsi="Times New Roman" w:cs="Times New Roman"/>
          <w:sz w:val="24"/>
          <w:szCs w:val="24"/>
          <w:lang w:val="en-GB" w:eastAsia="en-AU"/>
        </w:rPr>
        <w:t xml:space="preserve"> discussed at </w:t>
      </w:r>
      <w:r w:rsidR="000C6DD9">
        <w:rPr>
          <w:rFonts w:ascii="Times New Roman" w:eastAsia="Times New Roman" w:hAnsi="Times New Roman" w:cs="Times New Roman"/>
          <w:sz w:val="24"/>
          <w:szCs w:val="24"/>
          <w:lang w:val="en-GB" w:eastAsia="en-AU"/>
        </w:rPr>
        <w:t>WRC-19</w:t>
      </w:r>
      <w:r w:rsidR="000248DF">
        <w:rPr>
          <w:rFonts w:ascii="Times New Roman" w:eastAsia="Times New Roman" w:hAnsi="Times New Roman" w:cs="Times New Roman"/>
          <w:sz w:val="24"/>
          <w:szCs w:val="24"/>
          <w:lang w:val="en-GB" w:eastAsia="en-AU"/>
        </w:rPr>
        <w:t xml:space="preserve">. </w:t>
      </w:r>
      <w:r w:rsidRPr="009E0C43">
        <w:rPr>
          <w:rFonts w:ascii="Times New Roman" w:eastAsia="Times New Roman" w:hAnsi="Times New Roman" w:cs="Times New Roman"/>
          <w:sz w:val="24"/>
          <w:szCs w:val="24"/>
          <w:lang w:val="en-GB" w:eastAsia="en-AU"/>
        </w:rPr>
        <w:t xml:space="preserve"> </w:t>
      </w:r>
    </w:p>
    <w:p w14:paraId="3120AD4C" w14:textId="32AFF732" w:rsidR="00D171E7" w:rsidRDefault="00D171E7" w:rsidP="00D171E7">
      <w:pPr>
        <w:spacing w:before="120" w:line="240" w:lineRule="auto"/>
        <w:rPr>
          <w:rFonts w:ascii="Times New Roman" w:hAnsi="Times New Roman" w:cs="Times New Roman"/>
          <w:iCs/>
          <w:sz w:val="24"/>
          <w:szCs w:val="24"/>
        </w:rPr>
      </w:pPr>
      <w:r w:rsidRPr="00D171E7">
        <w:rPr>
          <w:rStyle w:val="normaltextrun"/>
          <w:rFonts w:ascii="Times New Roman" w:hAnsi="Times New Roman" w:cs="Times New Roman"/>
          <w:color w:val="000000"/>
          <w:sz w:val="24"/>
          <w:szCs w:val="24"/>
          <w:shd w:val="clear" w:color="auto" w:fill="FFFFFF"/>
        </w:rPr>
        <w:lastRenderedPageBreak/>
        <w:t>The ACMA VHF maritime mobile allocations and designated use</w:t>
      </w:r>
      <w:r w:rsidR="002777BD">
        <w:rPr>
          <w:rStyle w:val="normaltextrun"/>
          <w:rFonts w:ascii="Times New Roman" w:hAnsi="Times New Roman" w:cs="Times New Roman"/>
          <w:color w:val="000000"/>
          <w:sz w:val="24"/>
          <w:szCs w:val="24"/>
          <w:shd w:val="clear" w:color="auto" w:fill="FFFFFF"/>
        </w:rPr>
        <w:t>s</w:t>
      </w:r>
      <w:r w:rsidRPr="00D171E7">
        <w:rPr>
          <w:rStyle w:val="normaltextrun"/>
          <w:rFonts w:ascii="Times New Roman" w:hAnsi="Times New Roman" w:cs="Times New Roman"/>
          <w:color w:val="000000"/>
          <w:sz w:val="24"/>
          <w:szCs w:val="24"/>
          <w:shd w:val="clear" w:color="auto" w:fill="FFFFFF"/>
        </w:rPr>
        <w:t xml:space="preserve"> of th</w:t>
      </w:r>
      <w:r w:rsidR="008355A0">
        <w:rPr>
          <w:rStyle w:val="normaltextrun"/>
          <w:rFonts w:ascii="Times New Roman" w:hAnsi="Times New Roman" w:cs="Times New Roman"/>
          <w:color w:val="000000"/>
          <w:sz w:val="24"/>
          <w:szCs w:val="24"/>
          <w:shd w:val="clear" w:color="auto" w:fill="FFFFFF"/>
        </w:rPr>
        <w:t>os</w:t>
      </w:r>
      <w:r w:rsidRPr="00D171E7">
        <w:rPr>
          <w:rStyle w:val="normaltextrun"/>
          <w:rFonts w:ascii="Times New Roman" w:hAnsi="Times New Roman" w:cs="Times New Roman"/>
          <w:color w:val="000000"/>
          <w:sz w:val="24"/>
          <w:szCs w:val="24"/>
          <w:shd w:val="clear" w:color="auto" w:fill="FFFFFF"/>
        </w:rPr>
        <w:t>e channels are broadly aligned with the ITU requirements as defined in Appendix 18</w:t>
      </w:r>
      <w:r w:rsidR="008355A0">
        <w:rPr>
          <w:rStyle w:val="normaltextrun"/>
          <w:rFonts w:ascii="Times New Roman" w:hAnsi="Times New Roman" w:cs="Times New Roman"/>
          <w:color w:val="000000"/>
          <w:sz w:val="24"/>
          <w:szCs w:val="24"/>
          <w:shd w:val="clear" w:color="auto" w:fill="FFFFFF"/>
        </w:rPr>
        <w:t xml:space="preserve"> of the Radio Regulations</w:t>
      </w:r>
      <w:r w:rsidRPr="00D171E7">
        <w:rPr>
          <w:rStyle w:val="normaltextrun"/>
          <w:rFonts w:ascii="Times New Roman" w:hAnsi="Times New Roman" w:cs="Times New Roman"/>
          <w:color w:val="000000"/>
          <w:sz w:val="24"/>
          <w:szCs w:val="24"/>
          <w:shd w:val="clear" w:color="auto" w:fill="FFFFFF"/>
        </w:rPr>
        <w:t xml:space="preserve">, </w:t>
      </w:r>
      <w:r w:rsidR="00DF26B7">
        <w:rPr>
          <w:rStyle w:val="normaltextrun"/>
          <w:rFonts w:ascii="Times New Roman" w:hAnsi="Times New Roman" w:cs="Times New Roman"/>
          <w:color w:val="000000"/>
          <w:sz w:val="24"/>
          <w:szCs w:val="24"/>
          <w:shd w:val="clear" w:color="auto" w:fill="FFFFFF"/>
        </w:rPr>
        <w:t>with some</w:t>
      </w:r>
      <w:r w:rsidRPr="00D171E7">
        <w:rPr>
          <w:rStyle w:val="normaltextrun"/>
          <w:rFonts w:ascii="Times New Roman" w:hAnsi="Times New Roman" w:cs="Times New Roman"/>
          <w:color w:val="000000"/>
          <w:sz w:val="24"/>
          <w:szCs w:val="24"/>
          <w:shd w:val="clear" w:color="auto" w:fill="FFFFFF"/>
        </w:rPr>
        <w:t xml:space="preserve"> variations due to national planning requirements.</w:t>
      </w:r>
      <w:r w:rsidRPr="00D171E7">
        <w:rPr>
          <w:rStyle w:val="eop"/>
          <w:rFonts w:ascii="Times New Roman" w:hAnsi="Times New Roman" w:cs="Times New Roman"/>
          <w:color w:val="000000"/>
          <w:sz w:val="24"/>
          <w:szCs w:val="24"/>
          <w:shd w:val="clear" w:color="auto" w:fill="FFFFFF"/>
        </w:rPr>
        <w:t> </w:t>
      </w:r>
      <w:r w:rsidRPr="00D171E7">
        <w:rPr>
          <w:rFonts w:ascii="Times New Roman" w:hAnsi="Times New Roman" w:cs="Times New Roman"/>
          <w:iCs/>
          <w:sz w:val="24"/>
          <w:szCs w:val="24"/>
        </w:rPr>
        <w:t xml:space="preserve"> </w:t>
      </w:r>
    </w:p>
    <w:p w14:paraId="061CA826" w14:textId="1D461AF6" w:rsidR="0092563C" w:rsidRDefault="004E02D3" w:rsidP="0092563C">
      <w:pPr>
        <w:shd w:val="clear" w:color="auto" w:fill="FFFFFF"/>
        <w:spacing w:after="0" w:line="240" w:lineRule="auto"/>
        <w:rPr>
          <w:rFonts w:ascii="Times New Roman" w:eastAsia="Times New Roman" w:hAnsi="Times New Roman" w:cs="Times New Roman"/>
          <w:sz w:val="24"/>
          <w:szCs w:val="24"/>
          <w:lang w:val="en-GB" w:eastAsia="en-AU"/>
        </w:rPr>
      </w:pPr>
      <w:r>
        <w:rPr>
          <w:rFonts w:ascii="Times New Roman" w:eastAsia="Times New Roman" w:hAnsi="Times New Roman" w:cs="Times New Roman"/>
          <w:i/>
          <w:iCs/>
          <w:sz w:val="24"/>
          <w:szCs w:val="24"/>
          <w:lang w:val="en-GB" w:eastAsia="en-AU"/>
        </w:rPr>
        <w:t>The</w:t>
      </w:r>
      <w:r w:rsidR="00157021">
        <w:rPr>
          <w:rFonts w:ascii="Times New Roman" w:eastAsia="Times New Roman" w:hAnsi="Times New Roman" w:cs="Times New Roman"/>
          <w:i/>
          <w:iCs/>
          <w:sz w:val="24"/>
          <w:szCs w:val="24"/>
          <w:lang w:val="en-GB" w:eastAsia="en-AU"/>
        </w:rPr>
        <w:t xml:space="preserve"> International </w:t>
      </w:r>
      <w:r w:rsidR="0092563C">
        <w:rPr>
          <w:rFonts w:ascii="Times New Roman" w:eastAsia="Times New Roman" w:hAnsi="Times New Roman" w:cs="Times New Roman"/>
          <w:i/>
          <w:iCs/>
          <w:sz w:val="24"/>
          <w:szCs w:val="24"/>
          <w:lang w:val="en-GB" w:eastAsia="en-AU"/>
        </w:rPr>
        <w:t>Maritime Organi</w:t>
      </w:r>
      <w:r w:rsidR="00F21F81">
        <w:rPr>
          <w:rFonts w:ascii="Times New Roman" w:eastAsia="Times New Roman" w:hAnsi="Times New Roman" w:cs="Times New Roman"/>
          <w:i/>
          <w:iCs/>
          <w:sz w:val="24"/>
          <w:szCs w:val="24"/>
          <w:lang w:val="en-GB" w:eastAsia="en-AU"/>
        </w:rPr>
        <w:t>z</w:t>
      </w:r>
      <w:r w:rsidR="0092563C">
        <w:rPr>
          <w:rFonts w:ascii="Times New Roman" w:eastAsia="Times New Roman" w:hAnsi="Times New Roman" w:cs="Times New Roman"/>
          <w:i/>
          <w:iCs/>
          <w:sz w:val="24"/>
          <w:szCs w:val="24"/>
          <w:lang w:val="en-GB" w:eastAsia="en-AU"/>
        </w:rPr>
        <w:t>ation</w:t>
      </w:r>
    </w:p>
    <w:p w14:paraId="48A8DF4E" w14:textId="0F0D6AC1" w:rsidR="004E02D3" w:rsidRDefault="004E02D3" w:rsidP="00CC11F8">
      <w:pPr>
        <w:spacing w:before="120" w:line="240" w:lineRule="auto"/>
        <w:rPr>
          <w:rFonts w:ascii="Times New Roman" w:eastAsia="Times New Roman" w:hAnsi="Times New Roman" w:cs="Times New Roman"/>
          <w:sz w:val="24"/>
          <w:szCs w:val="24"/>
          <w:lang w:val="en-GB" w:eastAsia="en-AU"/>
        </w:rPr>
      </w:pPr>
      <w:r w:rsidRPr="00AD7D75">
        <w:rPr>
          <w:rFonts w:ascii="Times New Roman" w:eastAsia="Times New Roman" w:hAnsi="Times New Roman" w:cs="Times New Roman"/>
          <w:sz w:val="24"/>
          <w:szCs w:val="24"/>
          <w:lang w:val="en-GB" w:eastAsia="en-AU"/>
        </w:rPr>
        <w:t>The</w:t>
      </w:r>
      <w:r w:rsidR="00F21F81">
        <w:rPr>
          <w:rFonts w:ascii="Times New Roman" w:eastAsia="Times New Roman" w:hAnsi="Times New Roman" w:cs="Times New Roman"/>
          <w:sz w:val="24"/>
          <w:szCs w:val="24"/>
          <w:lang w:val="en-GB" w:eastAsia="en-AU"/>
        </w:rPr>
        <w:t xml:space="preserve"> </w:t>
      </w:r>
      <w:r w:rsidR="00F21F81" w:rsidRPr="00CC11F8">
        <w:rPr>
          <w:rFonts w:ascii="Times New Roman" w:eastAsia="Times New Roman" w:hAnsi="Times New Roman" w:cs="Times New Roman"/>
          <w:sz w:val="24"/>
          <w:szCs w:val="24"/>
          <w:lang w:val="en-GB" w:eastAsia="en-AU"/>
        </w:rPr>
        <w:t>International Maritime Organization</w:t>
      </w:r>
      <w:r w:rsidRPr="00AD7D75">
        <w:rPr>
          <w:rFonts w:ascii="Times New Roman" w:eastAsia="Times New Roman" w:hAnsi="Times New Roman" w:cs="Times New Roman"/>
          <w:sz w:val="24"/>
          <w:szCs w:val="24"/>
          <w:lang w:val="en-GB" w:eastAsia="en-AU"/>
        </w:rPr>
        <w:t xml:space="preserve"> </w:t>
      </w:r>
      <w:r w:rsidR="00F21F81">
        <w:rPr>
          <w:rFonts w:ascii="Times New Roman" w:eastAsia="Times New Roman" w:hAnsi="Times New Roman" w:cs="Times New Roman"/>
          <w:sz w:val="24"/>
          <w:szCs w:val="24"/>
          <w:lang w:val="en-GB" w:eastAsia="en-AU"/>
        </w:rPr>
        <w:t xml:space="preserve">(the </w:t>
      </w:r>
      <w:r w:rsidRPr="00AD7D75">
        <w:rPr>
          <w:rFonts w:ascii="Times New Roman" w:eastAsia="Times New Roman" w:hAnsi="Times New Roman" w:cs="Times New Roman"/>
          <w:sz w:val="24"/>
          <w:szCs w:val="24"/>
          <w:lang w:val="en-GB" w:eastAsia="en-AU"/>
        </w:rPr>
        <w:t>IMO</w:t>
      </w:r>
      <w:r w:rsidR="00F21F81">
        <w:rPr>
          <w:rFonts w:ascii="Times New Roman" w:eastAsia="Times New Roman" w:hAnsi="Times New Roman" w:cs="Times New Roman"/>
          <w:sz w:val="24"/>
          <w:szCs w:val="24"/>
          <w:lang w:val="en-GB" w:eastAsia="en-AU"/>
        </w:rPr>
        <w:t>)</w:t>
      </w:r>
      <w:r w:rsidRPr="00AD7D75">
        <w:rPr>
          <w:rFonts w:ascii="Times New Roman" w:eastAsia="Times New Roman" w:hAnsi="Times New Roman" w:cs="Times New Roman"/>
          <w:sz w:val="24"/>
          <w:szCs w:val="24"/>
          <w:lang w:val="en-GB" w:eastAsia="en-AU"/>
        </w:rPr>
        <w:t xml:space="preserve">, </w:t>
      </w:r>
      <w:r w:rsidR="008355A0">
        <w:rPr>
          <w:rFonts w:ascii="Times New Roman" w:eastAsia="Times New Roman" w:hAnsi="Times New Roman" w:cs="Times New Roman"/>
          <w:sz w:val="24"/>
          <w:szCs w:val="24"/>
          <w:lang w:val="en-GB" w:eastAsia="en-AU"/>
        </w:rPr>
        <w:t>of</w:t>
      </w:r>
      <w:r w:rsidR="008355A0" w:rsidRPr="00AD7D75">
        <w:rPr>
          <w:rFonts w:ascii="Times New Roman" w:eastAsia="Times New Roman" w:hAnsi="Times New Roman" w:cs="Times New Roman"/>
          <w:sz w:val="24"/>
          <w:szCs w:val="24"/>
          <w:lang w:val="en-GB" w:eastAsia="en-AU"/>
        </w:rPr>
        <w:t xml:space="preserve"> </w:t>
      </w:r>
      <w:r w:rsidRPr="00AD7D75">
        <w:rPr>
          <w:rFonts w:ascii="Times New Roman" w:eastAsia="Times New Roman" w:hAnsi="Times New Roman" w:cs="Times New Roman"/>
          <w:sz w:val="24"/>
          <w:szCs w:val="24"/>
          <w:lang w:val="en-GB" w:eastAsia="en-AU"/>
        </w:rPr>
        <w:t xml:space="preserve">which Australia is a member state, is the United Nations </w:t>
      </w:r>
      <w:r w:rsidR="002777BD">
        <w:rPr>
          <w:rFonts w:ascii="Times New Roman" w:eastAsia="Times New Roman" w:hAnsi="Times New Roman" w:cs="Times New Roman"/>
          <w:sz w:val="24"/>
          <w:szCs w:val="24"/>
          <w:lang w:val="en-GB" w:eastAsia="en-AU"/>
        </w:rPr>
        <w:t>a</w:t>
      </w:r>
      <w:r w:rsidRPr="00AD7D75">
        <w:rPr>
          <w:rFonts w:ascii="Times New Roman" w:eastAsia="Times New Roman" w:hAnsi="Times New Roman" w:cs="Times New Roman"/>
          <w:sz w:val="24"/>
          <w:szCs w:val="24"/>
          <w:lang w:val="en-GB" w:eastAsia="en-AU"/>
        </w:rPr>
        <w:t>gency with responsibility for the safety and security of shipping and the prevention of marine pollution by ships. The IMO implements its responsibility for the safety of shipping through</w:t>
      </w:r>
      <w:r w:rsidR="00F21F81">
        <w:rPr>
          <w:rFonts w:ascii="Times New Roman" w:eastAsia="Times New Roman" w:hAnsi="Times New Roman" w:cs="Times New Roman"/>
          <w:sz w:val="24"/>
          <w:szCs w:val="24"/>
          <w:lang w:val="en-GB" w:eastAsia="en-AU"/>
        </w:rPr>
        <w:t xml:space="preserve"> the</w:t>
      </w:r>
      <w:r w:rsidRPr="00AD7D75">
        <w:rPr>
          <w:rFonts w:ascii="Times New Roman" w:eastAsia="Times New Roman" w:hAnsi="Times New Roman" w:cs="Times New Roman"/>
          <w:sz w:val="24"/>
          <w:szCs w:val="24"/>
          <w:lang w:val="en-GB" w:eastAsia="en-AU"/>
        </w:rPr>
        <w:t xml:space="preserve"> </w:t>
      </w:r>
      <w:r w:rsidR="00F21F81" w:rsidRPr="00CC11F8">
        <w:rPr>
          <w:rFonts w:ascii="Times New Roman" w:eastAsia="Times New Roman" w:hAnsi="Times New Roman" w:cs="Times New Roman"/>
          <w:sz w:val="24"/>
          <w:szCs w:val="24"/>
          <w:lang w:val="en-GB" w:eastAsia="en-AU"/>
        </w:rPr>
        <w:t>International Convention for the Safety of Life at Sea (the SOLAS Convention)</w:t>
      </w:r>
      <w:r w:rsidRPr="00AD7D75">
        <w:rPr>
          <w:rFonts w:ascii="Times New Roman" w:eastAsia="Times New Roman" w:hAnsi="Times New Roman" w:cs="Times New Roman"/>
          <w:sz w:val="24"/>
          <w:szCs w:val="24"/>
          <w:lang w:val="en-GB" w:eastAsia="en-AU"/>
        </w:rPr>
        <w:t>. The SOLAS Convention is an international maritime treaty that sets minimum safety standards in the construction, equipment and operation of merchant ships. Australia is a signatory to the SOLAS Convention.</w:t>
      </w:r>
    </w:p>
    <w:p w14:paraId="24D67804" w14:textId="564BCFB5" w:rsidR="00387243" w:rsidRPr="00AD7D75" w:rsidRDefault="00387243" w:rsidP="00387243">
      <w:pPr>
        <w:spacing w:before="120" w:line="240" w:lineRule="auto"/>
        <w:rPr>
          <w:rFonts w:ascii="Times New Roman" w:eastAsia="Times New Roman" w:hAnsi="Times New Roman" w:cs="Times New Roman"/>
          <w:sz w:val="24"/>
          <w:szCs w:val="24"/>
          <w:lang w:val="en-GB" w:eastAsia="en-AU"/>
        </w:rPr>
      </w:pPr>
      <w:r w:rsidRPr="00AD7D75">
        <w:rPr>
          <w:rFonts w:ascii="Times New Roman" w:eastAsia="Times New Roman" w:hAnsi="Times New Roman" w:cs="Times New Roman"/>
          <w:sz w:val="24"/>
          <w:szCs w:val="24"/>
          <w:lang w:val="en-GB" w:eastAsia="en-AU"/>
        </w:rPr>
        <w:t xml:space="preserve">Since the IMO adopted the worldwide system for communication of emergency information in 1988, </w:t>
      </w:r>
      <w:r w:rsidR="008355A0">
        <w:rPr>
          <w:rFonts w:ascii="Times New Roman" w:eastAsia="Times New Roman" w:hAnsi="Times New Roman" w:cs="Times New Roman"/>
          <w:sz w:val="24"/>
          <w:szCs w:val="24"/>
          <w:lang w:val="en-GB" w:eastAsia="en-AU"/>
        </w:rPr>
        <w:t xml:space="preserve">and until recently, </w:t>
      </w:r>
      <w:r w:rsidRPr="00AD7D75">
        <w:rPr>
          <w:rFonts w:ascii="Times New Roman" w:eastAsia="Times New Roman" w:hAnsi="Times New Roman" w:cs="Times New Roman"/>
          <w:sz w:val="24"/>
          <w:szCs w:val="24"/>
          <w:lang w:val="en-GB" w:eastAsia="en-AU"/>
        </w:rPr>
        <w:t xml:space="preserve">Inmarsat has been the only </w:t>
      </w:r>
      <w:r w:rsidR="00A44B41">
        <w:rPr>
          <w:rFonts w:ascii="Times New Roman" w:eastAsia="Times New Roman" w:hAnsi="Times New Roman" w:cs="Times New Roman"/>
          <w:sz w:val="24"/>
          <w:szCs w:val="24"/>
          <w:lang w:val="en-GB" w:eastAsia="en-AU"/>
        </w:rPr>
        <w:t>IMO-reco</w:t>
      </w:r>
      <w:r w:rsidR="00B72784">
        <w:rPr>
          <w:rFonts w:ascii="Times New Roman" w:eastAsia="Times New Roman" w:hAnsi="Times New Roman" w:cs="Times New Roman"/>
          <w:sz w:val="24"/>
          <w:szCs w:val="24"/>
          <w:lang w:val="en-GB" w:eastAsia="en-AU"/>
        </w:rPr>
        <w:t>gnised</w:t>
      </w:r>
      <w:r w:rsidRPr="00AD7D75">
        <w:rPr>
          <w:rFonts w:ascii="Times New Roman" w:eastAsia="Times New Roman" w:hAnsi="Times New Roman" w:cs="Times New Roman"/>
          <w:sz w:val="24"/>
          <w:szCs w:val="24"/>
          <w:lang w:val="en-GB" w:eastAsia="en-AU"/>
        </w:rPr>
        <w:t xml:space="preserve"> provider of satellite communication services for the </w:t>
      </w:r>
      <w:r w:rsidR="00C514EF" w:rsidRPr="00387243">
        <w:rPr>
          <w:rFonts w:ascii="Times New Roman" w:hAnsi="Times New Roman" w:cs="Times New Roman"/>
          <w:iCs/>
          <w:sz w:val="24"/>
          <w:szCs w:val="24"/>
        </w:rPr>
        <w:t>Global Maritime Distress and Safety System (</w:t>
      </w:r>
      <w:r w:rsidRPr="00AD7D75">
        <w:rPr>
          <w:rFonts w:ascii="Times New Roman" w:eastAsia="Times New Roman" w:hAnsi="Times New Roman" w:cs="Times New Roman"/>
          <w:sz w:val="24"/>
          <w:szCs w:val="24"/>
          <w:lang w:val="en-GB" w:eastAsia="en-AU"/>
        </w:rPr>
        <w:t>GMDSS</w:t>
      </w:r>
      <w:r w:rsidR="00C514EF">
        <w:rPr>
          <w:rFonts w:ascii="Times New Roman" w:eastAsia="Times New Roman" w:hAnsi="Times New Roman" w:cs="Times New Roman"/>
          <w:sz w:val="24"/>
          <w:szCs w:val="24"/>
          <w:lang w:val="en-GB" w:eastAsia="en-AU"/>
        </w:rPr>
        <w:t>)</w:t>
      </w:r>
      <w:r w:rsidRPr="00AD7D75">
        <w:rPr>
          <w:rFonts w:ascii="Times New Roman" w:eastAsia="Times New Roman" w:hAnsi="Times New Roman" w:cs="Times New Roman"/>
          <w:sz w:val="24"/>
          <w:szCs w:val="24"/>
          <w:lang w:val="en-GB" w:eastAsia="en-AU"/>
        </w:rPr>
        <w:t>. In 2018, the IMO also recogni</w:t>
      </w:r>
      <w:r w:rsidR="00A44B41">
        <w:rPr>
          <w:rFonts w:ascii="Times New Roman" w:eastAsia="Times New Roman" w:hAnsi="Times New Roman" w:cs="Times New Roman"/>
          <w:sz w:val="24"/>
          <w:szCs w:val="24"/>
          <w:lang w:val="en-GB" w:eastAsia="en-AU"/>
        </w:rPr>
        <w:t>s</w:t>
      </w:r>
      <w:r w:rsidRPr="00AD7D75">
        <w:rPr>
          <w:rFonts w:ascii="Times New Roman" w:eastAsia="Times New Roman" w:hAnsi="Times New Roman" w:cs="Times New Roman"/>
          <w:sz w:val="24"/>
          <w:szCs w:val="24"/>
          <w:lang w:val="en-GB" w:eastAsia="en-AU"/>
        </w:rPr>
        <w:t>ed Iridium LLC (Iridium)</w:t>
      </w:r>
      <w:r w:rsidR="00C514EF">
        <w:rPr>
          <w:rFonts w:ascii="Times New Roman" w:eastAsia="Times New Roman" w:hAnsi="Times New Roman" w:cs="Times New Roman"/>
          <w:sz w:val="24"/>
          <w:szCs w:val="24"/>
          <w:lang w:val="en-GB" w:eastAsia="en-AU"/>
        </w:rPr>
        <w:t xml:space="preserve"> </w:t>
      </w:r>
      <w:r w:rsidRPr="00AD7D75">
        <w:rPr>
          <w:rFonts w:ascii="Times New Roman" w:eastAsia="Times New Roman" w:hAnsi="Times New Roman" w:cs="Times New Roman"/>
          <w:sz w:val="24"/>
          <w:szCs w:val="24"/>
          <w:lang w:val="en-GB" w:eastAsia="en-AU"/>
        </w:rPr>
        <w:t xml:space="preserve">as a provider of such services. </w:t>
      </w:r>
    </w:p>
    <w:p w14:paraId="0E0C133F" w14:textId="0AE2ABD9" w:rsidR="005D7B98" w:rsidRPr="00AD7D75" w:rsidRDefault="005D7B98" w:rsidP="00AD7D75">
      <w:pPr>
        <w:spacing w:before="120" w:after="120" w:line="240" w:lineRule="auto"/>
        <w:rPr>
          <w:rFonts w:ascii="Times New Roman" w:eastAsia="Times New Roman" w:hAnsi="Times New Roman" w:cs="Times New Roman"/>
          <w:sz w:val="24"/>
          <w:szCs w:val="24"/>
          <w:lang w:val="en-GB" w:eastAsia="en-AU"/>
        </w:rPr>
      </w:pPr>
      <w:r w:rsidRPr="00AD7D75">
        <w:rPr>
          <w:rFonts w:ascii="Times New Roman" w:eastAsia="Times New Roman" w:hAnsi="Times New Roman" w:cs="Times New Roman"/>
          <w:sz w:val="24"/>
          <w:szCs w:val="24"/>
          <w:lang w:val="en-GB" w:eastAsia="en-AU"/>
        </w:rPr>
        <w:t xml:space="preserve">The </w:t>
      </w:r>
      <w:r w:rsidR="00A44B41">
        <w:rPr>
          <w:rFonts w:ascii="Times New Roman" w:eastAsia="Times New Roman" w:hAnsi="Times New Roman" w:cs="Times New Roman"/>
          <w:sz w:val="24"/>
          <w:szCs w:val="24"/>
          <w:lang w:val="en-GB" w:eastAsia="en-AU"/>
        </w:rPr>
        <w:t>Maritime 27 MHz and VHF Class Licence</w:t>
      </w:r>
      <w:r w:rsidRPr="00AD7D75">
        <w:rPr>
          <w:rFonts w:ascii="Times New Roman" w:eastAsia="Times New Roman" w:hAnsi="Times New Roman" w:cs="Times New Roman"/>
          <w:sz w:val="24"/>
          <w:szCs w:val="24"/>
          <w:lang w:val="en-GB" w:eastAsia="en-AU"/>
        </w:rPr>
        <w:t xml:space="preserve"> currently specif</w:t>
      </w:r>
      <w:r w:rsidR="00720166">
        <w:rPr>
          <w:rFonts w:ascii="Times New Roman" w:eastAsia="Times New Roman" w:hAnsi="Times New Roman" w:cs="Times New Roman"/>
          <w:sz w:val="24"/>
          <w:szCs w:val="24"/>
          <w:lang w:val="en-GB" w:eastAsia="en-AU"/>
        </w:rPr>
        <w:t>ies</w:t>
      </w:r>
      <w:r w:rsidRPr="00AD7D75">
        <w:rPr>
          <w:rFonts w:ascii="Times New Roman" w:eastAsia="Times New Roman" w:hAnsi="Times New Roman" w:cs="Times New Roman"/>
          <w:sz w:val="24"/>
          <w:szCs w:val="24"/>
          <w:lang w:val="en-GB" w:eastAsia="en-AU"/>
        </w:rPr>
        <w:t xml:space="preserve"> Inmarsat </w:t>
      </w:r>
      <w:r w:rsidR="00720166">
        <w:rPr>
          <w:rFonts w:ascii="Times New Roman" w:eastAsia="Times New Roman" w:hAnsi="Times New Roman" w:cs="Times New Roman"/>
          <w:sz w:val="24"/>
          <w:szCs w:val="24"/>
          <w:lang w:val="en-GB" w:eastAsia="en-AU"/>
        </w:rPr>
        <w:t>rather than</w:t>
      </w:r>
      <w:r w:rsidRPr="00AD7D75">
        <w:rPr>
          <w:rFonts w:ascii="Times New Roman" w:eastAsia="Times New Roman" w:hAnsi="Times New Roman" w:cs="Times New Roman"/>
          <w:sz w:val="24"/>
          <w:szCs w:val="24"/>
          <w:lang w:val="en-GB" w:eastAsia="en-AU"/>
        </w:rPr>
        <w:t xml:space="preserve"> GMDSS</w:t>
      </w:r>
      <w:r w:rsidR="00720166">
        <w:rPr>
          <w:rFonts w:ascii="Times New Roman" w:eastAsia="Times New Roman" w:hAnsi="Times New Roman" w:cs="Times New Roman"/>
          <w:sz w:val="24"/>
          <w:szCs w:val="24"/>
          <w:lang w:val="en-GB" w:eastAsia="en-AU"/>
        </w:rPr>
        <w:t xml:space="preserve"> more generally, or other recognised providers of satellite communications services for the GMDSS</w:t>
      </w:r>
      <w:r w:rsidRPr="00AD7D75">
        <w:rPr>
          <w:rFonts w:ascii="Times New Roman" w:eastAsia="Times New Roman" w:hAnsi="Times New Roman" w:cs="Times New Roman"/>
          <w:sz w:val="24"/>
          <w:szCs w:val="24"/>
          <w:lang w:val="en-GB" w:eastAsia="en-AU"/>
        </w:rPr>
        <w:t>.</w:t>
      </w:r>
    </w:p>
    <w:p w14:paraId="3AB80FC8" w14:textId="01E5DC28" w:rsidR="00BE2086" w:rsidRPr="00026A62" w:rsidRDefault="00E723D0" w:rsidP="003B1270">
      <w:pPr>
        <w:spacing w:before="120" w:after="120" w:line="240" w:lineRule="auto"/>
        <w:rPr>
          <w:rFonts w:ascii="Times New Roman" w:hAnsi="Times New Roman" w:cs="Times New Roman"/>
          <w:b/>
          <w:bCs/>
          <w:sz w:val="24"/>
          <w:szCs w:val="24"/>
        </w:rPr>
      </w:pPr>
      <w:r w:rsidRPr="00026A62">
        <w:rPr>
          <w:rFonts w:ascii="Times New Roman" w:hAnsi="Times New Roman" w:cs="Times New Roman"/>
          <w:b/>
          <w:bCs/>
          <w:sz w:val="24"/>
          <w:szCs w:val="24"/>
        </w:rPr>
        <w:t>Proposed amendments to instruments</w:t>
      </w:r>
    </w:p>
    <w:p w14:paraId="32C2505D" w14:textId="1CFA8EC5" w:rsidR="0088159B" w:rsidRDefault="00D706BC" w:rsidP="002A3D89">
      <w:pPr>
        <w:spacing w:before="120" w:line="240" w:lineRule="auto"/>
        <w:rPr>
          <w:rStyle w:val="normaltextrun"/>
          <w:rFonts w:ascii="Times New Roman" w:hAnsi="Times New Roman" w:cs="Times New Roman"/>
          <w:color w:val="000000"/>
          <w:sz w:val="24"/>
          <w:szCs w:val="24"/>
          <w:shd w:val="clear" w:color="auto" w:fill="FFFFFF"/>
        </w:rPr>
      </w:pPr>
      <w:r w:rsidRPr="002A3D89">
        <w:rPr>
          <w:rFonts w:ascii="Times New Roman" w:eastAsia="Times New Roman" w:hAnsi="Times New Roman" w:cs="Times New Roman"/>
          <w:sz w:val="24"/>
          <w:szCs w:val="24"/>
          <w:lang w:val="en-GB" w:eastAsia="en-AU"/>
        </w:rPr>
        <w:t xml:space="preserve">The ACMA is proposing amendments to the Maritime 27 MHz </w:t>
      </w:r>
      <w:r w:rsidRPr="005F2996">
        <w:rPr>
          <w:rFonts w:ascii="Times New Roman" w:eastAsia="Times New Roman" w:hAnsi="Times New Roman" w:cs="Times New Roman"/>
          <w:sz w:val="24"/>
          <w:szCs w:val="24"/>
          <w:lang w:val="en-GB" w:eastAsia="en-AU"/>
        </w:rPr>
        <w:t xml:space="preserve">and VHF Class Licence to give </w:t>
      </w:r>
      <w:r w:rsidR="0087764C" w:rsidRPr="005F2996">
        <w:rPr>
          <w:rFonts w:ascii="Times New Roman" w:eastAsia="Times New Roman" w:hAnsi="Times New Roman" w:cs="Times New Roman"/>
          <w:sz w:val="24"/>
          <w:szCs w:val="24"/>
          <w:lang w:val="en-GB" w:eastAsia="en-AU"/>
        </w:rPr>
        <w:t xml:space="preserve">domestic </w:t>
      </w:r>
      <w:r w:rsidRPr="005F2996">
        <w:rPr>
          <w:rFonts w:ascii="Times New Roman" w:eastAsia="Times New Roman" w:hAnsi="Times New Roman" w:cs="Times New Roman"/>
          <w:sz w:val="24"/>
          <w:szCs w:val="24"/>
          <w:lang w:val="en-GB" w:eastAsia="en-AU"/>
        </w:rPr>
        <w:t>effect to</w:t>
      </w:r>
      <w:r w:rsidR="00A65DBC" w:rsidRPr="005F2996">
        <w:rPr>
          <w:rFonts w:ascii="Times New Roman" w:eastAsia="Times New Roman" w:hAnsi="Times New Roman" w:cs="Times New Roman"/>
          <w:sz w:val="24"/>
          <w:szCs w:val="24"/>
          <w:lang w:val="en-GB" w:eastAsia="en-AU"/>
        </w:rPr>
        <w:t xml:space="preserve"> the WRC-19 agreed outcomes</w:t>
      </w:r>
      <w:r w:rsidR="005F2996" w:rsidRPr="005F2996">
        <w:rPr>
          <w:rFonts w:ascii="Times New Roman" w:eastAsia="Times New Roman" w:hAnsi="Times New Roman" w:cs="Times New Roman"/>
          <w:sz w:val="24"/>
          <w:szCs w:val="24"/>
          <w:lang w:val="en-GB" w:eastAsia="en-AU"/>
        </w:rPr>
        <w:t xml:space="preserve"> on maritime issues. </w:t>
      </w:r>
      <w:r w:rsidR="0088159B" w:rsidRPr="005F2996">
        <w:rPr>
          <w:rFonts w:ascii="Times New Roman" w:eastAsia="Times New Roman" w:hAnsi="Times New Roman" w:cs="Times New Roman"/>
          <w:sz w:val="24"/>
          <w:szCs w:val="24"/>
          <w:lang w:val="en-GB" w:eastAsia="en-AU"/>
        </w:rPr>
        <w:t>The ACMA consulted the Australian Maritime Safety Agency (AMSA), the national regulatory body for maritime saf</w:t>
      </w:r>
      <w:r w:rsidR="0088159B" w:rsidRPr="002A3D89">
        <w:rPr>
          <w:rFonts w:ascii="Times New Roman" w:eastAsia="Times New Roman" w:hAnsi="Times New Roman" w:cs="Times New Roman"/>
          <w:sz w:val="24"/>
          <w:szCs w:val="24"/>
          <w:lang w:val="en-GB" w:eastAsia="en-AU"/>
        </w:rPr>
        <w:t xml:space="preserve">ety of navigation and search and rescue services, on the proposed amendments. </w:t>
      </w:r>
    </w:p>
    <w:p w14:paraId="5F128A9B" w14:textId="4A452CD2" w:rsidR="005A2FFC" w:rsidRDefault="005A2FFC" w:rsidP="00826BD6">
      <w:pPr>
        <w:shd w:val="clear" w:color="auto" w:fill="FFFFFF"/>
        <w:spacing w:after="0" w:line="240" w:lineRule="auto"/>
        <w:rPr>
          <w:rFonts w:ascii="Times New Roman" w:eastAsia="Times New Roman" w:hAnsi="Times New Roman" w:cs="Times New Roman"/>
          <w:sz w:val="24"/>
          <w:szCs w:val="24"/>
          <w:lang w:val="en-GB" w:eastAsia="en-AU"/>
        </w:rPr>
      </w:pPr>
      <w:r w:rsidRPr="00C00EBE">
        <w:rPr>
          <w:rFonts w:ascii="Times New Roman" w:eastAsia="Times New Roman" w:hAnsi="Times New Roman" w:cs="Times New Roman"/>
          <w:sz w:val="24"/>
          <w:szCs w:val="24"/>
          <w:lang w:val="en-GB" w:eastAsia="en-AU"/>
        </w:rPr>
        <w:t xml:space="preserve">The proposed amendments </w:t>
      </w:r>
      <w:r w:rsidR="00A167D6" w:rsidRPr="00C00EBE">
        <w:rPr>
          <w:rFonts w:ascii="Times New Roman" w:eastAsia="Times New Roman" w:hAnsi="Times New Roman" w:cs="Times New Roman"/>
          <w:sz w:val="24"/>
          <w:szCs w:val="24"/>
          <w:lang w:val="en-GB" w:eastAsia="en-AU"/>
        </w:rPr>
        <w:t>to give effect to these changes</w:t>
      </w:r>
      <w:r w:rsidR="007B6D63" w:rsidRPr="00C00EBE">
        <w:rPr>
          <w:rFonts w:ascii="Times New Roman" w:eastAsia="Times New Roman" w:hAnsi="Times New Roman" w:cs="Times New Roman"/>
          <w:sz w:val="24"/>
          <w:szCs w:val="24"/>
          <w:lang w:val="en-GB" w:eastAsia="en-AU"/>
        </w:rPr>
        <w:t xml:space="preserve"> are</w:t>
      </w:r>
      <w:r w:rsidR="00CF2E86">
        <w:rPr>
          <w:rFonts w:ascii="Times New Roman" w:eastAsia="Times New Roman" w:hAnsi="Times New Roman" w:cs="Times New Roman"/>
          <w:sz w:val="24"/>
          <w:szCs w:val="24"/>
          <w:lang w:val="en-GB" w:eastAsia="en-AU"/>
        </w:rPr>
        <w:t xml:space="preserve"> set out below.</w:t>
      </w:r>
    </w:p>
    <w:p w14:paraId="4567EB0C" w14:textId="77777777" w:rsidR="00CF2E86" w:rsidRDefault="00CF2E86" w:rsidP="00826BD6">
      <w:pPr>
        <w:shd w:val="clear" w:color="auto" w:fill="FFFFFF"/>
        <w:spacing w:after="0" w:line="240" w:lineRule="auto"/>
        <w:rPr>
          <w:rFonts w:ascii="Times New Roman" w:eastAsia="Times New Roman" w:hAnsi="Times New Roman" w:cs="Times New Roman"/>
          <w:sz w:val="24"/>
          <w:szCs w:val="24"/>
          <w:lang w:val="en-GB" w:eastAsia="en-AU"/>
        </w:rPr>
      </w:pPr>
    </w:p>
    <w:p w14:paraId="19C247B1" w14:textId="2666C672" w:rsidR="009B3666" w:rsidRDefault="00C156A1" w:rsidP="009B3666">
      <w:pPr>
        <w:spacing w:before="120" w:after="120" w:line="240" w:lineRule="auto"/>
        <w:rPr>
          <w:rFonts w:ascii="Times New Roman" w:hAnsi="Times New Roman" w:cs="Times New Roman"/>
          <w:i/>
          <w:sz w:val="24"/>
          <w:szCs w:val="24"/>
        </w:rPr>
      </w:pPr>
      <w:r w:rsidRPr="00C156A1">
        <w:rPr>
          <w:rFonts w:ascii="Times New Roman" w:hAnsi="Times New Roman" w:cs="Times New Roman"/>
          <w:i/>
          <w:sz w:val="24"/>
          <w:szCs w:val="24"/>
        </w:rPr>
        <w:t xml:space="preserve">Facilitate the use of </w:t>
      </w:r>
      <w:r w:rsidR="00CA6818">
        <w:rPr>
          <w:rFonts w:ascii="Times New Roman" w:hAnsi="Times New Roman" w:cs="Times New Roman"/>
          <w:i/>
          <w:sz w:val="24"/>
          <w:szCs w:val="24"/>
        </w:rPr>
        <w:t xml:space="preserve">autonomous maritime radio </w:t>
      </w:r>
      <w:r w:rsidR="00B17E39">
        <w:rPr>
          <w:rFonts w:ascii="Times New Roman" w:hAnsi="Times New Roman" w:cs="Times New Roman"/>
          <w:i/>
          <w:sz w:val="24"/>
          <w:szCs w:val="24"/>
        </w:rPr>
        <w:t>devices (</w:t>
      </w:r>
      <w:r w:rsidR="000C580D">
        <w:rPr>
          <w:rFonts w:ascii="Times New Roman" w:hAnsi="Times New Roman" w:cs="Times New Roman"/>
          <w:i/>
          <w:sz w:val="24"/>
          <w:szCs w:val="24"/>
        </w:rPr>
        <w:t>AMRDs)</w:t>
      </w:r>
    </w:p>
    <w:p w14:paraId="743ECBE2" w14:textId="2D0F2983" w:rsidR="00CA6818" w:rsidRDefault="00311D8B" w:rsidP="009B3666">
      <w:pPr>
        <w:spacing w:before="120"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The </w:t>
      </w:r>
      <w:r w:rsidR="00456FCE">
        <w:rPr>
          <w:rFonts w:ascii="Times New Roman" w:hAnsi="Times New Roman" w:cs="Times New Roman"/>
          <w:iCs/>
          <w:sz w:val="24"/>
          <w:szCs w:val="24"/>
        </w:rPr>
        <w:t xml:space="preserve">ACMA is proposing amendments to the </w:t>
      </w:r>
      <w:r w:rsidR="007C1691">
        <w:rPr>
          <w:rFonts w:ascii="Times New Roman" w:hAnsi="Times New Roman" w:cs="Times New Roman"/>
          <w:iCs/>
          <w:sz w:val="24"/>
          <w:szCs w:val="24"/>
        </w:rPr>
        <w:t>Maritime 27 MHz and VHF Class Licence to facilitate the use of AMRDs</w:t>
      </w:r>
      <w:r w:rsidR="006D1E89">
        <w:rPr>
          <w:rFonts w:ascii="Times New Roman" w:hAnsi="Times New Roman" w:cs="Times New Roman"/>
          <w:iCs/>
          <w:sz w:val="24"/>
          <w:szCs w:val="24"/>
        </w:rPr>
        <w:t>. The proposed changes include designation of channels for AMRD Group A stations and AMRD Group B stations</w:t>
      </w:r>
      <w:r w:rsidR="00D87143">
        <w:rPr>
          <w:rFonts w:ascii="Times New Roman" w:hAnsi="Times New Roman" w:cs="Times New Roman"/>
          <w:iCs/>
          <w:sz w:val="24"/>
          <w:szCs w:val="24"/>
        </w:rPr>
        <w:t xml:space="preserve"> to protect the GMDSS and Automatic Identification System</w:t>
      </w:r>
      <w:r w:rsidR="009D6F2C">
        <w:rPr>
          <w:rFonts w:ascii="Times New Roman" w:hAnsi="Times New Roman" w:cs="Times New Roman"/>
          <w:iCs/>
          <w:sz w:val="24"/>
          <w:szCs w:val="24"/>
        </w:rPr>
        <w:t xml:space="preserve"> (AIS)</w:t>
      </w:r>
      <w:r w:rsidR="00D87143">
        <w:rPr>
          <w:rFonts w:ascii="Times New Roman" w:hAnsi="Times New Roman" w:cs="Times New Roman"/>
          <w:iCs/>
          <w:sz w:val="24"/>
          <w:szCs w:val="24"/>
        </w:rPr>
        <w:t xml:space="preserve">, in accordance with Resolution 362 </w:t>
      </w:r>
      <w:r w:rsidR="00727310" w:rsidRPr="00534D62">
        <w:rPr>
          <w:rFonts w:ascii="Times New Roman" w:hAnsi="Times New Roman" w:cs="Times New Roman"/>
          <w:sz w:val="24"/>
          <w:szCs w:val="24"/>
        </w:rPr>
        <w:t>(WRC-15</w:t>
      </w:r>
      <w:r w:rsidR="00727310" w:rsidRPr="00534D62">
        <w:rPr>
          <w:rFonts w:ascii="Times New Roman" w:hAnsi="Times New Roman" w:cs="Times New Roman"/>
          <w:iCs/>
          <w:sz w:val="24"/>
          <w:szCs w:val="24"/>
        </w:rPr>
        <w:t>).</w:t>
      </w:r>
    </w:p>
    <w:p w14:paraId="76E32978" w14:textId="690C4759" w:rsidR="00727310" w:rsidRPr="00FA560F" w:rsidRDefault="00DF47AC" w:rsidP="009B3666">
      <w:pPr>
        <w:spacing w:before="120" w:after="120" w:line="240" w:lineRule="auto"/>
        <w:rPr>
          <w:rFonts w:ascii="Times New Roman" w:hAnsi="Times New Roman" w:cs="Times New Roman"/>
          <w:i/>
          <w:sz w:val="24"/>
          <w:szCs w:val="24"/>
        </w:rPr>
      </w:pPr>
      <w:r w:rsidRPr="00FA560F">
        <w:rPr>
          <w:rFonts w:ascii="Times New Roman" w:hAnsi="Times New Roman" w:cs="Times New Roman"/>
          <w:i/>
          <w:sz w:val="24"/>
          <w:szCs w:val="24"/>
        </w:rPr>
        <w:t>Enable a new VHF data exchange system (VDES) satellite compon</w:t>
      </w:r>
      <w:r w:rsidR="00FA560F" w:rsidRPr="00FA560F">
        <w:rPr>
          <w:rFonts w:ascii="Times New Roman" w:hAnsi="Times New Roman" w:cs="Times New Roman"/>
          <w:i/>
          <w:sz w:val="24"/>
          <w:szCs w:val="24"/>
        </w:rPr>
        <w:t>ent</w:t>
      </w:r>
    </w:p>
    <w:p w14:paraId="055B77C2" w14:textId="4D5B03BA" w:rsidR="00A167D6" w:rsidRDefault="00FA560F" w:rsidP="00FA560F">
      <w:pPr>
        <w:spacing w:before="120" w:after="120" w:line="240" w:lineRule="auto"/>
        <w:rPr>
          <w:rFonts w:ascii="Times New Roman" w:hAnsi="Times New Roman" w:cs="Times New Roman"/>
          <w:iCs/>
          <w:sz w:val="24"/>
          <w:szCs w:val="24"/>
        </w:rPr>
      </w:pPr>
      <w:r>
        <w:rPr>
          <w:rFonts w:ascii="Times New Roman" w:hAnsi="Times New Roman" w:cs="Times New Roman"/>
          <w:sz w:val="24"/>
          <w:szCs w:val="24"/>
        </w:rPr>
        <w:t xml:space="preserve">The ACMA is proposing amendments to the </w:t>
      </w:r>
      <w:r w:rsidR="00BF3A3C">
        <w:rPr>
          <w:rFonts w:ascii="Times New Roman" w:hAnsi="Times New Roman" w:cs="Times New Roman"/>
          <w:sz w:val="24"/>
          <w:szCs w:val="24"/>
        </w:rPr>
        <w:t xml:space="preserve">Maritime 27 MHz and VHF Class Licence to </w:t>
      </w:r>
      <w:r w:rsidR="00A90ABF">
        <w:rPr>
          <w:rFonts w:ascii="Times New Roman" w:hAnsi="Times New Roman" w:cs="Times New Roman"/>
          <w:sz w:val="24"/>
          <w:szCs w:val="24"/>
        </w:rPr>
        <w:t>authorise</w:t>
      </w:r>
      <w:r w:rsidR="005A2FFC" w:rsidRPr="00FA560F">
        <w:rPr>
          <w:rFonts w:ascii="Times New Roman" w:hAnsi="Times New Roman" w:cs="Times New Roman"/>
          <w:sz w:val="24"/>
          <w:szCs w:val="24"/>
        </w:rPr>
        <w:t xml:space="preserve"> a new </w:t>
      </w:r>
      <w:r w:rsidR="009B2CCA">
        <w:rPr>
          <w:rFonts w:ascii="Times New Roman" w:hAnsi="Times New Roman" w:cs="Times New Roman"/>
          <w:sz w:val="24"/>
          <w:szCs w:val="24"/>
        </w:rPr>
        <w:t>VDES</w:t>
      </w:r>
      <w:r w:rsidR="005A2FFC" w:rsidRPr="00FA560F">
        <w:rPr>
          <w:rFonts w:ascii="Times New Roman" w:hAnsi="Times New Roman" w:cs="Times New Roman"/>
          <w:sz w:val="24"/>
          <w:szCs w:val="24"/>
        </w:rPr>
        <w:t xml:space="preserve"> satellite component, while ensuring that this component will not degrade the current terrestrial VDES components, </w:t>
      </w:r>
      <w:r w:rsidR="00757C19" w:rsidRPr="00FA560F">
        <w:rPr>
          <w:rFonts w:ascii="Times New Roman" w:hAnsi="Times New Roman" w:cs="Times New Roman"/>
          <w:sz w:val="24"/>
          <w:szCs w:val="24"/>
        </w:rPr>
        <w:t>A</w:t>
      </w:r>
      <w:r w:rsidR="005A2FFC" w:rsidRPr="00FA560F">
        <w:rPr>
          <w:rFonts w:ascii="Times New Roman" w:hAnsi="Times New Roman" w:cs="Times New Roman"/>
          <w:sz w:val="24"/>
          <w:szCs w:val="24"/>
        </w:rPr>
        <w:t xml:space="preserve">pplication </w:t>
      </w:r>
      <w:r w:rsidR="00757C19" w:rsidRPr="00FA560F">
        <w:rPr>
          <w:rFonts w:ascii="Times New Roman" w:hAnsi="Times New Roman" w:cs="Times New Roman"/>
          <w:sz w:val="24"/>
          <w:szCs w:val="24"/>
        </w:rPr>
        <w:t>S</w:t>
      </w:r>
      <w:r w:rsidR="005A2FFC" w:rsidRPr="00FA560F">
        <w:rPr>
          <w:rFonts w:ascii="Times New Roman" w:hAnsi="Times New Roman" w:cs="Times New Roman"/>
          <w:sz w:val="24"/>
          <w:szCs w:val="24"/>
        </w:rPr>
        <w:t xml:space="preserve">pecific </w:t>
      </w:r>
      <w:r w:rsidR="00757C19" w:rsidRPr="00FA560F">
        <w:rPr>
          <w:rFonts w:ascii="Times New Roman" w:hAnsi="Times New Roman" w:cs="Times New Roman"/>
          <w:sz w:val="24"/>
          <w:szCs w:val="24"/>
        </w:rPr>
        <w:t>M</w:t>
      </w:r>
      <w:r w:rsidR="005A2FFC" w:rsidRPr="00FA560F">
        <w:rPr>
          <w:rFonts w:ascii="Times New Roman" w:hAnsi="Times New Roman" w:cs="Times New Roman"/>
          <w:sz w:val="24"/>
          <w:szCs w:val="24"/>
        </w:rPr>
        <w:t>essages (ASM) and AIS operations and not impose any additional constraints on existing services in these and adjacent frequency bands, in accordance with Resolution 360 (Rev.WRC</w:t>
      </w:r>
      <w:r w:rsidR="005A2FFC" w:rsidRPr="00FA560F">
        <w:rPr>
          <w:rFonts w:ascii="Times New Roman" w:hAnsi="Times New Roman" w:cs="Times New Roman"/>
          <w:sz w:val="24"/>
          <w:szCs w:val="24"/>
        </w:rPr>
        <w:noBreakHyphen/>
        <w:t>15</w:t>
      </w:r>
      <w:r w:rsidR="005A2FFC" w:rsidRPr="00FA560F">
        <w:rPr>
          <w:rFonts w:ascii="Times New Roman" w:hAnsi="Times New Roman" w:cs="Times New Roman"/>
          <w:iCs/>
          <w:sz w:val="24"/>
          <w:szCs w:val="24"/>
        </w:rPr>
        <w:t>).</w:t>
      </w:r>
    </w:p>
    <w:p w14:paraId="48C777C6" w14:textId="3DE42AD0" w:rsidR="009B2CCA" w:rsidRPr="00FA560F" w:rsidRDefault="009B2CCA" w:rsidP="00FA560F">
      <w:pPr>
        <w:spacing w:before="120" w:after="120" w:line="240" w:lineRule="auto"/>
        <w:rPr>
          <w:rFonts w:ascii="Times New Roman" w:hAnsi="Times New Roman" w:cs="Times New Roman"/>
          <w:iCs/>
          <w:sz w:val="24"/>
          <w:szCs w:val="24"/>
        </w:rPr>
      </w:pPr>
      <w:r>
        <w:rPr>
          <w:rFonts w:ascii="Times New Roman" w:hAnsi="Times New Roman" w:cs="Times New Roman"/>
          <w:iCs/>
          <w:sz w:val="24"/>
          <w:szCs w:val="24"/>
        </w:rPr>
        <w:t xml:space="preserve">The </w:t>
      </w:r>
      <w:r w:rsidR="00777FDC">
        <w:rPr>
          <w:rFonts w:ascii="Times New Roman" w:hAnsi="Times New Roman" w:cs="Times New Roman"/>
          <w:iCs/>
          <w:sz w:val="24"/>
          <w:szCs w:val="24"/>
        </w:rPr>
        <w:t>proposed change</w:t>
      </w:r>
      <w:r w:rsidR="00FE0226">
        <w:rPr>
          <w:rFonts w:ascii="Times New Roman" w:hAnsi="Times New Roman" w:cs="Times New Roman"/>
          <w:iCs/>
          <w:sz w:val="24"/>
          <w:szCs w:val="24"/>
        </w:rPr>
        <w:t xml:space="preserve">s </w:t>
      </w:r>
      <w:r w:rsidR="00777FDC">
        <w:rPr>
          <w:rFonts w:ascii="Times New Roman" w:hAnsi="Times New Roman" w:cs="Times New Roman"/>
          <w:iCs/>
          <w:sz w:val="24"/>
          <w:szCs w:val="24"/>
        </w:rPr>
        <w:t xml:space="preserve">to the </w:t>
      </w:r>
      <w:r>
        <w:rPr>
          <w:rFonts w:ascii="Times New Roman" w:hAnsi="Times New Roman" w:cs="Times New Roman"/>
          <w:iCs/>
          <w:sz w:val="24"/>
          <w:szCs w:val="24"/>
        </w:rPr>
        <w:t>Maritime 27 MHz and VHF Class Licence</w:t>
      </w:r>
      <w:r w:rsidR="00A90ABF">
        <w:rPr>
          <w:rFonts w:ascii="Times New Roman" w:hAnsi="Times New Roman" w:cs="Times New Roman"/>
          <w:iCs/>
          <w:sz w:val="24"/>
          <w:szCs w:val="24"/>
        </w:rPr>
        <w:t xml:space="preserve"> </w:t>
      </w:r>
      <w:r w:rsidR="00340D8E">
        <w:rPr>
          <w:rFonts w:ascii="Times New Roman" w:hAnsi="Times New Roman" w:cs="Times New Roman"/>
          <w:iCs/>
          <w:sz w:val="24"/>
          <w:szCs w:val="24"/>
        </w:rPr>
        <w:t>will</w:t>
      </w:r>
      <w:r w:rsidR="00777FDC">
        <w:rPr>
          <w:rFonts w:ascii="Times New Roman" w:hAnsi="Times New Roman" w:cs="Times New Roman"/>
          <w:iCs/>
          <w:sz w:val="24"/>
          <w:szCs w:val="24"/>
        </w:rPr>
        <w:t xml:space="preserve"> update</w:t>
      </w:r>
      <w:r w:rsidR="00340D8E">
        <w:rPr>
          <w:rFonts w:ascii="Times New Roman" w:hAnsi="Times New Roman" w:cs="Times New Roman"/>
          <w:iCs/>
          <w:sz w:val="24"/>
          <w:szCs w:val="24"/>
        </w:rPr>
        <w:t xml:space="preserve"> </w:t>
      </w:r>
      <w:r w:rsidR="00FE0226">
        <w:rPr>
          <w:rFonts w:ascii="Times New Roman" w:hAnsi="Times New Roman" w:cs="Times New Roman"/>
          <w:iCs/>
          <w:sz w:val="24"/>
          <w:szCs w:val="24"/>
        </w:rPr>
        <w:t xml:space="preserve">the </w:t>
      </w:r>
      <w:r w:rsidR="005274FE">
        <w:rPr>
          <w:rFonts w:ascii="Times New Roman" w:hAnsi="Times New Roman" w:cs="Times New Roman"/>
          <w:iCs/>
          <w:sz w:val="24"/>
          <w:szCs w:val="24"/>
        </w:rPr>
        <w:t xml:space="preserve">existing VDES </w:t>
      </w:r>
      <w:r w:rsidR="00FE0226">
        <w:rPr>
          <w:rFonts w:ascii="Times New Roman" w:hAnsi="Times New Roman" w:cs="Times New Roman"/>
          <w:iCs/>
          <w:sz w:val="24"/>
          <w:szCs w:val="24"/>
        </w:rPr>
        <w:t>technical conditions</w:t>
      </w:r>
      <w:r w:rsidR="00A90ABF">
        <w:rPr>
          <w:rFonts w:ascii="Times New Roman" w:hAnsi="Times New Roman" w:cs="Times New Roman"/>
          <w:iCs/>
          <w:sz w:val="24"/>
          <w:szCs w:val="24"/>
        </w:rPr>
        <w:t xml:space="preserve"> </w:t>
      </w:r>
      <w:r w:rsidR="005274FE">
        <w:rPr>
          <w:rFonts w:ascii="Times New Roman" w:hAnsi="Times New Roman" w:cs="Times New Roman"/>
          <w:iCs/>
          <w:sz w:val="24"/>
          <w:szCs w:val="24"/>
        </w:rPr>
        <w:t>for</w:t>
      </w:r>
      <w:r w:rsidR="00A90ABF">
        <w:rPr>
          <w:rFonts w:ascii="Times New Roman" w:hAnsi="Times New Roman" w:cs="Times New Roman"/>
          <w:iCs/>
          <w:sz w:val="24"/>
          <w:szCs w:val="24"/>
        </w:rPr>
        <w:t xml:space="preserve"> frequency bands</w:t>
      </w:r>
      <w:r w:rsidR="00415D3C">
        <w:rPr>
          <w:rFonts w:ascii="Times New Roman" w:hAnsi="Times New Roman" w:cs="Times New Roman"/>
          <w:iCs/>
          <w:sz w:val="24"/>
          <w:szCs w:val="24"/>
        </w:rPr>
        <w:t>, channels, purpose and limitations</w:t>
      </w:r>
      <w:r w:rsidR="00FE0226">
        <w:rPr>
          <w:rFonts w:ascii="Times New Roman" w:hAnsi="Times New Roman" w:cs="Times New Roman"/>
          <w:iCs/>
          <w:sz w:val="24"/>
          <w:szCs w:val="24"/>
        </w:rPr>
        <w:t xml:space="preserve">. </w:t>
      </w:r>
    </w:p>
    <w:p w14:paraId="21B28CE7" w14:textId="6435A9A1" w:rsidR="00D706BC" w:rsidRPr="00C67ECF" w:rsidRDefault="00D706BC" w:rsidP="00D706BC">
      <w:pPr>
        <w:spacing w:before="12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The </w:t>
      </w:r>
      <w:r w:rsidR="007E55C1">
        <w:rPr>
          <w:rStyle w:val="normaltextrun"/>
          <w:rFonts w:ascii="Times New Roman" w:hAnsi="Times New Roman" w:cs="Times New Roman"/>
          <w:color w:val="000000"/>
          <w:sz w:val="24"/>
          <w:szCs w:val="24"/>
          <w:shd w:val="clear" w:color="auto" w:fill="FFFFFF"/>
        </w:rPr>
        <w:t xml:space="preserve">proposed amendments </w:t>
      </w:r>
      <w:r>
        <w:rPr>
          <w:rStyle w:val="normaltextrun"/>
          <w:rFonts w:ascii="Times New Roman" w:hAnsi="Times New Roman" w:cs="Times New Roman"/>
          <w:color w:val="000000"/>
          <w:sz w:val="24"/>
          <w:szCs w:val="24"/>
          <w:shd w:val="clear" w:color="auto" w:fill="FFFFFF"/>
        </w:rPr>
        <w:t xml:space="preserve">also include other minor administrative </w:t>
      </w:r>
      <w:r w:rsidR="009D6F2C">
        <w:rPr>
          <w:rStyle w:val="normaltextrun"/>
          <w:rFonts w:ascii="Times New Roman" w:hAnsi="Times New Roman" w:cs="Times New Roman"/>
          <w:color w:val="000000"/>
          <w:sz w:val="24"/>
          <w:szCs w:val="24"/>
          <w:shd w:val="clear" w:color="auto" w:fill="FFFFFF"/>
        </w:rPr>
        <w:t>changes</w:t>
      </w:r>
      <w:r w:rsidRPr="00C67ECF">
        <w:rPr>
          <w:rStyle w:val="normaltextrun"/>
          <w:rFonts w:ascii="Times New Roman" w:hAnsi="Times New Roman" w:cs="Times New Roman"/>
          <w:color w:val="000000"/>
          <w:sz w:val="24"/>
          <w:szCs w:val="24"/>
          <w:shd w:val="clear" w:color="auto" w:fill="FFFFFF"/>
        </w:rPr>
        <w:t xml:space="preserve"> to reflect the wording of the ITU Radio Regulations, and </w:t>
      </w:r>
      <w:r w:rsidR="00DB73E9">
        <w:rPr>
          <w:rStyle w:val="normaltextrun"/>
          <w:rFonts w:ascii="Times New Roman" w:hAnsi="Times New Roman" w:cs="Times New Roman"/>
          <w:color w:val="000000"/>
          <w:sz w:val="24"/>
          <w:szCs w:val="24"/>
          <w:shd w:val="clear" w:color="auto" w:fill="FFFFFF"/>
        </w:rPr>
        <w:t xml:space="preserve">to </w:t>
      </w:r>
      <w:r w:rsidRPr="00C67ECF">
        <w:rPr>
          <w:rStyle w:val="normaltextrun"/>
          <w:rFonts w:ascii="Times New Roman" w:hAnsi="Times New Roman" w:cs="Times New Roman"/>
          <w:color w:val="000000"/>
          <w:sz w:val="24"/>
          <w:szCs w:val="24"/>
          <w:shd w:val="clear" w:color="auto" w:fill="FFFFFF"/>
        </w:rPr>
        <w:t>clarify notes and table headings.</w:t>
      </w:r>
    </w:p>
    <w:p w14:paraId="7F21749F" w14:textId="1F0906D2" w:rsidR="00F00DE2" w:rsidRPr="00D1142F" w:rsidRDefault="00F00DE2" w:rsidP="00D1142F">
      <w:pPr>
        <w:spacing w:before="120" w:line="240" w:lineRule="auto"/>
        <w:rPr>
          <w:rFonts w:ascii="Times New Roman" w:eastAsia="Times New Roman" w:hAnsi="Times New Roman" w:cs="Times New Roman"/>
          <w:b/>
          <w:bCs/>
          <w:sz w:val="24"/>
          <w:szCs w:val="24"/>
          <w:lang w:val="en-GB" w:eastAsia="en-AU"/>
        </w:rPr>
      </w:pPr>
      <w:r w:rsidRPr="00D1142F">
        <w:rPr>
          <w:rFonts w:ascii="Times New Roman" w:eastAsia="Times New Roman" w:hAnsi="Times New Roman" w:cs="Times New Roman"/>
          <w:b/>
          <w:bCs/>
          <w:sz w:val="24"/>
          <w:szCs w:val="24"/>
          <w:lang w:val="en-GB" w:eastAsia="en-AU"/>
        </w:rPr>
        <w:t>Further information</w:t>
      </w:r>
    </w:p>
    <w:p w14:paraId="7C76AB60" w14:textId="27802057" w:rsidR="00F00DE2" w:rsidRDefault="00F00DE2" w:rsidP="00D1142F">
      <w:pPr>
        <w:spacing w:before="120" w:line="240" w:lineRule="auto"/>
        <w:rPr>
          <w:rFonts w:ascii="Times New Roman" w:eastAsia="Times New Roman" w:hAnsi="Times New Roman" w:cs="Times New Roman"/>
          <w:sz w:val="24"/>
          <w:szCs w:val="24"/>
          <w:lang w:val="en-GB" w:eastAsia="en-AU"/>
        </w:rPr>
      </w:pPr>
      <w:r w:rsidRPr="0002310E">
        <w:rPr>
          <w:rFonts w:ascii="Times New Roman" w:eastAsia="Times New Roman" w:hAnsi="Times New Roman" w:cs="Times New Roman"/>
          <w:sz w:val="24"/>
          <w:szCs w:val="24"/>
          <w:lang w:val="en-GB" w:eastAsia="en-AU"/>
        </w:rPr>
        <w:t xml:space="preserve">Copies of the </w:t>
      </w:r>
      <w:r w:rsidR="00217A22">
        <w:rPr>
          <w:rFonts w:ascii="Times New Roman" w:eastAsia="Times New Roman" w:hAnsi="Times New Roman" w:cs="Times New Roman"/>
          <w:sz w:val="24"/>
          <w:szCs w:val="24"/>
          <w:lang w:val="en-GB" w:eastAsia="en-AU"/>
        </w:rPr>
        <w:t>Maritime 27 MHz and VHF Class Licence</w:t>
      </w:r>
      <w:r w:rsidR="009D6F2C">
        <w:rPr>
          <w:rFonts w:ascii="Times New Roman" w:eastAsia="Times New Roman" w:hAnsi="Times New Roman" w:cs="Times New Roman"/>
          <w:sz w:val="24"/>
          <w:szCs w:val="24"/>
          <w:lang w:val="en-GB" w:eastAsia="en-AU"/>
        </w:rPr>
        <w:t xml:space="preserve">, </w:t>
      </w:r>
      <w:r w:rsidRPr="0002310E">
        <w:rPr>
          <w:rFonts w:ascii="Times New Roman" w:eastAsia="Times New Roman" w:hAnsi="Times New Roman" w:cs="Times New Roman"/>
          <w:sz w:val="24"/>
          <w:szCs w:val="24"/>
          <w:lang w:val="en-GB" w:eastAsia="en-AU"/>
        </w:rPr>
        <w:t xml:space="preserve">the </w:t>
      </w:r>
      <w:r w:rsidRPr="00A01940">
        <w:rPr>
          <w:rFonts w:ascii="Times New Roman" w:eastAsia="Times New Roman" w:hAnsi="Times New Roman" w:cs="Times New Roman"/>
          <w:sz w:val="24"/>
          <w:szCs w:val="24"/>
          <w:lang w:val="en-GB" w:eastAsia="en-AU"/>
        </w:rPr>
        <w:t xml:space="preserve">draft </w:t>
      </w:r>
      <w:r>
        <w:rPr>
          <w:rFonts w:ascii="Times New Roman" w:eastAsia="Times New Roman" w:hAnsi="Times New Roman" w:cs="Times New Roman"/>
          <w:sz w:val="24"/>
          <w:szCs w:val="24"/>
          <w:lang w:val="en-GB" w:eastAsia="en-AU"/>
        </w:rPr>
        <w:t>Instrument</w:t>
      </w:r>
      <w:r w:rsidRPr="00A01940">
        <w:rPr>
          <w:rFonts w:ascii="Times New Roman" w:eastAsia="Times New Roman" w:hAnsi="Times New Roman" w:cs="Times New Roman"/>
          <w:sz w:val="24"/>
          <w:szCs w:val="24"/>
          <w:lang w:val="en-GB" w:eastAsia="en-AU"/>
        </w:rPr>
        <w:t>,</w:t>
      </w:r>
      <w:r w:rsidRPr="0002310E">
        <w:rPr>
          <w:rFonts w:ascii="Times New Roman" w:eastAsia="Times New Roman" w:hAnsi="Times New Roman" w:cs="Times New Roman"/>
          <w:sz w:val="24"/>
          <w:szCs w:val="24"/>
          <w:lang w:val="en-GB" w:eastAsia="en-AU"/>
        </w:rPr>
        <w:t xml:space="preserve"> and the </w:t>
      </w:r>
      <w:r>
        <w:rPr>
          <w:rFonts w:ascii="Times New Roman" w:eastAsia="Times New Roman" w:hAnsi="Times New Roman" w:cs="Times New Roman"/>
          <w:sz w:val="24"/>
          <w:szCs w:val="24"/>
          <w:lang w:val="en-GB" w:eastAsia="en-AU"/>
        </w:rPr>
        <w:t>Consultation Paper</w:t>
      </w:r>
      <w:r w:rsidRPr="0002310E">
        <w:rPr>
          <w:rFonts w:ascii="Times New Roman" w:eastAsia="Times New Roman" w:hAnsi="Times New Roman" w:cs="Times New Roman"/>
          <w:sz w:val="24"/>
          <w:szCs w:val="24"/>
          <w:lang w:val="en-GB" w:eastAsia="en-AU"/>
        </w:rPr>
        <w:t xml:space="preserve"> explaining the</w:t>
      </w:r>
      <w:r>
        <w:rPr>
          <w:rFonts w:ascii="Times New Roman" w:eastAsia="Times New Roman" w:hAnsi="Times New Roman" w:cs="Times New Roman"/>
          <w:sz w:val="24"/>
          <w:szCs w:val="24"/>
          <w:lang w:val="en-GB" w:eastAsia="en-AU"/>
        </w:rPr>
        <w:t>se</w:t>
      </w:r>
      <w:r w:rsidRPr="0002310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proposed</w:t>
      </w:r>
      <w:r w:rsidRPr="0002310E">
        <w:rPr>
          <w:rFonts w:ascii="Times New Roman" w:eastAsia="Times New Roman" w:hAnsi="Times New Roman" w:cs="Times New Roman"/>
          <w:sz w:val="24"/>
          <w:szCs w:val="24"/>
          <w:lang w:val="en-GB" w:eastAsia="en-AU"/>
        </w:rPr>
        <w:t xml:space="preserve"> amendments in more detail are available on the ACMA’s website</w:t>
      </w:r>
      <w:r w:rsidR="00933566">
        <w:rPr>
          <w:rFonts w:ascii="Times New Roman" w:eastAsia="Times New Roman" w:hAnsi="Times New Roman" w:cs="Times New Roman"/>
          <w:sz w:val="24"/>
          <w:szCs w:val="24"/>
          <w:lang w:val="en-GB" w:eastAsia="en-AU"/>
        </w:rPr>
        <w:t xml:space="preserve"> (</w:t>
      </w:r>
      <w:hyperlink r:id="rId10" w:history="1">
        <w:r w:rsidR="00933566" w:rsidRPr="00FD4B91">
          <w:rPr>
            <w:rStyle w:val="Hyperlink"/>
            <w:rFonts w:ascii="Times New Roman" w:eastAsia="Times New Roman" w:hAnsi="Times New Roman" w:cs="Times New Roman"/>
            <w:sz w:val="24"/>
            <w:szCs w:val="24"/>
            <w:lang w:val="en-GB" w:eastAsia="en-AU"/>
          </w:rPr>
          <w:t>www.acma.gov.au</w:t>
        </w:r>
      </w:hyperlink>
      <w:r w:rsidR="00933566">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H</w:t>
      </w:r>
      <w:r w:rsidRPr="0002310E">
        <w:rPr>
          <w:rFonts w:ascii="Times New Roman" w:eastAsia="Times New Roman" w:hAnsi="Times New Roman" w:cs="Times New Roman"/>
          <w:sz w:val="24"/>
          <w:szCs w:val="24"/>
          <w:lang w:val="en-GB" w:eastAsia="en-AU"/>
        </w:rPr>
        <w:t>ard</w:t>
      </w:r>
      <w:r w:rsidR="002777BD">
        <w:rPr>
          <w:rFonts w:ascii="Times New Roman" w:eastAsia="Times New Roman" w:hAnsi="Times New Roman" w:cs="Times New Roman"/>
          <w:sz w:val="24"/>
          <w:szCs w:val="24"/>
          <w:lang w:val="en-GB" w:eastAsia="en-AU"/>
        </w:rPr>
        <w:t xml:space="preserve"> </w:t>
      </w:r>
      <w:r w:rsidRPr="0002310E">
        <w:rPr>
          <w:rFonts w:ascii="Times New Roman" w:eastAsia="Times New Roman" w:hAnsi="Times New Roman" w:cs="Times New Roman"/>
          <w:sz w:val="24"/>
          <w:szCs w:val="24"/>
          <w:lang w:val="en-GB" w:eastAsia="en-AU"/>
        </w:rPr>
        <w:t>copies may be obtained from the ACMA by contacting:</w:t>
      </w:r>
    </w:p>
    <w:p w14:paraId="6C544B49" w14:textId="77777777" w:rsidR="00F00DE2" w:rsidRPr="00854A0A" w:rsidRDefault="00F00DE2" w:rsidP="00F00DE2">
      <w:pPr>
        <w:tabs>
          <w:tab w:val="num" w:pos="295"/>
        </w:tabs>
        <w:spacing w:after="0"/>
        <w:ind w:left="720"/>
        <w:rPr>
          <w:rFonts w:ascii="Times New Roman" w:hAnsi="Times New Roman" w:cs="Times New Roman"/>
          <w:sz w:val="24"/>
          <w:szCs w:val="24"/>
        </w:rPr>
      </w:pPr>
      <w:r w:rsidRPr="00854A0A">
        <w:rPr>
          <w:rFonts w:ascii="Times New Roman" w:hAnsi="Times New Roman" w:cs="Times New Roman"/>
          <w:sz w:val="24"/>
          <w:szCs w:val="24"/>
        </w:rPr>
        <w:lastRenderedPageBreak/>
        <w:t>The Manager</w:t>
      </w:r>
    </w:p>
    <w:p w14:paraId="78D9339D"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Spectrum Licensing Policy</w:t>
      </w:r>
    </w:p>
    <w:p w14:paraId="3F9E173B"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Australian Communications and Media Authority</w:t>
      </w:r>
    </w:p>
    <w:p w14:paraId="2EEDFC6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PO Box 13112</w:t>
      </w:r>
    </w:p>
    <w:p w14:paraId="7AF8468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Law Courts</w:t>
      </w:r>
    </w:p>
    <w:p w14:paraId="21B62D0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Melbourne VIC 8010</w:t>
      </w:r>
    </w:p>
    <w:p w14:paraId="64E9BE0E" w14:textId="77777777" w:rsidR="00F00DE2" w:rsidRDefault="00F00DE2" w:rsidP="00F00DE2">
      <w:pPr>
        <w:shd w:val="clear" w:color="auto" w:fill="FFFFFF"/>
        <w:spacing w:after="0" w:line="240" w:lineRule="auto"/>
        <w:ind w:left="62" w:firstLine="658"/>
        <w:rPr>
          <w:rFonts w:ascii="Times New Roman" w:eastAsia="Times New Roman" w:hAnsi="Times New Roman" w:cs="Times New Roman"/>
          <w:sz w:val="24"/>
          <w:szCs w:val="24"/>
          <w:lang w:val="en-GB" w:eastAsia="en-AU"/>
        </w:rPr>
      </w:pPr>
    </w:p>
    <w:p w14:paraId="762D037D" w14:textId="77777777" w:rsidR="00F00DE2" w:rsidRPr="001940E4" w:rsidRDefault="00F00DE2" w:rsidP="00F00DE2">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Telephone:</w:t>
      </w:r>
      <w:r>
        <w:rPr>
          <w:rFonts w:ascii="Times New Roman" w:eastAsia="Times New Roman" w:hAnsi="Times New Roman" w:cs="Times New Roman"/>
          <w:sz w:val="24"/>
          <w:szCs w:val="24"/>
          <w:lang w:val="en-GB" w:eastAsia="en-AU"/>
        </w:rPr>
        <w:tab/>
      </w:r>
      <w:r w:rsidRPr="001940E4">
        <w:rPr>
          <w:rFonts w:ascii="Times New Roman" w:eastAsia="Times New Roman" w:hAnsi="Times New Roman" w:cs="Times New Roman"/>
          <w:sz w:val="24"/>
          <w:szCs w:val="24"/>
          <w:lang w:val="en-GB" w:eastAsia="en-AU"/>
        </w:rPr>
        <w:t>(0</w:t>
      </w:r>
      <w:r>
        <w:rPr>
          <w:rFonts w:ascii="Times New Roman" w:eastAsia="Times New Roman" w:hAnsi="Times New Roman" w:cs="Times New Roman"/>
          <w:sz w:val="24"/>
          <w:szCs w:val="24"/>
          <w:lang w:val="en-GB" w:eastAsia="en-AU"/>
        </w:rPr>
        <w:t>3</w:t>
      </w:r>
      <w:r w:rsidRPr="001940E4">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9963 6785</w:t>
      </w:r>
    </w:p>
    <w:p w14:paraId="37EBBB89" w14:textId="235644EA" w:rsidR="00F00DE2" w:rsidRPr="001940E4" w:rsidRDefault="00F00DE2" w:rsidP="00F00DE2">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Email: </w:t>
      </w:r>
      <w:r>
        <w:rPr>
          <w:rFonts w:ascii="Times New Roman" w:eastAsia="Times New Roman" w:hAnsi="Times New Roman" w:cs="Times New Roman"/>
          <w:sz w:val="24"/>
          <w:szCs w:val="24"/>
          <w:lang w:val="en-GB" w:eastAsia="en-AU"/>
        </w:rPr>
        <w:tab/>
      </w:r>
      <w:r>
        <w:rPr>
          <w:rFonts w:ascii="Times New Roman" w:eastAsia="Times New Roman" w:hAnsi="Times New Roman" w:cs="Times New Roman"/>
          <w:sz w:val="24"/>
          <w:szCs w:val="24"/>
          <w:lang w:val="en-GB" w:eastAsia="en-AU"/>
        </w:rPr>
        <w:tab/>
      </w:r>
      <w:bookmarkStart w:id="0" w:name="_Hlk8638987"/>
      <w:r w:rsidR="00C26D72">
        <w:rPr>
          <w:rStyle w:val="Hyperlink"/>
          <w:rFonts w:ascii="Times New Roman" w:eastAsia="Times New Roman" w:hAnsi="Times New Roman" w:cs="Times New Roman"/>
          <w:sz w:val="24"/>
          <w:szCs w:val="24"/>
          <w:lang w:eastAsia="en-AU"/>
        </w:rPr>
        <w:fldChar w:fldCharType="begin"/>
      </w:r>
      <w:r w:rsidR="00C26D72">
        <w:rPr>
          <w:rStyle w:val="Hyperlink"/>
          <w:rFonts w:ascii="Times New Roman" w:eastAsia="Times New Roman" w:hAnsi="Times New Roman" w:cs="Times New Roman"/>
          <w:sz w:val="24"/>
          <w:szCs w:val="24"/>
          <w:lang w:eastAsia="en-AU"/>
        </w:rPr>
        <w:instrText xml:space="preserve"> HYPERLINK "mailto:SLPSConsultations@acma.gov.au" </w:instrText>
      </w:r>
      <w:r w:rsidR="00C26D72">
        <w:rPr>
          <w:rStyle w:val="Hyperlink"/>
          <w:rFonts w:ascii="Times New Roman" w:eastAsia="Times New Roman" w:hAnsi="Times New Roman" w:cs="Times New Roman"/>
          <w:sz w:val="24"/>
          <w:szCs w:val="24"/>
          <w:lang w:eastAsia="en-AU"/>
        </w:rPr>
      </w:r>
      <w:r w:rsidR="00C26D72">
        <w:rPr>
          <w:rStyle w:val="Hyperlink"/>
          <w:rFonts w:ascii="Times New Roman" w:eastAsia="Times New Roman" w:hAnsi="Times New Roman" w:cs="Times New Roman"/>
          <w:sz w:val="24"/>
          <w:szCs w:val="24"/>
          <w:lang w:eastAsia="en-AU"/>
        </w:rPr>
        <w:fldChar w:fldCharType="separate"/>
      </w:r>
      <w:r w:rsidRPr="00C26D72">
        <w:rPr>
          <w:rStyle w:val="Hyperlink"/>
          <w:rFonts w:ascii="Times New Roman" w:eastAsia="Times New Roman" w:hAnsi="Times New Roman" w:cs="Times New Roman"/>
          <w:sz w:val="24"/>
          <w:szCs w:val="24"/>
          <w:lang w:eastAsia="en-AU"/>
        </w:rPr>
        <w:t>SLPSConsultations@acma.gov.au</w:t>
      </w:r>
      <w:r w:rsidR="00C26D72">
        <w:rPr>
          <w:rStyle w:val="Hyperlink"/>
          <w:rFonts w:ascii="Times New Roman" w:eastAsia="Times New Roman" w:hAnsi="Times New Roman" w:cs="Times New Roman"/>
          <w:sz w:val="24"/>
          <w:szCs w:val="24"/>
          <w:lang w:eastAsia="en-AU"/>
        </w:rPr>
        <w:fldChar w:fldCharType="end"/>
      </w:r>
      <w:r w:rsidRPr="001940E4">
        <w:rPr>
          <w:rFonts w:ascii="Times New Roman" w:eastAsia="Times New Roman" w:hAnsi="Times New Roman" w:cs="Times New Roman"/>
          <w:sz w:val="24"/>
          <w:szCs w:val="24"/>
          <w:lang w:eastAsia="en-AU"/>
        </w:rPr>
        <w:t> </w:t>
      </w:r>
      <w:bookmarkEnd w:id="0"/>
    </w:p>
    <w:p w14:paraId="69864A9D" w14:textId="77777777" w:rsidR="00F00DE2" w:rsidRDefault="00F00DE2" w:rsidP="00F00DE2">
      <w:pPr>
        <w:shd w:val="clear" w:color="auto" w:fill="FFFFFF"/>
        <w:spacing w:after="0" w:line="240" w:lineRule="auto"/>
        <w:rPr>
          <w:rFonts w:ascii="Times New Roman" w:eastAsia="Times New Roman" w:hAnsi="Times New Roman" w:cs="Times New Roman"/>
          <w:b/>
          <w:bCs/>
          <w:sz w:val="24"/>
          <w:szCs w:val="24"/>
          <w:lang w:val="en-GB" w:eastAsia="en-AU"/>
        </w:rPr>
      </w:pPr>
    </w:p>
    <w:p w14:paraId="5FE94CB0" w14:textId="77777777" w:rsidR="00F00DE2" w:rsidRPr="00D1142F" w:rsidRDefault="00F00DE2" w:rsidP="00D1142F">
      <w:pPr>
        <w:spacing w:before="12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Comments</w:t>
      </w:r>
    </w:p>
    <w:p w14:paraId="0D819E6E" w14:textId="126EF2C4" w:rsidR="00F00DE2" w:rsidRPr="00D1142F" w:rsidRDefault="00F00DE2" w:rsidP="00D1142F">
      <w:pPr>
        <w:spacing w:before="120" w:line="240" w:lineRule="auto"/>
        <w:rPr>
          <w:rFonts w:ascii="Times New Roman" w:eastAsia="Times New Roman" w:hAnsi="Times New Roman" w:cs="Times New Roman"/>
          <w:sz w:val="24"/>
          <w:szCs w:val="24"/>
          <w:lang w:val="en-GB" w:eastAsia="en-AU"/>
        </w:rPr>
      </w:pPr>
      <w:r w:rsidRPr="00D1142F">
        <w:rPr>
          <w:rFonts w:ascii="Times New Roman" w:eastAsia="Times New Roman" w:hAnsi="Times New Roman" w:cs="Times New Roman"/>
          <w:sz w:val="24"/>
          <w:szCs w:val="24"/>
          <w:lang w:val="en-GB" w:eastAsia="en-AU"/>
        </w:rPr>
        <w:t xml:space="preserve">Under section 136 of the Act, the ACMA is </w:t>
      </w:r>
      <w:r w:rsidR="009D6F2C">
        <w:rPr>
          <w:rFonts w:ascii="Times New Roman" w:eastAsia="Times New Roman" w:hAnsi="Times New Roman" w:cs="Times New Roman"/>
          <w:sz w:val="24"/>
          <w:szCs w:val="24"/>
          <w:lang w:val="en-GB" w:eastAsia="en-AU"/>
        </w:rPr>
        <w:t>inviting</w:t>
      </w:r>
      <w:r w:rsidR="009D6F2C" w:rsidRPr="00D1142F">
        <w:rPr>
          <w:rFonts w:ascii="Times New Roman" w:eastAsia="Times New Roman" w:hAnsi="Times New Roman" w:cs="Times New Roman"/>
          <w:sz w:val="24"/>
          <w:szCs w:val="24"/>
          <w:lang w:val="en-GB" w:eastAsia="en-AU"/>
        </w:rPr>
        <w:t xml:space="preserve"> </w:t>
      </w:r>
      <w:r w:rsidRPr="00D1142F">
        <w:rPr>
          <w:rFonts w:ascii="Times New Roman" w:eastAsia="Times New Roman" w:hAnsi="Times New Roman" w:cs="Times New Roman"/>
          <w:sz w:val="24"/>
          <w:szCs w:val="24"/>
          <w:lang w:val="en-GB" w:eastAsia="en-AU"/>
        </w:rPr>
        <w:t xml:space="preserve">representations about the proposal to make the draft Instrument, varying the </w:t>
      </w:r>
      <w:r w:rsidR="00DD4CAF" w:rsidRPr="00D1142F">
        <w:rPr>
          <w:rFonts w:ascii="Times New Roman" w:eastAsia="Times New Roman" w:hAnsi="Times New Roman" w:cs="Times New Roman"/>
          <w:sz w:val="24"/>
          <w:szCs w:val="24"/>
          <w:lang w:val="en-GB" w:eastAsia="en-AU"/>
        </w:rPr>
        <w:t>Maritime 27 MHz and VHF</w:t>
      </w:r>
      <w:r w:rsidRPr="00D1142F">
        <w:rPr>
          <w:rFonts w:ascii="Times New Roman" w:eastAsia="Times New Roman" w:hAnsi="Times New Roman" w:cs="Times New Roman"/>
          <w:sz w:val="24"/>
          <w:szCs w:val="24"/>
          <w:lang w:val="en-GB" w:eastAsia="en-AU"/>
        </w:rPr>
        <w:t xml:space="preserve"> Class Licence. </w:t>
      </w:r>
    </w:p>
    <w:p w14:paraId="77FA3CE8" w14:textId="4236EC8B"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Interested persons are invited to make representations about the proposed variation no later than</w:t>
      </w:r>
      <w:r>
        <w:rPr>
          <w:rFonts w:ascii="Times New Roman" w:eastAsia="Times New Roman" w:hAnsi="Times New Roman" w:cs="Times New Roman"/>
          <w:sz w:val="24"/>
          <w:szCs w:val="24"/>
          <w:lang w:val="en-GB" w:eastAsia="en-AU"/>
        </w:rPr>
        <w:t xml:space="preserve"> </w:t>
      </w:r>
      <w:r w:rsidR="006C4116" w:rsidRPr="00E40FBD">
        <w:rPr>
          <w:rFonts w:ascii="Times New Roman" w:eastAsia="Times New Roman" w:hAnsi="Times New Roman" w:cs="Times New Roman"/>
          <w:sz w:val="24"/>
          <w:szCs w:val="24"/>
          <w:lang w:val="en-GB" w:eastAsia="en-AU"/>
        </w:rPr>
        <w:t>3</w:t>
      </w:r>
      <w:r w:rsidR="00D07247" w:rsidRPr="00E40FBD">
        <w:rPr>
          <w:rFonts w:ascii="Times New Roman" w:eastAsia="Times New Roman" w:hAnsi="Times New Roman" w:cs="Times New Roman"/>
          <w:sz w:val="24"/>
          <w:szCs w:val="24"/>
          <w:lang w:val="en-GB" w:eastAsia="en-AU"/>
        </w:rPr>
        <w:t xml:space="preserve"> </w:t>
      </w:r>
      <w:r w:rsidR="006C4116" w:rsidRPr="00E40FBD">
        <w:rPr>
          <w:rFonts w:ascii="Times New Roman" w:eastAsia="Times New Roman" w:hAnsi="Times New Roman" w:cs="Times New Roman"/>
          <w:sz w:val="24"/>
          <w:szCs w:val="24"/>
          <w:lang w:val="en-GB" w:eastAsia="en-AU"/>
        </w:rPr>
        <w:t>Novem</w:t>
      </w:r>
      <w:r w:rsidR="00D07247" w:rsidRPr="00E40FBD">
        <w:rPr>
          <w:rFonts w:ascii="Times New Roman" w:eastAsia="Times New Roman" w:hAnsi="Times New Roman" w:cs="Times New Roman"/>
          <w:sz w:val="24"/>
          <w:szCs w:val="24"/>
          <w:lang w:val="en-GB" w:eastAsia="en-AU"/>
        </w:rPr>
        <w:t>ber</w:t>
      </w:r>
      <w:r w:rsidR="003376CC" w:rsidRPr="00E40FBD">
        <w:rPr>
          <w:rFonts w:ascii="Times New Roman" w:eastAsia="Times New Roman" w:hAnsi="Times New Roman" w:cs="Times New Roman"/>
          <w:sz w:val="24"/>
          <w:szCs w:val="24"/>
          <w:lang w:val="en-GB" w:eastAsia="en-AU"/>
        </w:rPr>
        <w:t xml:space="preserve"> </w:t>
      </w:r>
      <w:r w:rsidRPr="00E40FBD">
        <w:rPr>
          <w:rFonts w:ascii="Times New Roman" w:eastAsia="Times New Roman" w:hAnsi="Times New Roman" w:cs="Times New Roman"/>
          <w:sz w:val="24"/>
          <w:szCs w:val="24"/>
          <w:lang w:val="en-GB" w:eastAsia="en-AU"/>
        </w:rPr>
        <w:t>2023</w:t>
      </w:r>
      <w:r w:rsidRPr="00DC405A">
        <w:rPr>
          <w:rFonts w:ascii="Times New Roman" w:eastAsia="Times New Roman" w:hAnsi="Times New Roman" w:cs="Times New Roman"/>
          <w:sz w:val="24"/>
          <w:szCs w:val="24"/>
          <w:lang w:val="en-GB" w:eastAsia="en-AU"/>
        </w:rPr>
        <w:t>.</w:t>
      </w:r>
      <w:r w:rsidRPr="001940E4">
        <w:rPr>
          <w:rFonts w:ascii="Times New Roman" w:eastAsia="Times New Roman" w:hAnsi="Times New Roman" w:cs="Times New Roman"/>
          <w:sz w:val="24"/>
          <w:szCs w:val="24"/>
          <w:lang w:val="en-GB" w:eastAsia="en-AU"/>
        </w:rPr>
        <w:t xml:space="preserve"> Representations should be in writing and should be addressed to:</w:t>
      </w:r>
    </w:p>
    <w:p w14:paraId="55FF9B1F"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p>
    <w:p w14:paraId="49EEE46E" w14:textId="77777777" w:rsidR="00F00DE2" w:rsidRPr="00854A0A" w:rsidRDefault="00F00DE2" w:rsidP="00F00DE2">
      <w:pPr>
        <w:tabs>
          <w:tab w:val="num" w:pos="295"/>
        </w:tabs>
        <w:spacing w:after="0"/>
        <w:ind w:left="720"/>
        <w:rPr>
          <w:rFonts w:ascii="Times New Roman" w:hAnsi="Times New Roman" w:cs="Times New Roman"/>
          <w:sz w:val="24"/>
          <w:szCs w:val="24"/>
        </w:rPr>
      </w:pPr>
      <w:r w:rsidRPr="00854A0A">
        <w:rPr>
          <w:rFonts w:ascii="Times New Roman" w:hAnsi="Times New Roman" w:cs="Times New Roman"/>
          <w:sz w:val="24"/>
          <w:szCs w:val="24"/>
        </w:rPr>
        <w:t>The Manager</w:t>
      </w:r>
    </w:p>
    <w:p w14:paraId="6CBE2693" w14:textId="72062D44"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Spectrum Licensing Policy</w:t>
      </w:r>
      <w:r w:rsidR="002777BD">
        <w:rPr>
          <w:rFonts w:ascii="Times New Roman" w:hAnsi="Times New Roman" w:cs="Times New Roman"/>
          <w:sz w:val="24"/>
          <w:szCs w:val="24"/>
        </w:rPr>
        <w:t xml:space="preserve"> Section</w:t>
      </w:r>
    </w:p>
    <w:p w14:paraId="55DAD4B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Australian Communications and Media Authority</w:t>
      </w:r>
    </w:p>
    <w:p w14:paraId="471EEE9B"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PO Box 13112</w:t>
      </w:r>
    </w:p>
    <w:p w14:paraId="08B49BC2"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Law Courts</w:t>
      </w:r>
    </w:p>
    <w:p w14:paraId="13C82717"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Melbourne VIC 8010</w:t>
      </w:r>
    </w:p>
    <w:p w14:paraId="00904705" w14:textId="77777777" w:rsidR="00F00DE2" w:rsidRPr="001940E4" w:rsidRDefault="00F00DE2" w:rsidP="00F00DE2">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br/>
        <w:t>or by email to:</w:t>
      </w:r>
    </w:p>
    <w:p w14:paraId="3A013DFE" w14:textId="000ABE12" w:rsidR="00F00DE2" w:rsidRPr="00063071" w:rsidRDefault="00000AD0" w:rsidP="00F00DE2">
      <w:pPr>
        <w:shd w:val="clear" w:color="auto" w:fill="FFFFFF"/>
        <w:spacing w:after="0" w:line="240" w:lineRule="auto"/>
        <w:ind w:left="720"/>
      </w:pPr>
      <w:hyperlink r:id="rId11" w:history="1">
        <w:r w:rsidR="00F00DE2" w:rsidRPr="00C26D72">
          <w:rPr>
            <w:rStyle w:val="Hyperlink"/>
            <w:rFonts w:ascii="Times New Roman" w:eastAsia="Times New Roman" w:hAnsi="Times New Roman" w:cs="Times New Roman"/>
            <w:sz w:val="24"/>
            <w:szCs w:val="24"/>
            <w:lang w:eastAsia="en-AU"/>
          </w:rPr>
          <w:t>SLPSConsultations@acma.gov.au</w:t>
        </w:r>
      </w:hyperlink>
      <w:r w:rsidR="00F00DE2" w:rsidRPr="001940E4">
        <w:rPr>
          <w:rFonts w:ascii="Times New Roman" w:eastAsia="Times New Roman" w:hAnsi="Times New Roman" w:cs="Times New Roman"/>
          <w:sz w:val="24"/>
          <w:szCs w:val="24"/>
          <w:lang w:eastAsia="en-AU"/>
        </w:rPr>
        <w:t> </w:t>
      </w:r>
    </w:p>
    <w:p w14:paraId="36837C6A" w14:textId="304E275F" w:rsidR="001940E4" w:rsidRPr="00F00DE2" w:rsidRDefault="001940E4" w:rsidP="00F00DE2"/>
    <w:sectPr w:rsidR="001940E4" w:rsidRPr="00F00DE2" w:rsidSect="005A68C3">
      <w:pgSz w:w="11907" w:h="16840" w:code="9"/>
      <w:pgMar w:top="1134" w:right="1134"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446C" w14:textId="77777777" w:rsidR="00B658C2" w:rsidRDefault="00B658C2" w:rsidP="00212A85">
      <w:pPr>
        <w:spacing w:after="0" w:line="240" w:lineRule="auto"/>
      </w:pPr>
      <w:r>
        <w:separator/>
      </w:r>
    </w:p>
  </w:endnote>
  <w:endnote w:type="continuationSeparator" w:id="0">
    <w:p w14:paraId="7E61DE9B" w14:textId="77777777" w:rsidR="00B658C2" w:rsidRDefault="00B658C2" w:rsidP="00212A85">
      <w:pPr>
        <w:spacing w:after="0" w:line="240" w:lineRule="auto"/>
      </w:pPr>
      <w:r>
        <w:continuationSeparator/>
      </w:r>
    </w:p>
  </w:endnote>
  <w:endnote w:type="continuationNotice" w:id="1">
    <w:p w14:paraId="72419A56" w14:textId="77777777" w:rsidR="00B658C2" w:rsidRDefault="00B65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3680" w14:textId="77777777" w:rsidR="00B658C2" w:rsidRDefault="00B658C2" w:rsidP="00212A85">
      <w:pPr>
        <w:spacing w:after="0" w:line="240" w:lineRule="auto"/>
      </w:pPr>
      <w:r>
        <w:separator/>
      </w:r>
    </w:p>
  </w:footnote>
  <w:footnote w:type="continuationSeparator" w:id="0">
    <w:p w14:paraId="781505EE" w14:textId="77777777" w:rsidR="00B658C2" w:rsidRDefault="00B658C2" w:rsidP="00212A85">
      <w:pPr>
        <w:spacing w:after="0" w:line="240" w:lineRule="auto"/>
      </w:pPr>
      <w:r>
        <w:continuationSeparator/>
      </w:r>
    </w:p>
  </w:footnote>
  <w:footnote w:type="continuationNotice" w:id="1">
    <w:p w14:paraId="39A18434" w14:textId="77777777" w:rsidR="00B658C2" w:rsidRDefault="00B658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4E9"/>
    <w:multiLevelType w:val="hybridMultilevel"/>
    <w:tmpl w:val="FF4A5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9A6C9E"/>
    <w:multiLevelType w:val="hybridMultilevel"/>
    <w:tmpl w:val="53844F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5967AA5"/>
    <w:multiLevelType w:val="hybridMultilevel"/>
    <w:tmpl w:val="D846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020905"/>
    <w:multiLevelType w:val="hybridMultilevel"/>
    <w:tmpl w:val="CD720C06"/>
    <w:lvl w:ilvl="0" w:tplc="6BE0D378">
      <w:start w:val="1"/>
      <w:numFmt w:val="decimal"/>
      <w:lvlText w:val="%1."/>
      <w:lvlJc w:val="left"/>
      <w:pPr>
        <w:ind w:left="360" w:hanging="360"/>
      </w:pPr>
      <w:rPr>
        <w:rFonts w:hint="default"/>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95A7B8F"/>
    <w:multiLevelType w:val="hybridMultilevel"/>
    <w:tmpl w:val="EA3465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DC591E"/>
    <w:multiLevelType w:val="hybridMultilevel"/>
    <w:tmpl w:val="322C1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7340FF"/>
    <w:multiLevelType w:val="hybridMultilevel"/>
    <w:tmpl w:val="7068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104D60"/>
    <w:multiLevelType w:val="hybridMultilevel"/>
    <w:tmpl w:val="60C86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20782E"/>
    <w:multiLevelType w:val="hybridMultilevel"/>
    <w:tmpl w:val="8FCE6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DD357A"/>
    <w:multiLevelType w:val="hybridMultilevel"/>
    <w:tmpl w:val="8FF0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257832"/>
    <w:multiLevelType w:val="hybridMultilevel"/>
    <w:tmpl w:val="CAD84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9521D8"/>
    <w:multiLevelType w:val="hybridMultilevel"/>
    <w:tmpl w:val="37622E42"/>
    <w:lvl w:ilvl="0" w:tplc="6BE0D378">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9086978">
    <w:abstractNumId w:val="7"/>
  </w:num>
  <w:num w:numId="2" w16cid:durableId="119956491">
    <w:abstractNumId w:val="6"/>
  </w:num>
  <w:num w:numId="3" w16cid:durableId="1321271492">
    <w:abstractNumId w:val="2"/>
  </w:num>
  <w:num w:numId="4" w16cid:durableId="1174611949">
    <w:abstractNumId w:val="4"/>
  </w:num>
  <w:num w:numId="5" w16cid:durableId="1530607272">
    <w:abstractNumId w:val="13"/>
  </w:num>
  <w:num w:numId="6" w16cid:durableId="414060697">
    <w:abstractNumId w:val="1"/>
  </w:num>
  <w:num w:numId="7" w16cid:durableId="10495544">
    <w:abstractNumId w:val="0"/>
  </w:num>
  <w:num w:numId="8" w16cid:durableId="1761103741">
    <w:abstractNumId w:val="8"/>
  </w:num>
  <w:num w:numId="9" w16cid:durableId="719863233">
    <w:abstractNumId w:val="12"/>
  </w:num>
  <w:num w:numId="10" w16cid:durableId="440494935">
    <w:abstractNumId w:val="3"/>
  </w:num>
  <w:num w:numId="11" w16cid:durableId="1376269744">
    <w:abstractNumId w:val="10"/>
  </w:num>
  <w:num w:numId="12" w16cid:durableId="1326398093">
    <w:abstractNumId w:val="11"/>
  </w:num>
  <w:num w:numId="13" w16cid:durableId="1062604190">
    <w:abstractNumId w:val="5"/>
  </w:num>
  <w:num w:numId="14" w16cid:durableId="793325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E4"/>
    <w:rsid w:val="00000AD0"/>
    <w:rsid w:val="00000FE3"/>
    <w:rsid w:val="0000254F"/>
    <w:rsid w:val="00005550"/>
    <w:rsid w:val="00005EFB"/>
    <w:rsid w:val="000101CA"/>
    <w:rsid w:val="00012CED"/>
    <w:rsid w:val="000131AA"/>
    <w:rsid w:val="0002310E"/>
    <w:rsid w:val="000248DF"/>
    <w:rsid w:val="00025834"/>
    <w:rsid w:val="00026028"/>
    <w:rsid w:val="00026A62"/>
    <w:rsid w:val="0002784C"/>
    <w:rsid w:val="00030661"/>
    <w:rsid w:val="00031020"/>
    <w:rsid w:val="0003187B"/>
    <w:rsid w:val="00037BB3"/>
    <w:rsid w:val="000437DB"/>
    <w:rsid w:val="00046D0E"/>
    <w:rsid w:val="00050072"/>
    <w:rsid w:val="00053416"/>
    <w:rsid w:val="00053D00"/>
    <w:rsid w:val="00054E6D"/>
    <w:rsid w:val="000550DC"/>
    <w:rsid w:val="000554C9"/>
    <w:rsid w:val="00055F68"/>
    <w:rsid w:val="00060CC3"/>
    <w:rsid w:val="00063071"/>
    <w:rsid w:val="00064724"/>
    <w:rsid w:val="00067B7F"/>
    <w:rsid w:val="0007003D"/>
    <w:rsid w:val="00070E79"/>
    <w:rsid w:val="0007313A"/>
    <w:rsid w:val="00073529"/>
    <w:rsid w:val="000767D2"/>
    <w:rsid w:val="000803F9"/>
    <w:rsid w:val="0008534E"/>
    <w:rsid w:val="000905AB"/>
    <w:rsid w:val="000930CE"/>
    <w:rsid w:val="00094801"/>
    <w:rsid w:val="00096396"/>
    <w:rsid w:val="000A07D0"/>
    <w:rsid w:val="000A3584"/>
    <w:rsid w:val="000A509A"/>
    <w:rsid w:val="000A6BB8"/>
    <w:rsid w:val="000B1154"/>
    <w:rsid w:val="000B341C"/>
    <w:rsid w:val="000B4BA8"/>
    <w:rsid w:val="000C1B03"/>
    <w:rsid w:val="000C2EC0"/>
    <w:rsid w:val="000C2F4B"/>
    <w:rsid w:val="000C3897"/>
    <w:rsid w:val="000C580D"/>
    <w:rsid w:val="000C6DD9"/>
    <w:rsid w:val="000C6F1E"/>
    <w:rsid w:val="000D1001"/>
    <w:rsid w:val="000D2F02"/>
    <w:rsid w:val="000D4803"/>
    <w:rsid w:val="000D74B0"/>
    <w:rsid w:val="000E0772"/>
    <w:rsid w:val="000E1262"/>
    <w:rsid w:val="000E3035"/>
    <w:rsid w:val="000E35C3"/>
    <w:rsid w:val="000E6A3A"/>
    <w:rsid w:val="000F0EEF"/>
    <w:rsid w:val="000F2DFD"/>
    <w:rsid w:val="000F33BE"/>
    <w:rsid w:val="000F4B42"/>
    <w:rsid w:val="000F76D6"/>
    <w:rsid w:val="000F7D52"/>
    <w:rsid w:val="00102500"/>
    <w:rsid w:val="001055EA"/>
    <w:rsid w:val="00105CDA"/>
    <w:rsid w:val="001063A7"/>
    <w:rsid w:val="00106597"/>
    <w:rsid w:val="00115F41"/>
    <w:rsid w:val="0011738D"/>
    <w:rsid w:val="00121E15"/>
    <w:rsid w:val="001248B3"/>
    <w:rsid w:val="001254CA"/>
    <w:rsid w:val="00125704"/>
    <w:rsid w:val="001329EE"/>
    <w:rsid w:val="0013370A"/>
    <w:rsid w:val="001343AC"/>
    <w:rsid w:val="00137CE2"/>
    <w:rsid w:val="00140D65"/>
    <w:rsid w:val="00140E7B"/>
    <w:rsid w:val="00142F1F"/>
    <w:rsid w:val="00143B8E"/>
    <w:rsid w:val="00143E79"/>
    <w:rsid w:val="00144CB6"/>
    <w:rsid w:val="00151C12"/>
    <w:rsid w:val="00151D7D"/>
    <w:rsid w:val="00153DE2"/>
    <w:rsid w:val="00153ECD"/>
    <w:rsid w:val="0015400F"/>
    <w:rsid w:val="00155EE9"/>
    <w:rsid w:val="00157021"/>
    <w:rsid w:val="00160A5E"/>
    <w:rsid w:val="00160D62"/>
    <w:rsid w:val="00163B59"/>
    <w:rsid w:val="001703DE"/>
    <w:rsid w:val="00170673"/>
    <w:rsid w:val="00173112"/>
    <w:rsid w:val="00174E77"/>
    <w:rsid w:val="001765BB"/>
    <w:rsid w:val="0018330D"/>
    <w:rsid w:val="0018441C"/>
    <w:rsid w:val="00184AC8"/>
    <w:rsid w:val="00184BE6"/>
    <w:rsid w:val="00190966"/>
    <w:rsid w:val="00190FA3"/>
    <w:rsid w:val="001940E4"/>
    <w:rsid w:val="001942BF"/>
    <w:rsid w:val="001961FA"/>
    <w:rsid w:val="001A08BC"/>
    <w:rsid w:val="001A09A7"/>
    <w:rsid w:val="001A1473"/>
    <w:rsid w:val="001A5EE1"/>
    <w:rsid w:val="001B16CA"/>
    <w:rsid w:val="001B3545"/>
    <w:rsid w:val="001B609D"/>
    <w:rsid w:val="001C0CA8"/>
    <w:rsid w:val="001C12B4"/>
    <w:rsid w:val="001C5091"/>
    <w:rsid w:val="001C64D0"/>
    <w:rsid w:val="001C6570"/>
    <w:rsid w:val="001C6851"/>
    <w:rsid w:val="001D078E"/>
    <w:rsid w:val="001D3050"/>
    <w:rsid w:val="001D4554"/>
    <w:rsid w:val="001D4655"/>
    <w:rsid w:val="001E08CA"/>
    <w:rsid w:val="001E6A67"/>
    <w:rsid w:val="001F2411"/>
    <w:rsid w:val="00202491"/>
    <w:rsid w:val="00204C22"/>
    <w:rsid w:val="00210848"/>
    <w:rsid w:val="00210A8C"/>
    <w:rsid w:val="0021212A"/>
    <w:rsid w:val="00212A85"/>
    <w:rsid w:val="00214B35"/>
    <w:rsid w:val="00217A22"/>
    <w:rsid w:val="00222BE1"/>
    <w:rsid w:val="002243DB"/>
    <w:rsid w:val="0023438C"/>
    <w:rsid w:val="00234F03"/>
    <w:rsid w:val="00237A66"/>
    <w:rsid w:val="00241ECC"/>
    <w:rsid w:val="00245B1E"/>
    <w:rsid w:val="00255B2A"/>
    <w:rsid w:val="00256B58"/>
    <w:rsid w:val="00257FFB"/>
    <w:rsid w:val="00264AE9"/>
    <w:rsid w:val="00265F2B"/>
    <w:rsid w:val="00267207"/>
    <w:rsid w:val="002726C6"/>
    <w:rsid w:val="002736CF"/>
    <w:rsid w:val="002777BD"/>
    <w:rsid w:val="00281EB7"/>
    <w:rsid w:val="002834D2"/>
    <w:rsid w:val="00284B9A"/>
    <w:rsid w:val="00284E54"/>
    <w:rsid w:val="00290C2D"/>
    <w:rsid w:val="00293547"/>
    <w:rsid w:val="00293F55"/>
    <w:rsid w:val="002949FB"/>
    <w:rsid w:val="00295915"/>
    <w:rsid w:val="002A3D89"/>
    <w:rsid w:val="002A6E68"/>
    <w:rsid w:val="002B2043"/>
    <w:rsid w:val="002B6066"/>
    <w:rsid w:val="002B684B"/>
    <w:rsid w:val="002B7981"/>
    <w:rsid w:val="002C1587"/>
    <w:rsid w:val="002C312E"/>
    <w:rsid w:val="002C3ABE"/>
    <w:rsid w:val="002C5113"/>
    <w:rsid w:val="002C6D2F"/>
    <w:rsid w:val="002C70DD"/>
    <w:rsid w:val="002C74F7"/>
    <w:rsid w:val="002D0F8A"/>
    <w:rsid w:val="002D1F51"/>
    <w:rsid w:val="002D5839"/>
    <w:rsid w:val="002D7F80"/>
    <w:rsid w:val="002E0123"/>
    <w:rsid w:val="002E2562"/>
    <w:rsid w:val="002E3159"/>
    <w:rsid w:val="002F0E9E"/>
    <w:rsid w:val="002F42EF"/>
    <w:rsid w:val="002F6188"/>
    <w:rsid w:val="003007FB"/>
    <w:rsid w:val="00301258"/>
    <w:rsid w:val="003020D7"/>
    <w:rsid w:val="00302F2D"/>
    <w:rsid w:val="0030300A"/>
    <w:rsid w:val="0030374A"/>
    <w:rsid w:val="00305B5C"/>
    <w:rsid w:val="00311D8B"/>
    <w:rsid w:val="0031465B"/>
    <w:rsid w:val="00315CEF"/>
    <w:rsid w:val="00316A46"/>
    <w:rsid w:val="00316BEC"/>
    <w:rsid w:val="00321C4B"/>
    <w:rsid w:val="00322BD5"/>
    <w:rsid w:val="00326FB4"/>
    <w:rsid w:val="00330661"/>
    <w:rsid w:val="003376CC"/>
    <w:rsid w:val="003403A4"/>
    <w:rsid w:val="00340D8E"/>
    <w:rsid w:val="003454B4"/>
    <w:rsid w:val="00345661"/>
    <w:rsid w:val="003465DA"/>
    <w:rsid w:val="0035125A"/>
    <w:rsid w:val="00362592"/>
    <w:rsid w:val="00362850"/>
    <w:rsid w:val="003628BA"/>
    <w:rsid w:val="003653F6"/>
    <w:rsid w:val="003678BF"/>
    <w:rsid w:val="00367BEF"/>
    <w:rsid w:val="00370A81"/>
    <w:rsid w:val="003711B4"/>
    <w:rsid w:val="00372BF7"/>
    <w:rsid w:val="00376678"/>
    <w:rsid w:val="0038147C"/>
    <w:rsid w:val="00381623"/>
    <w:rsid w:val="003818FA"/>
    <w:rsid w:val="003844A7"/>
    <w:rsid w:val="003854DD"/>
    <w:rsid w:val="00385523"/>
    <w:rsid w:val="00386470"/>
    <w:rsid w:val="00387243"/>
    <w:rsid w:val="00390A4B"/>
    <w:rsid w:val="00392972"/>
    <w:rsid w:val="003972D7"/>
    <w:rsid w:val="003A35DB"/>
    <w:rsid w:val="003A5202"/>
    <w:rsid w:val="003A7157"/>
    <w:rsid w:val="003B0214"/>
    <w:rsid w:val="003B0579"/>
    <w:rsid w:val="003B1270"/>
    <w:rsid w:val="003B206E"/>
    <w:rsid w:val="003B5504"/>
    <w:rsid w:val="003C1785"/>
    <w:rsid w:val="003C1A1A"/>
    <w:rsid w:val="003C20EF"/>
    <w:rsid w:val="003C3251"/>
    <w:rsid w:val="003D01CB"/>
    <w:rsid w:val="003D2487"/>
    <w:rsid w:val="003D64D3"/>
    <w:rsid w:val="003D7E78"/>
    <w:rsid w:val="003E21B5"/>
    <w:rsid w:val="003E2279"/>
    <w:rsid w:val="003E3226"/>
    <w:rsid w:val="003E5915"/>
    <w:rsid w:val="003E59CA"/>
    <w:rsid w:val="003F0CCB"/>
    <w:rsid w:val="003F41EF"/>
    <w:rsid w:val="003F4D59"/>
    <w:rsid w:val="003F6722"/>
    <w:rsid w:val="003F6728"/>
    <w:rsid w:val="003F6C00"/>
    <w:rsid w:val="0040161F"/>
    <w:rsid w:val="00404D8A"/>
    <w:rsid w:val="00407B23"/>
    <w:rsid w:val="0041071D"/>
    <w:rsid w:val="0041188A"/>
    <w:rsid w:val="004146F3"/>
    <w:rsid w:val="0041499F"/>
    <w:rsid w:val="00414F89"/>
    <w:rsid w:val="00415D3C"/>
    <w:rsid w:val="004162AD"/>
    <w:rsid w:val="004222E6"/>
    <w:rsid w:val="0042556A"/>
    <w:rsid w:val="0042563B"/>
    <w:rsid w:val="00426D8E"/>
    <w:rsid w:val="00431BFC"/>
    <w:rsid w:val="00437126"/>
    <w:rsid w:val="00446F47"/>
    <w:rsid w:val="0045257D"/>
    <w:rsid w:val="00456FCE"/>
    <w:rsid w:val="00462B15"/>
    <w:rsid w:val="00462C10"/>
    <w:rsid w:val="00463D01"/>
    <w:rsid w:val="00475A06"/>
    <w:rsid w:val="004806C7"/>
    <w:rsid w:val="00480E12"/>
    <w:rsid w:val="00484CFF"/>
    <w:rsid w:val="004952A1"/>
    <w:rsid w:val="00496B81"/>
    <w:rsid w:val="004A0634"/>
    <w:rsid w:val="004A2087"/>
    <w:rsid w:val="004A540C"/>
    <w:rsid w:val="004B14A2"/>
    <w:rsid w:val="004B4A34"/>
    <w:rsid w:val="004B542B"/>
    <w:rsid w:val="004C34AF"/>
    <w:rsid w:val="004C465E"/>
    <w:rsid w:val="004C6C45"/>
    <w:rsid w:val="004D75E1"/>
    <w:rsid w:val="004E02D3"/>
    <w:rsid w:val="004E147B"/>
    <w:rsid w:val="004E269E"/>
    <w:rsid w:val="004E5147"/>
    <w:rsid w:val="004E55E4"/>
    <w:rsid w:val="004E6864"/>
    <w:rsid w:val="00503CDF"/>
    <w:rsid w:val="00504D48"/>
    <w:rsid w:val="00505DD0"/>
    <w:rsid w:val="005156E7"/>
    <w:rsid w:val="00516984"/>
    <w:rsid w:val="00520801"/>
    <w:rsid w:val="00524928"/>
    <w:rsid w:val="005274FE"/>
    <w:rsid w:val="005302D7"/>
    <w:rsid w:val="0053321B"/>
    <w:rsid w:val="00534D62"/>
    <w:rsid w:val="00535BB2"/>
    <w:rsid w:val="005415F8"/>
    <w:rsid w:val="005428A5"/>
    <w:rsid w:val="005440A4"/>
    <w:rsid w:val="005444FE"/>
    <w:rsid w:val="00545551"/>
    <w:rsid w:val="00550353"/>
    <w:rsid w:val="005540F6"/>
    <w:rsid w:val="00554739"/>
    <w:rsid w:val="00555080"/>
    <w:rsid w:val="00556E9D"/>
    <w:rsid w:val="005600E2"/>
    <w:rsid w:val="0056094C"/>
    <w:rsid w:val="0056651E"/>
    <w:rsid w:val="0057104D"/>
    <w:rsid w:val="005722E6"/>
    <w:rsid w:val="00572D7F"/>
    <w:rsid w:val="0057337A"/>
    <w:rsid w:val="005744BD"/>
    <w:rsid w:val="005770F1"/>
    <w:rsid w:val="005772E0"/>
    <w:rsid w:val="005809F4"/>
    <w:rsid w:val="0058396E"/>
    <w:rsid w:val="00584D53"/>
    <w:rsid w:val="005910E1"/>
    <w:rsid w:val="00594276"/>
    <w:rsid w:val="005A04DC"/>
    <w:rsid w:val="005A0BEC"/>
    <w:rsid w:val="005A1218"/>
    <w:rsid w:val="005A2FFC"/>
    <w:rsid w:val="005A42B2"/>
    <w:rsid w:val="005A68C3"/>
    <w:rsid w:val="005B2EC9"/>
    <w:rsid w:val="005B6D58"/>
    <w:rsid w:val="005C1C9A"/>
    <w:rsid w:val="005C2478"/>
    <w:rsid w:val="005C6527"/>
    <w:rsid w:val="005D7B98"/>
    <w:rsid w:val="005E082E"/>
    <w:rsid w:val="005E57BF"/>
    <w:rsid w:val="005E64B9"/>
    <w:rsid w:val="005F00F3"/>
    <w:rsid w:val="005F2996"/>
    <w:rsid w:val="005F3442"/>
    <w:rsid w:val="005F47D0"/>
    <w:rsid w:val="005F4F32"/>
    <w:rsid w:val="005F51CC"/>
    <w:rsid w:val="00600D2F"/>
    <w:rsid w:val="006013FE"/>
    <w:rsid w:val="006032E4"/>
    <w:rsid w:val="00612BDE"/>
    <w:rsid w:val="00612F83"/>
    <w:rsid w:val="00614B8B"/>
    <w:rsid w:val="0061594C"/>
    <w:rsid w:val="0062005F"/>
    <w:rsid w:val="00626769"/>
    <w:rsid w:val="00630008"/>
    <w:rsid w:val="006340A7"/>
    <w:rsid w:val="00637086"/>
    <w:rsid w:val="00637CC9"/>
    <w:rsid w:val="006468A4"/>
    <w:rsid w:val="00647E84"/>
    <w:rsid w:val="006544A9"/>
    <w:rsid w:val="00656124"/>
    <w:rsid w:val="006629D2"/>
    <w:rsid w:val="00666D01"/>
    <w:rsid w:val="00667357"/>
    <w:rsid w:val="006704DB"/>
    <w:rsid w:val="00670FC2"/>
    <w:rsid w:val="0067168D"/>
    <w:rsid w:val="00673F70"/>
    <w:rsid w:val="006759EB"/>
    <w:rsid w:val="00677DEB"/>
    <w:rsid w:val="006850F0"/>
    <w:rsid w:val="0068532C"/>
    <w:rsid w:val="006920F2"/>
    <w:rsid w:val="00693264"/>
    <w:rsid w:val="00693C80"/>
    <w:rsid w:val="00693E30"/>
    <w:rsid w:val="006A01EF"/>
    <w:rsid w:val="006A07E6"/>
    <w:rsid w:val="006A19E0"/>
    <w:rsid w:val="006B0F77"/>
    <w:rsid w:val="006B32C4"/>
    <w:rsid w:val="006B6C90"/>
    <w:rsid w:val="006B7578"/>
    <w:rsid w:val="006B7BD0"/>
    <w:rsid w:val="006B7F02"/>
    <w:rsid w:val="006C4116"/>
    <w:rsid w:val="006C6530"/>
    <w:rsid w:val="006D02BC"/>
    <w:rsid w:val="006D1E89"/>
    <w:rsid w:val="006D5409"/>
    <w:rsid w:val="006D7B0B"/>
    <w:rsid w:val="006E0CE9"/>
    <w:rsid w:val="006E173C"/>
    <w:rsid w:val="006E73BC"/>
    <w:rsid w:val="006E74D4"/>
    <w:rsid w:val="006F09C8"/>
    <w:rsid w:val="006F32D9"/>
    <w:rsid w:val="006F3CE4"/>
    <w:rsid w:val="006F4ABC"/>
    <w:rsid w:val="006F4AFC"/>
    <w:rsid w:val="006F4FAE"/>
    <w:rsid w:val="0070013D"/>
    <w:rsid w:val="007001EF"/>
    <w:rsid w:val="00701BA0"/>
    <w:rsid w:val="00702620"/>
    <w:rsid w:val="007163B3"/>
    <w:rsid w:val="00716724"/>
    <w:rsid w:val="00720042"/>
    <w:rsid w:val="00720166"/>
    <w:rsid w:val="00721809"/>
    <w:rsid w:val="0072425F"/>
    <w:rsid w:val="00725D3C"/>
    <w:rsid w:val="00727310"/>
    <w:rsid w:val="00734E6A"/>
    <w:rsid w:val="00735A3D"/>
    <w:rsid w:val="007403A5"/>
    <w:rsid w:val="00745281"/>
    <w:rsid w:val="00746F99"/>
    <w:rsid w:val="00750C29"/>
    <w:rsid w:val="007576F4"/>
    <w:rsid w:val="00757C19"/>
    <w:rsid w:val="00760F93"/>
    <w:rsid w:val="007632BC"/>
    <w:rsid w:val="00763B05"/>
    <w:rsid w:val="00770781"/>
    <w:rsid w:val="00773EFF"/>
    <w:rsid w:val="007768B9"/>
    <w:rsid w:val="00776A2E"/>
    <w:rsid w:val="00777FDC"/>
    <w:rsid w:val="007813A7"/>
    <w:rsid w:val="007824FB"/>
    <w:rsid w:val="0078724D"/>
    <w:rsid w:val="007874E3"/>
    <w:rsid w:val="00791B2C"/>
    <w:rsid w:val="00791E42"/>
    <w:rsid w:val="007979AE"/>
    <w:rsid w:val="007A07D4"/>
    <w:rsid w:val="007A5885"/>
    <w:rsid w:val="007A6E94"/>
    <w:rsid w:val="007B0642"/>
    <w:rsid w:val="007B2DC8"/>
    <w:rsid w:val="007B6D63"/>
    <w:rsid w:val="007C04F7"/>
    <w:rsid w:val="007C1691"/>
    <w:rsid w:val="007C68B8"/>
    <w:rsid w:val="007C7ACC"/>
    <w:rsid w:val="007D264F"/>
    <w:rsid w:val="007E0E6D"/>
    <w:rsid w:val="007E55C1"/>
    <w:rsid w:val="007E695A"/>
    <w:rsid w:val="007E736F"/>
    <w:rsid w:val="007E7AE8"/>
    <w:rsid w:val="007E7DF7"/>
    <w:rsid w:val="007F0342"/>
    <w:rsid w:val="007F2492"/>
    <w:rsid w:val="007F4D69"/>
    <w:rsid w:val="00800584"/>
    <w:rsid w:val="00800A58"/>
    <w:rsid w:val="008017BE"/>
    <w:rsid w:val="00801A82"/>
    <w:rsid w:val="008029AA"/>
    <w:rsid w:val="008049A5"/>
    <w:rsid w:val="00810434"/>
    <w:rsid w:val="008139C2"/>
    <w:rsid w:val="0081496C"/>
    <w:rsid w:val="0081527E"/>
    <w:rsid w:val="0081588A"/>
    <w:rsid w:val="008208C5"/>
    <w:rsid w:val="00822B09"/>
    <w:rsid w:val="00824681"/>
    <w:rsid w:val="00824D6C"/>
    <w:rsid w:val="00826BD6"/>
    <w:rsid w:val="008279A8"/>
    <w:rsid w:val="0083129D"/>
    <w:rsid w:val="008313E8"/>
    <w:rsid w:val="0083402C"/>
    <w:rsid w:val="00834D28"/>
    <w:rsid w:val="008355A0"/>
    <w:rsid w:val="00843B6D"/>
    <w:rsid w:val="008445FF"/>
    <w:rsid w:val="00845A78"/>
    <w:rsid w:val="00847B37"/>
    <w:rsid w:val="00850B5F"/>
    <w:rsid w:val="00850D69"/>
    <w:rsid w:val="00850DA6"/>
    <w:rsid w:val="00850FB9"/>
    <w:rsid w:val="00854A0A"/>
    <w:rsid w:val="00854FD6"/>
    <w:rsid w:val="00855007"/>
    <w:rsid w:val="00855B41"/>
    <w:rsid w:val="008575E4"/>
    <w:rsid w:val="008622F2"/>
    <w:rsid w:val="0086784A"/>
    <w:rsid w:val="00870C35"/>
    <w:rsid w:val="008725B8"/>
    <w:rsid w:val="008731AD"/>
    <w:rsid w:val="0087392D"/>
    <w:rsid w:val="008758AC"/>
    <w:rsid w:val="00875C90"/>
    <w:rsid w:val="0087764C"/>
    <w:rsid w:val="0088159B"/>
    <w:rsid w:val="00881E6E"/>
    <w:rsid w:val="008960FE"/>
    <w:rsid w:val="008974D5"/>
    <w:rsid w:val="008A1D40"/>
    <w:rsid w:val="008A4722"/>
    <w:rsid w:val="008A5967"/>
    <w:rsid w:val="008B1069"/>
    <w:rsid w:val="008B5110"/>
    <w:rsid w:val="008B76CF"/>
    <w:rsid w:val="008C0317"/>
    <w:rsid w:val="008C33F9"/>
    <w:rsid w:val="008C4EDD"/>
    <w:rsid w:val="008D1BA5"/>
    <w:rsid w:val="008D1C77"/>
    <w:rsid w:val="008D68E9"/>
    <w:rsid w:val="008D6D41"/>
    <w:rsid w:val="008E1029"/>
    <w:rsid w:val="008E2104"/>
    <w:rsid w:val="008E2D82"/>
    <w:rsid w:val="008E2F8E"/>
    <w:rsid w:val="008E6A36"/>
    <w:rsid w:val="008E70C1"/>
    <w:rsid w:val="008E77DB"/>
    <w:rsid w:val="008E7C34"/>
    <w:rsid w:val="008F46B3"/>
    <w:rsid w:val="008F4D39"/>
    <w:rsid w:val="008F696F"/>
    <w:rsid w:val="00901308"/>
    <w:rsid w:val="009015E2"/>
    <w:rsid w:val="00903065"/>
    <w:rsid w:val="009044BE"/>
    <w:rsid w:val="009069BA"/>
    <w:rsid w:val="009111A2"/>
    <w:rsid w:val="00911E63"/>
    <w:rsid w:val="00912512"/>
    <w:rsid w:val="00921337"/>
    <w:rsid w:val="009220A3"/>
    <w:rsid w:val="0092563C"/>
    <w:rsid w:val="00926681"/>
    <w:rsid w:val="00933566"/>
    <w:rsid w:val="00935C32"/>
    <w:rsid w:val="00944069"/>
    <w:rsid w:val="00944CB8"/>
    <w:rsid w:val="00945621"/>
    <w:rsid w:val="00945757"/>
    <w:rsid w:val="00947975"/>
    <w:rsid w:val="00956F77"/>
    <w:rsid w:val="009618EA"/>
    <w:rsid w:val="00962B8C"/>
    <w:rsid w:val="00966EC6"/>
    <w:rsid w:val="009720CE"/>
    <w:rsid w:val="009742AE"/>
    <w:rsid w:val="00974B85"/>
    <w:rsid w:val="00975D39"/>
    <w:rsid w:val="009809E5"/>
    <w:rsid w:val="00980A5F"/>
    <w:rsid w:val="00984EA8"/>
    <w:rsid w:val="00984F65"/>
    <w:rsid w:val="00987B5D"/>
    <w:rsid w:val="00993871"/>
    <w:rsid w:val="0099558B"/>
    <w:rsid w:val="00997CCE"/>
    <w:rsid w:val="009A24A0"/>
    <w:rsid w:val="009A5350"/>
    <w:rsid w:val="009A6808"/>
    <w:rsid w:val="009B106E"/>
    <w:rsid w:val="009B2CCA"/>
    <w:rsid w:val="009B2D1A"/>
    <w:rsid w:val="009B3400"/>
    <w:rsid w:val="009B3666"/>
    <w:rsid w:val="009B6208"/>
    <w:rsid w:val="009B636D"/>
    <w:rsid w:val="009B6F7E"/>
    <w:rsid w:val="009C130B"/>
    <w:rsid w:val="009C281D"/>
    <w:rsid w:val="009C2ECF"/>
    <w:rsid w:val="009C5866"/>
    <w:rsid w:val="009C72E4"/>
    <w:rsid w:val="009D1B45"/>
    <w:rsid w:val="009D314C"/>
    <w:rsid w:val="009D437F"/>
    <w:rsid w:val="009D6F2C"/>
    <w:rsid w:val="009E0C43"/>
    <w:rsid w:val="009E168A"/>
    <w:rsid w:val="009E1DED"/>
    <w:rsid w:val="009E23D1"/>
    <w:rsid w:val="009E3CF0"/>
    <w:rsid w:val="009E3D8A"/>
    <w:rsid w:val="009E4259"/>
    <w:rsid w:val="009E4658"/>
    <w:rsid w:val="009E4FAE"/>
    <w:rsid w:val="009E6C14"/>
    <w:rsid w:val="009E76FC"/>
    <w:rsid w:val="009F2D21"/>
    <w:rsid w:val="009F2DC6"/>
    <w:rsid w:val="00A00711"/>
    <w:rsid w:val="00A01940"/>
    <w:rsid w:val="00A01EC3"/>
    <w:rsid w:val="00A03BA2"/>
    <w:rsid w:val="00A04258"/>
    <w:rsid w:val="00A07FCF"/>
    <w:rsid w:val="00A12539"/>
    <w:rsid w:val="00A14508"/>
    <w:rsid w:val="00A167D6"/>
    <w:rsid w:val="00A22473"/>
    <w:rsid w:val="00A24458"/>
    <w:rsid w:val="00A244DD"/>
    <w:rsid w:val="00A327E7"/>
    <w:rsid w:val="00A426EF"/>
    <w:rsid w:val="00A44B41"/>
    <w:rsid w:val="00A540DF"/>
    <w:rsid w:val="00A56FC9"/>
    <w:rsid w:val="00A57440"/>
    <w:rsid w:val="00A628C3"/>
    <w:rsid w:val="00A65DBC"/>
    <w:rsid w:val="00A65E68"/>
    <w:rsid w:val="00A67472"/>
    <w:rsid w:val="00A71592"/>
    <w:rsid w:val="00A7251F"/>
    <w:rsid w:val="00A725E5"/>
    <w:rsid w:val="00A74698"/>
    <w:rsid w:val="00A774B3"/>
    <w:rsid w:val="00A80447"/>
    <w:rsid w:val="00A805F1"/>
    <w:rsid w:val="00A856EA"/>
    <w:rsid w:val="00A90ABF"/>
    <w:rsid w:val="00A975C5"/>
    <w:rsid w:val="00AA1DFE"/>
    <w:rsid w:val="00AB2504"/>
    <w:rsid w:val="00AB7197"/>
    <w:rsid w:val="00AC65A8"/>
    <w:rsid w:val="00AC7879"/>
    <w:rsid w:val="00AD021D"/>
    <w:rsid w:val="00AD0F29"/>
    <w:rsid w:val="00AD22BA"/>
    <w:rsid w:val="00AD2831"/>
    <w:rsid w:val="00AD298B"/>
    <w:rsid w:val="00AD61DB"/>
    <w:rsid w:val="00AD667A"/>
    <w:rsid w:val="00AD7D75"/>
    <w:rsid w:val="00AE08DF"/>
    <w:rsid w:val="00AE0B69"/>
    <w:rsid w:val="00AE0DB6"/>
    <w:rsid w:val="00AF5CF6"/>
    <w:rsid w:val="00AF5F3A"/>
    <w:rsid w:val="00B01C46"/>
    <w:rsid w:val="00B03938"/>
    <w:rsid w:val="00B047CF"/>
    <w:rsid w:val="00B06E28"/>
    <w:rsid w:val="00B10561"/>
    <w:rsid w:val="00B121D8"/>
    <w:rsid w:val="00B12900"/>
    <w:rsid w:val="00B15963"/>
    <w:rsid w:val="00B15B7E"/>
    <w:rsid w:val="00B1701C"/>
    <w:rsid w:val="00B17E39"/>
    <w:rsid w:val="00B2076D"/>
    <w:rsid w:val="00B20E98"/>
    <w:rsid w:val="00B23671"/>
    <w:rsid w:val="00B238B5"/>
    <w:rsid w:val="00B24D37"/>
    <w:rsid w:val="00B25469"/>
    <w:rsid w:val="00B26FF5"/>
    <w:rsid w:val="00B3035C"/>
    <w:rsid w:val="00B33373"/>
    <w:rsid w:val="00B41443"/>
    <w:rsid w:val="00B43655"/>
    <w:rsid w:val="00B50B73"/>
    <w:rsid w:val="00B50CF8"/>
    <w:rsid w:val="00B50E0B"/>
    <w:rsid w:val="00B50F4E"/>
    <w:rsid w:val="00B5180E"/>
    <w:rsid w:val="00B56798"/>
    <w:rsid w:val="00B577E1"/>
    <w:rsid w:val="00B57946"/>
    <w:rsid w:val="00B57FF5"/>
    <w:rsid w:val="00B614A4"/>
    <w:rsid w:val="00B637D7"/>
    <w:rsid w:val="00B658C2"/>
    <w:rsid w:val="00B72784"/>
    <w:rsid w:val="00B72AE1"/>
    <w:rsid w:val="00B731BD"/>
    <w:rsid w:val="00B75105"/>
    <w:rsid w:val="00B7574E"/>
    <w:rsid w:val="00B762A7"/>
    <w:rsid w:val="00B83ABB"/>
    <w:rsid w:val="00B84E82"/>
    <w:rsid w:val="00B86D35"/>
    <w:rsid w:val="00B92387"/>
    <w:rsid w:val="00B92BEA"/>
    <w:rsid w:val="00BA2C7D"/>
    <w:rsid w:val="00BA7BB5"/>
    <w:rsid w:val="00BB1C5F"/>
    <w:rsid w:val="00BB7B04"/>
    <w:rsid w:val="00BC317F"/>
    <w:rsid w:val="00BC4E88"/>
    <w:rsid w:val="00BC57F1"/>
    <w:rsid w:val="00BC5C9F"/>
    <w:rsid w:val="00BC6602"/>
    <w:rsid w:val="00BC7B06"/>
    <w:rsid w:val="00BD2C4F"/>
    <w:rsid w:val="00BD42A3"/>
    <w:rsid w:val="00BE0C90"/>
    <w:rsid w:val="00BE2086"/>
    <w:rsid w:val="00BE2190"/>
    <w:rsid w:val="00BE3236"/>
    <w:rsid w:val="00BE4A0D"/>
    <w:rsid w:val="00BE6F3C"/>
    <w:rsid w:val="00BF1A7C"/>
    <w:rsid w:val="00BF1EF6"/>
    <w:rsid w:val="00BF3A3C"/>
    <w:rsid w:val="00BF47B7"/>
    <w:rsid w:val="00C00B48"/>
    <w:rsid w:val="00C00EBE"/>
    <w:rsid w:val="00C02721"/>
    <w:rsid w:val="00C03BB4"/>
    <w:rsid w:val="00C0430D"/>
    <w:rsid w:val="00C05929"/>
    <w:rsid w:val="00C06DAE"/>
    <w:rsid w:val="00C07682"/>
    <w:rsid w:val="00C10432"/>
    <w:rsid w:val="00C10BD8"/>
    <w:rsid w:val="00C156A1"/>
    <w:rsid w:val="00C15A46"/>
    <w:rsid w:val="00C216FA"/>
    <w:rsid w:val="00C26D72"/>
    <w:rsid w:val="00C30815"/>
    <w:rsid w:val="00C321FD"/>
    <w:rsid w:val="00C322BA"/>
    <w:rsid w:val="00C33C27"/>
    <w:rsid w:val="00C34A75"/>
    <w:rsid w:val="00C35327"/>
    <w:rsid w:val="00C35EF5"/>
    <w:rsid w:val="00C36882"/>
    <w:rsid w:val="00C42D58"/>
    <w:rsid w:val="00C42EA1"/>
    <w:rsid w:val="00C44EB5"/>
    <w:rsid w:val="00C45A0D"/>
    <w:rsid w:val="00C45FE5"/>
    <w:rsid w:val="00C47099"/>
    <w:rsid w:val="00C514EF"/>
    <w:rsid w:val="00C53782"/>
    <w:rsid w:val="00C560D6"/>
    <w:rsid w:val="00C5629C"/>
    <w:rsid w:val="00C56A6C"/>
    <w:rsid w:val="00C62C31"/>
    <w:rsid w:val="00C6341B"/>
    <w:rsid w:val="00C663BB"/>
    <w:rsid w:val="00C67B58"/>
    <w:rsid w:val="00C67ECF"/>
    <w:rsid w:val="00C77640"/>
    <w:rsid w:val="00C81189"/>
    <w:rsid w:val="00C83642"/>
    <w:rsid w:val="00C87665"/>
    <w:rsid w:val="00C90A60"/>
    <w:rsid w:val="00C95328"/>
    <w:rsid w:val="00CA09C2"/>
    <w:rsid w:val="00CA2DBB"/>
    <w:rsid w:val="00CA3CFC"/>
    <w:rsid w:val="00CA4DA3"/>
    <w:rsid w:val="00CA608B"/>
    <w:rsid w:val="00CA60E2"/>
    <w:rsid w:val="00CA6395"/>
    <w:rsid w:val="00CA6818"/>
    <w:rsid w:val="00CA7943"/>
    <w:rsid w:val="00CA7B45"/>
    <w:rsid w:val="00CB2082"/>
    <w:rsid w:val="00CB3444"/>
    <w:rsid w:val="00CB4116"/>
    <w:rsid w:val="00CB623E"/>
    <w:rsid w:val="00CC0D67"/>
    <w:rsid w:val="00CC0EB5"/>
    <w:rsid w:val="00CC11F8"/>
    <w:rsid w:val="00CC5147"/>
    <w:rsid w:val="00CC6096"/>
    <w:rsid w:val="00CD3AD6"/>
    <w:rsid w:val="00CD52E6"/>
    <w:rsid w:val="00CE2783"/>
    <w:rsid w:val="00CE3B30"/>
    <w:rsid w:val="00CF07B3"/>
    <w:rsid w:val="00CF1B2C"/>
    <w:rsid w:val="00CF2E86"/>
    <w:rsid w:val="00CF415E"/>
    <w:rsid w:val="00CF5E3C"/>
    <w:rsid w:val="00D00057"/>
    <w:rsid w:val="00D008F2"/>
    <w:rsid w:val="00D01FF4"/>
    <w:rsid w:val="00D02370"/>
    <w:rsid w:val="00D05266"/>
    <w:rsid w:val="00D065DC"/>
    <w:rsid w:val="00D069F5"/>
    <w:rsid w:val="00D07247"/>
    <w:rsid w:val="00D1142F"/>
    <w:rsid w:val="00D11AEB"/>
    <w:rsid w:val="00D15736"/>
    <w:rsid w:val="00D16972"/>
    <w:rsid w:val="00D171E7"/>
    <w:rsid w:val="00D20DC7"/>
    <w:rsid w:val="00D235EA"/>
    <w:rsid w:val="00D2593F"/>
    <w:rsid w:val="00D30F8F"/>
    <w:rsid w:val="00D32EA2"/>
    <w:rsid w:val="00D34EEF"/>
    <w:rsid w:val="00D370B3"/>
    <w:rsid w:val="00D43E62"/>
    <w:rsid w:val="00D503DF"/>
    <w:rsid w:val="00D50E7A"/>
    <w:rsid w:val="00D51092"/>
    <w:rsid w:val="00D53F49"/>
    <w:rsid w:val="00D5563A"/>
    <w:rsid w:val="00D706BC"/>
    <w:rsid w:val="00D7326C"/>
    <w:rsid w:val="00D75697"/>
    <w:rsid w:val="00D774B3"/>
    <w:rsid w:val="00D80D91"/>
    <w:rsid w:val="00D810A2"/>
    <w:rsid w:val="00D836A4"/>
    <w:rsid w:val="00D861F7"/>
    <w:rsid w:val="00D87143"/>
    <w:rsid w:val="00D87A82"/>
    <w:rsid w:val="00D911B9"/>
    <w:rsid w:val="00D92275"/>
    <w:rsid w:val="00D92B7C"/>
    <w:rsid w:val="00D94764"/>
    <w:rsid w:val="00D96B08"/>
    <w:rsid w:val="00DA0047"/>
    <w:rsid w:val="00DA2804"/>
    <w:rsid w:val="00DA3B22"/>
    <w:rsid w:val="00DA439E"/>
    <w:rsid w:val="00DA5489"/>
    <w:rsid w:val="00DA5702"/>
    <w:rsid w:val="00DA6197"/>
    <w:rsid w:val="00DB312E"/>
    <w:rsid w:val="00DB31E2"/>
    <w:rsid w:val="00DB4092"/>
    <w:rsid w:val="00DB73E9"/>
    <w:rsid w:val="00DB7564"/>
    <w:rsid w:val="00DC0F15"/>
    <w:rsid w:val="00DC1A10"/>
    <w:rsid w:val="00DC405A"/>
    <w:rsid w:val="00DC530F"/>
    <w:rsid w:val="00DC6C86"/>
    <w:rsid w:val="00DC6E05"/>
    <w:rsid w:val="00DD2BDF"/>
    <w:rsid w:val="00DD31E5"/>
    <w:rsid w:val="00DD3EF9"/>
    <w:rsid w:val="00DD4CAF"/>
    <w:rsid w:val="00DE270C"/>
    <w:rsid w:val="00DE32B9"/>
    <w:rsid w:val="00DE383F"/>
    <w:rsid w:val="00DE3C07"/>
    <w:rsid w:val="00DF25E0"/>
    <w:rsid w:val="00DF26B7"/>
    <w:rsid w:val="00DF38AB"/>
    <w:rsid w:val="00DF47AC"/>
    <w:rsid w:val="00E01D2E"/>
    <w:rsid w:val="00E01E81"/>
    <w:rsid w:val="00E06506"/>
    <w:rsid w:val="00E137C9"/>
    <w:rsid w:val="00E2076E"/>
    <w:rsid w:val="00E2234F"/>
    <w:rsid w:val="00E26E6A"/>
    <w:rsid w:val="00E273D8"/>
    <w:rsid w:val="00E33AD4"/>
    <w:rsid w:val="00E37758"/>
    <w:rsid w:val="00E40FBD"/>
    <w:rsid w:val="00E41E3B"/>
    <w:rsid w:val="00E43E9E"/>
    <w:rsid w:val="00E47064"/>
    <w:rsid w:val="00E5396E"/>
    <w:rsid w:val="00E55691"/>
    <w:rsid w:val="00E57BE5"/>
    <w:rsid w:val="00E620D2"/>
    <w:rsid w:val="00E633D9"/>
    <w:rsid w:val="00E639F8"/>
    <w:rsid w:val="00E64EFF"/>
    <w:rsid w:val="00E6575E"/>
    <w:rsid w:val="00E66E18"/>
    <w:rsid w:val="00E708D5"/>
    <w:rsid w:val="00E711D3"/>
    <w:rsid w:val="00E71DDE"/>
    <w:rsid w:val="00E723D0"/>
    <w:rsid w:val="00E76C39"/>
    <w:rsid w:val="00E81870"/>
    <w:rsid w:val="00E83EB7"/>
    <w:rsid w:val="00E914B7"/>
    <w:rsid w:val="00E96E9F"/>
    <w:rsid w:val="00EB25B4"/>
    <w:rsid w:val="00EB3E7E"/>
    <w:rsid w:val="00EB68F3"/>
    <w:rsid w:val="00EC1F00"/>
    <w:rsid w:val="00EC5381"/>
    <w:rsid w:val="00EC55DA"/>
    <w:rsid w:val="00EC6C11"/>
    <w:rsid w:val="00EE08DE"/>
    <w:rsid w:val="00EE1970"/>
    <w:rsid w:val="00EE5B91"/>
    <w:rsid w:val="00EE69B5"/>
    <w:rsid w:val="00EE6F00"/>
    <w:rsid w:val="00EE727E"/>
    <w:rsid w:val="00F00DE2"/>
    <w:rsid w:val="00F036A1"/>
    <w:rsid w:val="00F036EF"/>
    <w:rsid w:val="00F03B67"/>
    <w:rsid w:val="00F102AB"/>
    <w:rsid w:val="00F106A5"/>
    <w:rsid w:val="00F21F81"/>
    <w:rsid w:val="00F22B0E"/>
    <w:rsid w:val="00F26009"/>
    <w:rsid w:val="00F260F8"/>
    <w:rsid w:val="00F300BD"/>
    <w:rsid w:val="00F30FE7"/>
    <w:rsid w:val="00F34219"/>
    <w:rsid w:val="00F35110"/>
    <w:rsid w:val="00F35669"/>
    <w:rsid w:val="00F35A30"/>
    <w:rsid w:val="00F35AE7"/>
    <w:rsid w:val="00F36788"/>
    <w:rsid w:val="00F4504B"/>
    <w:rsid w:val="00F4597D"/>
    <w:rsid w:val="00F460AB"/>
    <w:rsid w:val="00F56A9D"/>
    <w:rsid w:val="00F60205"/>
    <w:rsid w:val="00F724FB"/>
    <w:rsid w:val="00F72598"/>
    <w:rsid w:val="00F72D11"/>
    <w:rsid w:val="00F81242"/>
    <w:rsid w:val="00F81D7E"/>
    <w:rsid w:val="00F84A8D"/>
    <w:rsid w:val="00F8639F"/>
    <w:rsid w:val="00F901B8"/>
    <w:rsid w:val="00F94BF3"/>
    <w:rsid w:val="00F97468"/>
    <w:rsid w:val="00FA13FF"/>
    <w:rsid w:val="00FA3B1D"/>
    <w:rsid w:val="00FA4115"/>
    <w:rsid w:val="00FA560F"/>
    <w:rsid w:val="00FB20D1"/>
    <w:rsid w:val="00FB3B9A"/>
    <w:rsid w:val="00FC1D1C"/>
    <w:rsid w:val="00FC22E0"/>
    <w:rsid w:val="00FC2DBE"/>
    <w:rsid w:val="00FD5AAD"/>
    <w:rsid w:val="00FE0226"/>
    <w:rsid w:val="00FE1806"/>
    <w:rsid w:val="00FE4256"/>
    <w:rsid w:val="00FE43A9"/>
    <w:rsid w:val="00FE61F4"/>
    <w:rsid w:val="00FF0014"/>
    <w:rsid w:val="00FF3B22"/>
    <w:rsid w:val="00FF593F"/>
    <w:rsid w:val="00FF67C1"/>
    <w:rsid w:val="076B59DA"/>
    <w:rsid w:val="126E7267"/>
    <w:rsid w:val="21DC88C3"/>
    <w:rsid w:val="2E842885"/>
    <w:rsid w:val="407E0ED3"/>
    <w:rsid w:val="48979908"/>
    <w:rsid w:val="50DAEFF4"/>
    <w:rsid w:val="5EFD4B2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7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940E4"/>
    <w:pPr>
      <w:ind w:left="720"/>
      <w:contextualSpacing/>
    </w:pPr>
  </w:style>
  <w:style w:type="paragraph" w:styleId="BalloonText">
    <w:name w:val="Balloon Text"/>
    <w:basedOn w:val="Normal"/>
    <w:link w:val="BalloonTextChar"/>
    <w:uiPriority w:val="99"/>
    <w:semiHidden/>
    <w:unhideWhenUsed/>
    <w:rsid w:val="000C6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1E"/>
    <w:rPr>
      <w:rFonts w:ascii="Segoe UI" w:hAnsi="Segoe UI" w:cs="Segoe UI"/>
      <w:sz w:val="18"/>
      <w:szCs w:val="18"/>
    </w:rPr>
  </w:style>
  <w:style w:type="paragraph" w:styleId="Header">
    <w:name w:val="header"/>
    <w:basedOn w:val="Normal"/>
    <w:link w:val="HeaderChar"/>
    <w:uiPriority w:val="99"/>
    <w:unhideWhenUsed/>
    <w:rsid w:val="0021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85"/>
  </w:style>
  <w:style w:type="paragraph" w:styleId="Footer">
    <w:name w:val="footer"/>
    <w:basedOn w:val="Normal"/>
    <w:link w:val="FooterChar"/>
    <w:uiPriority w:val="99"/>
    <w:unhideWhenUsed/>
    <w:rsid w:val="0021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85"/>
  </w:style>
  <w:style w:type="character" w:styleId="Hyperlink">
    <w:name w:val="Hyperlink"/>
    <w:basedOn w:val="DefaultParagraphFont"/>
    <w:uiPriority w:val="99"/>
    <w:unhideWhenUsed/>
    <w:rsid w:val="002B2043"/>
    <w:rPr>
      <w:color w:val="0563C1" w:themeColor="hyperlink"/>
      <w:u w:val="single"/>
    </w:rPr>
  </w:style>
  <w:style w:type="character" w:styleId="UnresolvedMention">
    <w:name w:val="Unresolved Mention"/>
    <w:basedOn w:val="DefaultParagraphFont"/>
    <w:uiPriority w:val="99"/>
    <w:semiHidden/>
    <w:unhideWhenUsed/>
    <w:rsid w:val="002B2043"/>
    <w:rPr>
      <w:color w:val="605E5C"/>
      <w:shd w:val="clear" w:color="auto" w:fill="E1DFDD"/>
    </w:rPr>
  </w:style>
  <w:style w:type="character" w:styleId="CommentReference">
    <w:name w:val="annotation reference"/>
    <w:basedOn w:val="DefaultParagraphFont"/>
    <w:unhideWhenUsed/>
    <w:rsid w:val="00A01940"/>
    <w:rPr>
      <w:sz w:val="16"/>
      <w:szCs w:val="16"/>
    </w:rPr>
  </w:style>
  <w:style w:type="paragraph" w:styleId="CommentText">
    <w:name w:val="annotation text"/>
    <w:basedOn w:val="Normal"/>
    <w:link w:val="CommentTextChar"/>
    <w:unhideWhenUsed/>
    <w:rsid w:val="00A01940"/>
    <w:pPr>
      <w:spacing w:line="240" w:lineRule="auto"/>
    </w:pPr>
    <w:rPr>
      <w:sz w:val="20"/>
      <w:szCs w:val="20"/>
    </w:rPr>
  </w:style>
  <w:style w:type="character" w:customStyle="1" w:styleId="CommentTextChar">
    <w:name w:val="Comment Text Char"/>
    <w:basedOn w:val="DefaultParagraphFont"/>
    <w:link w:val="CommentText"/>
    <w:rsid w:val="00A01940"/>
    <w:rPr>
      <w:sz w:val="20"/>
      <w:szCs w:val="20"/>
    </w:rPr>
  </w:style>
  <w:style w:type="paragraph" w:styleId="CommentSubject">
    <w:name w:val="annotation subject"/>
    <w:basedOn w:val="CommentText"/>
    <w:next w:val="CommentText"/>
    <w:link w:val="CommentSubjectChar"/>
    <w:uiPriority w:val="99"/>
    <w:semiHidden/>
    <w:unhideWhenUsed/>
    <w:rsid w:val="00A01940"/>
    <w:rPr>
      <w:b/>
      <w:bCs/>
    </w:rPr>
  </w:style>
  <w:style w:type="character" w:customStyle="1" w:styleId="CommentSubjectChar">
    <w:name w:val="Comment Subject Char"/>
    <w:basedOn w:val="CommentTextChar"/>
    <w:link w:val="CommentSubject"/>
    <w:uiPriority w:val="99"/>
    <w:semiHidden/>
    <w:rsid w:val="00A01940"/>
    <w:rPr>
      <w:b/>
      <w:bCs/>
      <w:sz w:val="20"/>
      <w:szCs w:val="20"/>
    </w:rPr>
  </w:style>
  <w:style w:type="paragraph" w:customStyle="1" w:styleId="ACMABulletLevel1">
    <w:name w:val="ACMA Bullet Level 1"/>
    <w:rsid w:val="00CF5E3C"/>
    <w:pPr>
      <w:numPr>
        <w:numId w:val="3"/>
      </w:numPr>
      <w:spacing w:after="120" w:line="240" w:lineRule="auto"/>
    </w:pPr>
    <w:rPr>
      <w:rFonts w:ascii="Times New Roman" w:eastAsia="Times New Roman" w:hAnsi="Times New Roman" w:cs="Times New Roman"/>
      <w:sz w:val="24"/>
      <w:szCs w:val="20"/>
    </w:rPr>
  </w:style>
  <w:style w:type="paragraph" w:styleId="Revision">
    <w:name w:val="Revision"/>
    <w:hidden/>
    <w:uiPriority w:val="99"/>
    <w:semiHidden/>
    <w:rsid w:val="00142F1F"/>
    <w:pPr>
      <w:spacing w:after="0" w:line="240" w:lineRule="auto"/>
    </w:pPr>
  </w:style>
  <w:style w:type="paragraph" w:customStyle="1" w:styleId="ACMABodyText">
    <w:name w:val="ACMA Body Text"/>
    <w:rsid w:val="00854A0A"/>
    <w:pPr>
      <w:suppressAutoHyphens/>
      <w:spacing w:before="80" w:after="120" w:line="260" w:lineRule="atLeast"/>
    </w:pPr>
    <w:rPr>
      <w:rFonts w:ascii="Arial" w:eastAsia="Times New Roman" w:hAnsi="Arial" w:cs="Times New Roman"/>
      <w:snapToGrid w:val="0"/>
      <w:szCs w:val="20"/>
    </w:rPr>
  </w:style>
  <w:style w:type="character" w:styleId="FollowedHyperlink">
    <w:name w:val="FollowedHyperlink"/>
    <w:basedOn w:val="DefaultParagraphFont"/>
    <w:uiPriority w:val="99"/>
    <w:semiHidden/>
    <w:unhideWhenUsed/>
    <w:rsid w:val="00C26D72"/>
    <w:rPr>
      <w:color w:val="954F72" w:themeColor="followedHyperlink"/>
      <w:u w:val="single"/>
    </w:rPr>
  </w:style>
  <w:style w:type="character" w:customStyle="1" w:styleId="normaltextrun">
    <w:name w:val="normaltextrun"/>
    <w:basedOn w:val="DefaultParagraphFont"/>
    <w:rsid w:val="009E0C43"/>
  </w:style>
  <w:style w:type="character" w:customStyle="1" w:styleId="eop">
    <w:name w:val="eop"/>
    <w:basedOn w:val="DefaultParagraphFont"/>
    <w:rsid w:val="009E0C43"/>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qFormat/>
    <w:rsid w:val="00854FD6"/>
    <w:rPr>
      <w:vertAlign w:val="superscript"/>
    </w:rPr>
  </w:style>
  <w:style w:type="paragraph" w:styleId="FootnoteText">
    <w:name w:val="footnote text"/>
    <w:aliases w:val="ACMA Footnote Text,Footnote text,footnote text,Footnote Text Char1,Footnote Text Char Char,Footnote Text Char1 Char Char,Footnote Text Char Char Char Char,Footnote Text Char1 Char Char Char Char,Footnote Text Char Char Char Char Char Char"/>
    <w:link w:val="FootnoteTextChar"/>
    <w:qFormat/>
    <w:rsid w:val="00854FD6"/>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854FD6"/>
    <w:rPr>
      <w:rFonts w:ascii="Times New Roman" w:eastAsia="Times New Roman" w:hAnsi="Times New Roman" w:cs="Times New Roman"/>
      <w:sz w:val="20"/>
      <w:szCs w:val="20"/>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locked/>
    <w:rsid w:val="0085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5971">
      <w:bodyDiv w:val="1"/>
      <w:marLeft w:val="0"/>
      <w:marRight w:val="0"/>
      <w:marTop w:val="0"/>
      <w:marBottom w:val="0"/>
      <w:divBdr>
        <w:top w:val="none" w:sz="0" w:space="0" w:color="auto"/>
        <w:left w:val="none" w:sz="0" w:space="0" w:color="auto"/>
        <w:bottom w:val="none" w:sz="0" w:space="0" w:color="auto"/>
        <w:right w:val="none" w:sz="0" w:space="0" w:color="auto"/>
      </w:divBdr>
      <w:divsChild>
        <w:div w:id="1144855526">
          <w:marLeft w:val="0"/>
          <w:marRight w:val="0"/>
          <w:marTop w:val="0"/>
          <w:marBottom w:val="0"/>
          <w:divBdr>
            <w:top w:val="none" w:sz="0" w:space="0" w:color="auto"/>
            <w:left w:val="none" w:sz="0" w:space="0" w:color="auto"/>
            <w:bottom w:val="none" w:sz="0" w:space="0" w:color="auto"/>
            <w:right w:val="none" w:sz="0" w:space="0" w:color="auto"/>
          </w:divBdr>
          <w:divsChild>
            <w:div w:id="24869575">
              <w:marLeft w:val="0"/>
              <w:marRight w:val="0"/>
              <w:marTop w:val="0"/>
              <w:marBottom w:val="0"/>
              <w:divBdr>
                <w:top w:val="none" w:sz="0" w:space="0" w:color="auto"/>
                <w:left w:val="none" w:sz="0" w:space="0" w:color="auto"/>
                <w:bottom w:val="none" w:sz="0" w:space="0" w:color="auto"/>
                <w:right w:val="none" w:sz="0" w:space="0" w:color="auto"/>
              </w:divBdr>
              <w:divsChild>
                <w:div w:id="1678269733">
                  <w:marLeft w:val="0"/>
                  <w:marRight w:val="0"/>
                  <w:marTop w:val="0"/>
                  <w:marBottom w:val="0"/>
                  <w:divBdr>
                    <w:top w:val="none" w:sz="0" w:space="0" w:color="auto"/>
                    <w:left w:val="none" w:sz="0" w:space="0" w:color="auto"/>
                    <w:bottom w:val="none" w:sz="0" w:space="0" w:color="auto"/>
                    <w:right w:val="none" w:sz="0" w:space="0" w:color="auto"/>
                  </w:divBdr>
                  <w:divsChild>
                    <w:div w:id="909534251">
                      <w:marLeft w:val="0"/>
                      <w:marRight w:val="0"/>
                      <w:marTop w:val="0"/>
                      <w:marBottom w:val="0"/>
                      <w:divBdr>
                        <w:top w:val="none" w:sz="0" w:space="0" w:color="auto"/>
                        <w:left w:val="none" w:sz="0" w:space="0" w:color="auto"/>
                        <w:bottom w:val="none" w:sz="0" w:space="0" w:color="auto"/>
                        <w:right w:val="none" w:sz="0" w:space="0" w:color="auto"/>
                      </w:divBdr>
                      <w:divsChild>
                        <w:div w:id="916018026">
                          <w:marLeft w:val="0"/>
                          <w:marRight w:val="0"/>
                          <w:marTop w:val="0"/>
                          <w:marBottom w:val="0"/>
                          <w:divBdr>
                            <w:top w:val="none" w:sz="0" w:space="0" w:color="auto"/>
                            <w:left w:val="none" w:sz="0" w:space="0" w:color="auto"/>
                            <w:bottom w:val="none" w:sz="0" w:space="0" w:color="auto"/>
                            <w:right w:val="none" w:sz="0" w:space="0" w:color="auto"/>
                          </w:divBdr>
                          <w:divsChild>
                            <w:div w:id="1260985621">
                              <w:marLeft w:val="0"/>
                              <w:marRight w:val="0"/>
                              <w:marTop w:val="0"/>
                              <w:marBottom w:val="0"/>
                              <w:divBdr>
                                <w:top w:val="none" w:sz="0" w:space="0" w:color="auto"/>
                                <w:left w:val="none" w:sz="0" w:space="0" w:color="auto"/>
                                <w:bottom w:val="none" w:sz="0" w:space="0" w:color="auto"/>
                                <w:right w:val="none" w:sz="0" w:space="0" w:color="auto"/>
                              </w:divBdr>
                              <w:divsChild>
                                <w:div w:id="305470518">
                                  <w:marLeft w:val="0"/>
                                  <w:marRight w:val="0"/>
                                  <w:marTop w:val="0"/>
                                  <w:marBottom w:val="0"/>
                                  <w:divBdr>
                                    <w:top w:val="none" w:sz="0" w:space="0" w:color="auto"/>
                                    <w:left w:val="none" w:sz="0" w:space="0" w:color="auto"/>
                                    <w:bottom w:val="none" w:sz="0" w:space="0" w:color="auto"/>
                                    <w:right w:val="none" w:sz="0" w:space="0" w:color="auto"/>
                                  </w:divBdr>
                                  <w:divsChild>
                                    <w:div w:id="820002284">
                                      <w:marLeft w:val="0"/>
                                      <w:marRight w:val="0"/>
                                      <w:marTop w:val="0"/>
                                      <w:marBottom w:val="0"/>
                                      <w:divBdr>
                                        <w:top w:val="none" w:sz="0" w:space="0" w:color="auto"/>
                                        <w:left w:val="none" w:sz="0" w:space="0" w:color="auto"/>
                                        <w:bottom w:val="none" w:sz="0" w:space="0" w:color="auto"/>
                                        <w:right w:val="none" w:sz="0" w:space="0" w:color="auto"/>
                                      </w:divBdr>
                                      <w:divsChild>
                                        <w:div w:id="1064336564">
                                          <w:marLeft w:val="0"/>
                                          <w:marRight w:val="0"/>
                                          <w:marTop w:val="0"/>
                                          <w:marBottom w:val="0"/>
                                          <w:divBdr>
                                            <w:top w:val="none" w:sz="0" w:space="0" w:color="auto"/>
                                            <w:left w:val="none" w:sz="0" w:space="0" w:color="auto"/>
                                            <w:bottom w:val="none" w:sz="0" w:space="0" w:color="auto"/>
                                            <w:right w:val="none" w:sz="0" w:space="0" w:color="auto"/>
                                          </w:divBdr>
                                          <w:divsChild>
                                            <w:div w:id="389234324">
                                              <w:marLeft w:val="0"/>
                                              <w:marRight w:val="0"/>
                                              <w:marTop w:val="0"/>
                                              <w:marBottom w:val="0"/>
                                              <w:divBdr>
                                                <w:top w:val="none" w:sz="0" w:space="0" w:color="auto"/>
                                                <w:left w:val="none" w:sz="0" w:space="0" w:color="auto"/>
                                                <w:bottom w:val="none" w:sz="0" w:space="0" w:color="auto"/>
                                                <w:right w:val="none" w:sz="0" w:space="0" w:color="auto"/>
                                              </w:divBdr>
                                              <w:divsChild>
                                                <w:div w:id="1847093342">
                                                  <w:marLeft w:val="0"/>
                                                  <w:marRight w:val="0"/>
                                                  <w:marTop w:val="0"/>
                                                  <w:marBottom w:val="0"/>
                                                  <w:divBdr>
                                                    <w:top w:val="none" w:sz="0" w:space="0" w:color="auto"/>
                                                    <w:left w:val="none" w:sz="0" w:space="0" w:color="auto"/>
                                                    <w:bottom w:val="none" w:sz="0" w:space="0" w:color="auto"/>
                                                    <w:right w:val="none" w:sz="0" w:space="0" w:color="auto"/>
                                                  </w:divBdr>
                                                  <w:divsChild>
                                                    <w:div w:id="1286041040">
                                                      <w:marLeft w:val="0"/>
                                                      <w:marRight w:val="0"/>
                                                      <w:marTop w:val="0"/>
                                                      <w:marBottom w:val="0"/>
                                                      <w:divBdr>
                                                        <w:top w:val="none" w:sz="0" w:space="0" w:color="auto"/>
                                                        <w:left w:val="none" w:sz="0" w:space="0" w:color="auto"/>
                                                        <w:bottom w:val="none" w:sz="0" w:space="0" w:color="auto"/>
                                                        <w:right w:val="none" w:sz="0" w:space="0" w:color="auto"/>
                                                      </w:divBdr>
                                                      <w:divsChild>
                                                        <w:div w:id="3914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6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G-R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PSConsultations@acma.gov.au" TargetMode="External"/><Relationship Id="rId5" Type="http://schemas.openxmlformats.org/officeDocument/2006/relationships/webSettings" Target="webSettings.xml"/><Relationship Id="rId10" Type="http://schemas.openxmlformats.org/officeDocument/2006/relationships/hyperlink" Target="http://www.acma.gov.au" TargetMode="External"/><Relationship Id="rId4" Type="http://schemas.openxmlformats.org/officeDocument/2006/relationships/settings" Target="settings.xml"/><Relationship Id="rId9" Type="http://schemas.openxmlformats.org/officeDocument/2006/relationships/hyperlink" Target="https://life.itu.int/radioclub/rr/art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5016-8206-4267-8BE6-F44A82C7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Links>
    <vt:vector size="30" baseType="variant">
      <vt:variant>
        <vt:i4>1245297</vt:i4>
      </vt:variant>
      <vt:variant>
        <vt:i4>12</vt:i4>
      </vt:variant>
      <vt:variant>
        <vt:i4>0</vt:i4>
      </vt:variant>
      <vt:variant>
        <vt:i4>5</vt:i4>
      </vt:variant>
      <vt:variant>
        <vt:lpwstr>mailto:SLPSConsultations@acma.gov.au</vt:lpwstr>
      </vt:variant>
      <vt:variant>
        <vt:lpwstr/>
      </vt:variant>
      <vt:variant>
        <vt:i4>1245297</vt:i4>
      </vt:variant>
      <vt:variant>
        <vt:i4>9</vt:i4>
      </vt:variant>
      <vt:variant>
        <vt:i4>0</vt:i4>
      </vt:variant>
      <vt:variant>
        <vt:i4>5</vt:i4>
      </vt:variant>
      <vt:variant>
        <vt:lpwstr>mailto:SLPSConsultations@acma.gov.au</vt:lpwstr>
      </vt:variant>
      <vt:variant>
        <vt:lpwstr/>
      </vt:variant>
      <vt:variant>
        <vt:i4>3997730</vt:i4>
      </vt:variant>
      <vt:variant>
        <vt:i4>6</vt:i4>
      </vt:variant>
      <vt:variant>
        <vt:i4>0</vt:i4>
      </vt:variant>
      <vt:variant>
        <vt:i4>5</vt:i4>
      </vt:variant>
      <vt:variant>
        <vt:lpwstr>http://www.acma.gov.au/</vt:lpwstr>
      </vt:variant>
      <vt:variant>
        <vt:lpwstr/>
      </vt:variant>
      <vt:variant>
        <vt:i4>3014772</vt:i4>
      </vt:variant>
      <vt:variant>
        <vt:i4>3</vt:i4>
      </vt:variant>
      <vt:variant>
        <vt:i4>0</vt:i4>
      </vt:variant>
      <vt:variant>
        <vt:i4>5</vt:i4>
      </vt:variant>
      <vt:variant>
        <vt:lpwstr>https://life.itu.int/radioclub/rr/art05.htm</vt:lpwstr>
      </vt:variant>
      <vt:variant>
        <vt:lpwstr/>
      </vt:variant>
      <vt:variant>
        <vt:i4>1966150</vt:i4>
      </vt:variant>
      <vt:variant>
        <vt:i4>0</vt:i4>
      </vt:variant>
      <vt:variant>
        <vt:i4>0</vt:i4>
      </vt:variant>
      <vt:variant>
        <vt:i4>5</vt:i4>
      </vt:variant>
      <vt:variant>
        <vt:lpwstr>https://www.itu.int/pub/R-REG-RR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2023-09-25T21:30:00Z</dcterms:created>
  <dcterms:modified xsi:type="dcterms:W3CDTF">2023-09-28T23:19:00Z</dcterms:modified>
</cp:coreProperties>
</file>