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CB484" w14:textId="59CA8772" w:rsidR="004B0E47" w:rsidRDefault="006B2558" w:rsidP="006B2558">
      <w:pPr>
        <w:pStyle w:val="ACMAHeading1"/>
        <w:spacing w:before="960" w:after="240"/>
        <w:rPr>
          <w:rStyle w:val="Emphasis"/>
          <w:rFonts w:cs="Arial"/>
          <w:i w:val="0"/>
        </w:rPr>
      </w:pPr>
      <w:bookmarkStart w:id="0" w:name="_Hlk66197853"/>
      <w:r w:rsidRPr="00F7073F">
        <w:rPr>
          <w:rFonts w:cs="Arial"/>
        </w:rPr>
        <w:t xml:space="preserve">Investigation report no. </w:t>
      </w:r>
      <w:r w:rsidRPr="00F7073F">
        <w:rPr>
          <w:rStyle w:val="Emphasis"/>
          <w:rFonts w:cs="Arial"/>
          <w:i w:val="0"/>
        </w:rPr>
        <w:t>BI-</w:t>
      </w:r>
      <w:r w:rsidR="0065521B">
        <w:rPr>
          <w:rStyle w:val="Emphasis"/>
          <w:rFonts w:cs="Arial"/>
          <w:i w:val="0"/>
        </w:rPr>
        <w:t>5</w:t>
      </w:r>
      <w:r w:rsidR="00F165F8">
        <w:rPr>
          <w:rStyle w:val="Emphasis"/>
          <w:rFonts w:cs="Arial"/>
          <w:i w:val="0"/>
        </w:rPr>
        <w:t>80</w:t>
      </w:r>
    </w:p>
    <w:tbl>
      <w:tblPr>
        <w:tblStyle w:val="TableGrid"/>
        <w:tblpPr w:leftFromText="180" w:rightFromText="180" w:vertAnchor="text" w:horzAnchor="margin" w:tblpY="150"/>
        <w:tblW w:w="8534" w:type="dxa"/>
        <w:tblInd w:w="0" w:type="dxa"/>
        <w:tblLook w:val="0420" w:firstRow="1" w:lastRow="0" w:firstColumn="0" w:lastColumn="0" w:noHBand="0" w:noVBand="1"/>
        <w:tblCaption w:val="Summary"/>
        <w:tblDescription w:val="Provides a summary of the File number, broadcaster licensee, station, type of service, name of program, date(s) of braodcast and relevant legislation, standard or code."/>
      </w:tblPr>
      <w:tblGrid>
        <w:gridCol w:w="2612"/>
        <w:gridCol w:w="5922"/>
      </w:tblGrid>
      <w:tr w:rsidR="00C26B98" w:rsidRPr="00F7073F" w14:paraId="1544E9B0" w14:textId="77777777" w:rsidTr="00C26B98">
        <w:trPr>
          <w:cnfStyle w:val="100000000000" w:firstRow="1" w:lastRow="0" w:firstColumn="0" w:lastColumn="0" w:oddVBand="0" w:evenVBand="0" w:oddHBand="0" w:evenHBand="0" w:firstRowFirstColumn="0" w:firstRowLastColumn="0" w:lastRowFirstColumn="0" w:lastRowLastColumn="0"/>
          <w:tblHeader/>
        </w:trPr>
        <w:tc>
          <w:tcPr>
            <w:tcW w:w="2612" w:type="dxa"/>
          </w:tcPr>
          <w:p w14:paraId="573006C2" w14:textId="77777777" w:rsidR="00C26B98" w:rsidRPr="00AC1BB9" w:rsidRDefault="00C26B98" w:rsidP="00C26B98">
            <w:pPr>
              <w:pStyle w:val="ACMATableHeading"/>
              <w:rPr>
                <w:rFonts w:cs="Arial"/>
              </w:rPr>
            </w:pPr>
            <w:r>
              <w:rPr>
                <w:rStyle w:val="Emphasis"/>
                <w:rFonts w:cs="Arial"/>
                <w:i w:val="0"/>
              </w:rPr>
              <w:br w:type="page"/>
            </w:r>
            <w:bookmarkStart w:id="1" w:name="ColumnTitle"/>
            <w:bookmarkStart w:id="2" w:name="_Hlk88570949"/>
            <w:r w:rsidRPr="00AC1BB9">
              <w:rPr>
                <w:rFonts w:cs="Arial"/>
              </w:rPr>
              <w:t>Summary</w:t>
            </w:r>
          </w:p>
        </w:tc>
        <w:tc>
          <w:tcPr>
            <w:tcW w:w="5922" w:type="dxa"/>
          </w:tcPr>
          <w:p w14:paraId="688018D1" w14:textId="77777777" w:rsidR="00C26B98" w:rsidRPr="00AC1BB9" w:rsidRDefault="00C26B98" w:rsidP="00C26B98">
            <w:pPr>
              <w:pStyle w:val="ACMATableHeading"/>
              <w:rPr>
                <w:rFonts w:cs="Arial"/>
              </w:rPr>
            </w:pPr>
          </w:p>
        </w:tc>
      </w:tr>
      <w:bookmarkEnd w:id="1"/>
      <w:tr w:rsidR="00C26B98" w:rsidRPr="00F7073F" w14:paraId="018F8E73" w14:textId="77777777" w:rsidTr="00C26B98">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vAlign w:val="center"/>
          </w:tcPr>
          <w:p w14:paraId="0FC5BDA9" w14:textId="77777777" w:rsidR="00C26B98" w:rsidRPr="00AC1BB9" w:rsidRDefault="00C26B98" w:rsidP="00C26B98">
            <w:pPr>
              <w:pStyle w:val="ACMATableBody"/>
              <w:rPr>
                <w:rFonts w:cs="Arial"/>
                <w:b/>
              </w:rPr>
            </w:pPr>
            <w:r w:rsidRPr="00AC1BB9">
              <w:rPr>
                <w:rFonts w:cs="Arial"/>
                <w:b/>
              </w:rPr>
              <w:t>Licensee</w:t>
            </w:r>
          </w:p>
        </w:tc>
        <w:tc>
          <w:tcPr>
            <w:tcW w:w="5922" w:type="dxa"/>
            <w:tcBorders>
              <w:top w:val="single" w:sz="4" w:space="0" w:color="auto"/>
              <w:left w:val="single" w:sz="4" w:space="0" w:color="auto"/>
              <w:bottom w:val="single" w:sz="4" w:space="0" w:color="auto"/>
            </w:tcBorders>
            <w:shd w:val="clear" w:color="auto" w:fill="auto"/>
            <w:vAlign w:val="center"/>
          </w:tcPr>
          <w:p w14:paraId="3009C321" w14:textId="77777777" w:rsidR="00C26B98" w:rsidRPr="00970B62" w:rsidRDefault="00C26B98" w:rsidP="00C26B98">
            <w:pPr>
              <w:pStyle w:val="ACMATableBody"/>
            </w:pPr>
            <w:r w:rsidRPr="00970B62">
              <w:t>Channel Seven Sydney Pty Ltd</w:t>
            </w:r>
          </w:p>
        </w:tc>
      </w:tr>
      <w:tr w:rsidR="00C26B98" w:rsidRPr="00F7073F" w14:paraId="38D7DE34" w14:textId="77777777" w:rsidTr="00C26B98">
        <w:trPr>
          <w:cnfStyle w:val="100000000000" w:firstRow="1" w:lastRow="0" w:firstColumn="0" w:lastColumn="0" w:oddVBand="0" w:evenVBand="0" w:oddHBand="0" w:evenHBand="0" w:firstRowFirstColumn="0" w:firstRowLastColumn="0" w:lastRowFirstColumn="0" w:lastRowLastColumn="0"/>
          <w:trHeight w:val="762"/>
          <w:tblHeader/>
        </w:trPr>
        <w:tc>
          <w:tcPr>
            <w:tcW w:w="2612" w:type="dxa"/>
            <w:tcBorders>
              <w:top w:val="single" w:sz="4" w:space="0" w:color="auto"/>
              <w:bottom w:val="single" w:sz="4" w:space="0" w:color="auto"/>
              <w:right w:val="single" w:sz="4" w:space="0" w:color="auto"/>
            </w:tcBorders>
            <w:shd w:val="clear" w:color="auto" w:fill="auto"/>
            <w:vAlign w:val="center"/>
          </w:tcPr>
          <w:p w14:paraId="7B5893DC" w14:textId="77777777" w:rsidR="00C26B98" w:rsidRPr="00AC1BB9" w:rsidRDefault="00C26B98" w:rsidP="00C26B98">
            <w:pPr>
              <w:pStyle w:val="ACMATableBody"/>
              <w:rPr>
                <w:rFonts w:cs="Arial"/>
                <w:b/>
              </w:rPr>
            </w:pPr>
            <w:r w:rsidRPr="00AC1BB9">
              <w:rPr>
                <w:rFonts w:cs="Arial"/>
                <w:b/>
              </w:rPr>
              <w:t>Station</w:t>
            </w:r>
          </w:p>
        </w:tc>
        <w:tc>
          <w:tcPr>
            <w:tcW w:w="5922" w:type="dxa"/>
            <w:tcBorders>
              <w:top w:val="single" w:sz="4" w:space="0" w:color="auto"/>
              <w:left w:val="single" w:sz="4" w:space="0" w:color="auto"/>
              <w:bottom w:val="single" w:sz="4" w:space="0" w:color="auto"/>
            </w:tcBorders>
            <w:shd w:val="clear" w:color="auto" w:fill="auto"/>
            <w:vAlign w:val="center"/>
          </w:tcPr>
          <w:p w14:paraId="102D6712" w14:textId="77777777" w:rsidR="00C26B98" w:rsidRPr="00970B62" w:rsidRDefault="00C26B98" w:rsidP="00C26B98">
            <w:pPr>
              <w:pStyle w:val="ACMATableBody"/>
            </w:pPr>
            <w:r w:rsidRPr="00970B62">
              <w:t>86 || SEVEN || ATN</w:t>
            </w:r>
          </w:p>
        </w:tc>
      </w:tr>
      <w:tr w:rsidR="00C26B98" w:rsidRPr="00F7073F" w14:paraId="4872945D" w14:textId="77777777" w:rsidTr="00C26B98">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vAlign w:val="center"/>
          </w:tcPr>
          <w:p w14:paraId="4C74415D" w14:textId="77777777" w:rsidR="00C26B98" w:rsidRPr="00AC1BB9" w:rsidRDefault="00C26B98" w:rsidP="00C26B98">
            <w:pPr>
              <w:pStyle w:val="ACMATableBody"/>
              <w:rPr>
                <w:rFonts w:cs="Arial"/>
                <w:b/>
              </w:rPr>
            </w:pPr>
            <w:r w:rsidRPr="00AC1BB9">
              <w:rPr>
                <w:rFonts w:cs="Arial"/>
                <w:b/>
              </w:rPr>
              <w:t>Type of service</w:t>
            </w:r>
          </w:p>
        </w:tc>
        <w:tc>
          <w:tcPr>
            <w:tcW w:w="5922" w:type="dxa"/>
            <w:tcBorders>
              <w:top w:val="single" w:sz="4" w:space="0" w:color="auto"/>
              <w:left w:val="single" w:sz="4" w:space="0" w:color="auto"/>
              <w:bottom w:val="single" w:sz="4" w:space="0" w:color="auto"/>
            </w:tcBorders>
            <w:shd w:val="clear" w:color="auto" w:fill="auto"/>
            <w:vAlign w:val="center"/>
          </w:tcPr>
          <w:p w14:paraId="22FC69C6" w14:textId="77777777" w:rsidR="00C26B98" w:rsidRPr="00970B62" w:rsidRDefault="00C26B98" w:rsidP="00C26B98">
            <w:pPr>
              <w:pStyle w:val="ACMATableBody"/>
            </w:pPr>
            <w:r w:rsidRPr="00970B62">
              <w:t>Commercial Television Broadcasting</w:t>
            </w:r>
          </w:p>
        </w:tc>
      </w:tr>
      <w:tr w:rsidR="00C26B98" w:rsidRPr="00F7073F" w14:paraId="7811CCF8" w14:textId="77777777" w:rsidTr="00C26B98">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vAlign w:val="center"/>
          </w:tcPr>
          <w:p w14:paraId="6EB29FE7" w14:textId="77777777" w:rsidR="00C26B98" w:rsidRPr="00AC1BB9" w:rsidRDefault="00C26B98" w:rsidP="00C26B98">
            <w:pPr>
              <w:pStyle w:val="ACMATableBody"/>
              <w:rPr>
                <w:rFonts w:cs="Arial"/>
                <w:b/>
              </w:rPr>
            </w:pPr>
            <w:r w:rsidRPr="00AC1BB9">
              <w:rPr>
                <w:rFonts w:cs="Arial"/>
                <w:b/>
              </w:rPr>
              <w:t>Name of program</w:t>
            </w:r>
          </w:p>
        </w:tc>
        <w:tc>
          <w:tcPr>
            <w:tcW w:w="5922" w:type="dxa"/>
            <w:tcBorders>
              <w:top w:val="single" w:sz="4" w:space="0" w:color="auto"/>
              <w:left w:val="single" w:sz="4" w:space="0" w:color="auto"/>
              <w:bottom w:val="single" w:sz="4" w:space="0" w:color="auto"/>
            </w:tcBorders>
            <w:shd w:val="clear" w:color="auto" w:fill="auto"/>
            <w:vAlign w:val="center"/>
          </w:tcPr>
          <w:p w14:paraId="55AD653E" w14:textId="77777777" w:rsidR="00C26B98" w:rsidRPr="00970B62" w:rsidRDefault="00C26B98" w:rsidP="00C26B98">
            <w:pPr>
              <w:pStyle w:val="ACMATableBody"/>
            </w:pPr>
            <w:r w:rsidRPr="00970B62">
              <w:rPr>
                <w:rFonts w:cs="Arial"/>
                <w:i/>
                <w:iCs/>
              </w:rPr>
              <w:t>7 NEWS (Sydney)</w:t>
            </w:r>
          </w:p>
        </w:tc>
      </w:tr>
      <w:tr w:rsidR="00C26B98" w:rsidRPr="00F7073F" w14:paraId="6380B772" w14:textId="77777777" w:rsidTr="00C26B98">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vAlign w:val="center"/>
          </w:tcPr>
          <w:p w14:paraId="5DF130F1" w14:textId="77777777" w:rsidR="00C26B98" w:rsidRPr="00AC1BB9" w:rsidRDefault="00C26B98" w:rsidP="00C26B98">
            <w:pPr>
              <w:pStyle w:val="ACMATableBody"/>
              <w:rPr>
                <w:rFonts w:cs="Arial"/>
                <w:b/>
              </w:rPr>
            </w:pPr>
            <w:r w:rsidRPr="00AC1BB9">
              <w:rPr>
                <w:rFonts w:cs="Arial"/>
                <w:b/>
              </w:rPr>
              <w:t>Date</w:t>
            </w:r>
            <w:r>
              <w:rPr>
                <w:rFonts w:cs="Arial"/>
                <w:b/>
              </w:rPr>
              <w:t>s</w:t>
            </w:r>
            <w:r w:rsidRPr="00AC1BB9">
              <w:rPr>
                <w:rFonts w:cs="Arial"/>
                <w:b/>
              </w:rPr>
              <w:t xml:space="preserve"> of broadcast</w:t>
            </w:r>
            <w:r>
              <w:rPr>
                <w:rFonts w:cs="Arial"/>
                <w:b/>
              </w:rPr>
              <w:t>s</w:t>
            </w:r>
          </w:p>
        </w:tc>
        <w:tc>
          <w:tcPr>
            <w:tcW w:w="5922" w:type="dxa"/>
            <w:tcBorders>
              <w:top w:val="single" w:sz="4" w:space="0" w:color="auto"/>
              <w:left w:val="single" w:sz="4" w:space="0" w:color="auto"/>
              <w:bottom w:val="single" w:sz="4" w:space="0" w:color="auto"/>
            </w:tcBorders>
            <w:shd w:val="clear" w:color="auto" w:fill="auto"/>
            <w:vAlign w:val="center"/>
          </w:tcPr>
          <w:p w14:paraId="08EF684B" w14:textId="77777777" w:rsidR="00C26B98" w:rsidRPr="00970B62" w:rsidRDefault="00C26B98" w:rsidP="00C26B98">
            <w:pPr>
              <w:pStyle w:val="ACMATableBody"/>
            </w:pPr>
            <w:r w:rsidRPr="00970B62">
              <w:t>2 November 2020 and 28 November 2020</w:t>
            </w:r>
            <w:r>
              <w:t xml:space="preserve"> </w:t>
            </w:r>
          </w:p>
        </w:tc>
      </w:tr>
      <w:tr w:rsidR="0012383F" w:rsidRPr="00F7073F" w14:paraId="1BAAEDAE" w14:textId="77777777" w:rsidTr="00C362C3">
        <w:trPr>
          <w:cnfStyle w:val="100000000000" w:firstRow="1" w:lastRow="0" w:firstColumn="0" w:lastColumn="0" w:oddVBand="0" w:evenVBand="0" w:oddHBand="0" w:evenHBand="0" w:firstRowFirstColumn="0" w:firstRowLastColumn="0" w:lastRowFirstColumn="0" w:lastRowLastColumn="0"/>
          <w:tblHeader/>
        </w:trPr>
        <w:tc>
          <w:tcPr>
            <w:tcW w:w="0" w:type="dxa"/>
            <w:tcBorders>
              <w:top w:val="single" w:sz="4" w:space="0" w:color="auto"/>
              <w:bottom w:val="single" w:sz="4" w:space="0" w:color="auto"/>
              <w:right w:val="single" w:sz="4" w:space="0" w:color="auto"/>
            </w:tcBorders>
            <w:shd w:val="clear" w:color="auto" w:fill="auto"/>
            <w:vAlign w:val="center"/>
          </w:tcPr>
          <w:p w14:paraId="17FE98E2" w14:textId="5B69E7B9" w:rsidR="0012383F" w:rsidRPr="00AC1BB9" w:rsidRDefault="0012383F" w:rsidP="00C26B98">
            <w:pPr>
              <w:pStyle w:val="ACMATableBody"/>
              <w:rPr>
                <w:rFonts w:cs="Arial"/>
                <w:b/>
              </w:rPr>
            </w:pPr>
            <w:r>
              <w:rPr>
                <w:rFonts w:cs="Arial"/>
                <w:b/>
              </w:rPr>
              <w:t>Date finalised</w:t>
            </w:r>
          </w:p>
        </w:tc>
        <w:tc>
          <w:tcPr>
            <w:tcW w:w="0" w:type="dxa"/>
            <w:tcBorders>
              <w:top w:val="single" w:sz="4" w:space="0" w:color="auto"/>
              <w:left w:val="single" w:sz="4" w:space="0" w:color="auto"/>
              <w:bottom w:val="single" w:sz="4" w:space="0" w:color="auto"/>
            </w:tcBorders>
            <w:shd w:val="clear" w:color="auto" w:fill="auto"/>
            <w:vAlign w:val="center"/>
          </w:tcPr>
          <w:p w14:paraId="1D3BD6C4" w14:textId="33AE5E18" w:rsidR="0012383F" w:rsidRPr="00970B62" w:rsidRDefault="00494631" w:rsidP="00C26B98">
            <w:pPr>
              <w:pStyle w:val="ACMATableBody"/>
            </w:pPr>
            <w:r>
              <w:t>18</w:t>
            </w:r>
            <w:r w:rsidR="0012383F">
              <w:t xml:space="preserve"> February 2022</w:t>
            </w:r>
          </w:p>
        </w:tc>
      </w:tr>
      <w:tr w:rsidR="00C26B98" w:rsidRPr="00F7073F" w14:paraId="3A31C75C" w14:textId="77777777" w:rsidTr="00C26B98">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5C0A8513" w14:textId="77777777" w:rsidR="00C26B98" w:rsidRPr="00AC1BB9" w:rsidRDefault="00C26B98" w:rsidP="00C26B98">
            <w:pPr>
              <w:pStyle w:val="ACMATableBody"/>
              <w:rPr>
                <w:rFonts w:cs="Arial"/>
                <w:b/>
              </w:rPr>
            </w:pPr>
            <w:r w:rsidRPr="00AC1BB9">
              <w:rPr>
                <w:rFonts w:cs="Arial"/>
                <w:b/>
              </w:rPr>
              <w:t xml:space="preserve">Relevant </w:t>
            </w:r>
            <w:r>
              <w:rPr>
                <w:rFonts w:cs="Arial"/>
                <w:b/>
              </w:rPr>
              <w:t>L</w:t>
            </w:r>
            <w:r w:rsidRPr="00AC1BB9">
              <w:rPr>
                <w:rFonts w:cs="Arial"/>
                <w:b/>
              </w:rPr>
              <w:t>egislation</w:t>
            </w:r>
            <w:r>
              <w:rPr>
                <w:rFonts w:cs="Arial"/>
                <w:b/>
              </w:rPr>
              <w:t>/Standard</w:t>
            </w:r>
          </w:p>
        </w:tc>
        <w:tc>
          <w:tcPr>
            <w:tcW w:w="5922" w:type="dxa"/>
            <w:tcBorders>
              <w:top w:val="single" w:sz="4" w:space="0" w:color="auto"/>
              <w:left w:val="single" w:sz="4" w:space="0" w:color="auto"/>
              <w:bottom w:val="single" w:sz="4" w:space="0" w:color="auto"/>
            </w:tcBorders>
            <w:shd w:val="clear" w:color="auto" w:fill="auto"/>
            <w:vAlign w:val="center"/>
          </w:tcPr>
          <w:p w14:paraId="1AA022FD" w14:textId="77777777" w:rsidR="00C26B98" w:rsidRPr="00AC1BB9" w:rsidRDefault="00C26B98" w:rsidP="00C26B98">
            <w:pPr>
              <w:pStyle w:val="ACMATableText"/>
              <w:rPr>
                <w:i/>
                <w:iCs/>
              </w:rPr>
            </w:pPr>
            <w:r w:rsidRPr="00AC1BB9">
              <w:rPr>
                <w:i/>
                <w:iCs/>
              </w:rPr>
              <w:t xml:space="preserve">Broadcasting Services Act 1992 </w:t>
            </w:r>
            <w:r w:rsidRPr="00AC1BB9">
              <w:t>(</w:t>
            </w:r>
            <w:r w:rsidRPr="001F1230">
              <w:rPr>
                <w:b/>
                <w:bCs/>
              </w:rPr>
              <w:t>the BSA</w:t>
            </w:r>
            <w:r w:rsidRPr="00AC1BB9">
              <w:t>):</w:t>
            </w:r>
          </w:p>
          <w:p w14:paraId="0C6B0BC5" w14:textId="77777777" w:rsidR="00C26B98" w:rsidRDefault="00C26B98" w:rsidP="00C26B98">
            <w:pPr>
              <w:pStyle w:val="ACMATableText"/>
              <w:numPr>
                <w:ilvl w:val="0"/>
                <w:numId w:val="4"/>
              </w:numPr>
              <w:ind w:left="360"/>
            </w:pPr>
            <w:r w:rsidRPr="00525233">
              <w:t>Paragraph 130ZR(1)(a) of Part</w:t>
            </w:r>
            <w:r w:rsidRPr="003825F8">
              <w:t xml:space="preserve"> 9D [licensee must provide a captioning service for programs transmitted on main channel between 6 am and midnight daily</w:t>
            </w:r>
            <w:r>
              <w:t>].</w:t>
            </w:r>
          </w:p>
          <w:p w14:paraId="01AF3F77" w14:textId="77777777" w:rsidR="00C26B98" w:rsidRDefault="00C26B98" w:rsidP="00C26B98">
            <w:pPr>
              <w:pStyle w:val="ACMATableText"/>
              <w:numPr>
                <w:ilvl w:val="0"/>
                <w:numId w:val="4"/>
              </w:numPr>
              <w:ind w:left="360"/>
            </w:pPr>
            <w:r>
              <w:t>Subsection 130</w:t>
            </w:r>
            <w:proofErr w:type="gramStart"/>
            <w:r>
              <w:t>ZUB(</w:t>
            </w:r>
            <w:proofErr w:type="gramEnd"/>
            <w:r>
              <w:t>1) of the BSA (disregard breach).</w:t>
            </w:r>
          </w:p>
          <w:p w14:paraId="08B9EA80" w14:textId="77777777" w:rsidR="008733B6" w:rsidRDefault="00C26B98" w:rsidP="00C26B98">
            <w:pPr>
              <w:pStyle w:val="ACMATableText"/>
              <w:numPr>
                <w:ilvl w:val="0"/>
                <w:numId w:val="4"/>
              </w:numPr>
              <w:ind w:left="360"/>
            </w:pPr>
            <w:r w:rsidRPr="003825F8">
              <w:t>Subsection 130</w:t>
            </w:r>
            <w:proofErr w:type="gramStart"/>
            <w:r w:rsidRPr="003825F8">
              <w:t>ZZA(</w:t>
            </w:r>
            <w:proofErr w:type="gramEnd"/>
            <w:r w:rsidRPr="003825F8">
              <w:t xml:space="preserve">4) of the BSA [compliance with </w:t>
            </w:r>
          </w:p>
          <w:p w14:paraId="36C25286" w14:textId="536A96EE" w:rsidR="008733B6" w:rsidRPr="003825F8" w:rsidRDefault="00C26B98" w:rsidP="00C362C3">
            <w:pPr>
              <w:pStyle w:val="ACMATableText"/>
              <w:ind w:left="360"/>
            </w:pPr>
            <w:r w:rsidRPr="003825F8">
              <w:t>captioning standard by a commercial broadcaster].</w:t>
            </w:r>
          </w:p>
          <w:p w14:paraId="4FBB5258" w14:textId="7B35FDE2" w:rsidR="008733B6" w:rsidRDefault="008733B6" w:rsidP="008733B6">
            <w:pPr>
              <w:pStyle w:val="ACMATableText"/>
              <w:numPr>
                <w:ilvl w:val="0"/>
                <w:numId w:val="4"/>
              </w:numPr>
              <w:ind w:left="360"/>
            </w:pPr>
            <w:r>
              <w:t>Subsection 130ZZA(7A) of the BSA (disregard breach).</w:t>
            </w:r>
          </w:p>
          <w:p w14:paraId="31379FB1" w14:textId="70EDFB92" w:rsidR="00C26B98" w:rsidRDefault="00C26B98" w:rsidP="00C26B98">
            <w:pPr>
              <w:pStyle w:val="ACMATableText"/>
              <w:numPr>
                <w:ilvl w:val="0"/>
                <w:numId w:val="4"/>
              </w:numPr>
              <w:ind w:left="360"/>
            </w:pPr>
            <w:r w:rsidRPr="003825F8">
              <w:t>Paragraph 7(1)(o) of Schedule 2 [licence condition to comply with Part 9D of the BSA].</w:t>
            </w:r>
          </w:p>
          <w:p w14:paraId="3DF606E4" w14:textId="77777777" w:rsidR="00C26B98" w:rsidRDefault="00C26B98" w:rsidP="00C26B98">
            <w:pPr>
              <w:pStyle w:val="ACMATableText"/>
            </w:pPr>
            <w:r w:rsidRPr="001F1230">
              <w:rPr>
                <w:i/>
                <w:iCs/>
              </w:rPr>
              <w:t>Broadcasting Services (Television Captioning) Standard 2013</w:t>
            </w:r>
            <w:r w:rsidRPr="00AC1BB9">
              <w:t xml:space="preserve"> (</w:t>
            </w:r>
            <w:r w:rsidRPr="001F1230">
              <w:rPr>
                <w:b/>
                <w:bCs/>
              </w:rPr>
              <w:t>the Standard</w:t>
            </w:r>
            <w:r w:rsidRPr="00AC1BB9">
              <w:t>)</w:t>
            </w:r>
            <w:r>
              <w:t>:</w:t>
            </w:r>
          </w:p>
          <w:p w14:paraId="22733E82" w14:textId="46B08FE1" w:rsidR="00C26B98" w:rsidRPr="00AC1BB9" w:rsidRDefault="00C26B98" w:rsidP="00C26B98">
            <w:pPr>
              <w:pStyle w:val="ACMATableText"/>
              <w:numPr>
                <w:ilvl w:val="0"/>
                <w:numId w:val="4"/>
              </w:numPr>
              <w:ind w:left="360"/>
            </w:pPr>
            <w:r>
              <w:t>Sections 7 [</w:t>
            </w:r>
            <w:r w:rsidR="00E152CB">
              <w:t>r</w:t>
            </w:r>
            <w:r>
              <w:t>eadability of captions], 8 [</w:t>
            </w:r>
            <w:r w:rsidR="00E152CB">
              <w:t>a</w:t>
            </w:r>
            <w:r>
              <w:t>ccuracy of captions] and 9 [</w:t>
            </w:r>
            <w:r w:rsidR="00E152CB">
              <w:t>c</w:t>
            </w:r>
            <w:r>
              <w:t>omprehensibility of captions] of the Standard.</w:t>
            </w:r>
          </w:p>
        </w:tc>
      </w:tr>
      <w:tr w:rsidR="00C26B98" w:rsidRPr="00F7073F" w14:paraId="4632D449" w14:textId="77777777" w:rsidTr="00C26B98">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22B9EEDD" w14:textId="41DC1ACB" w:rsidR="00C26B98" w:rsidRPr="00AC1BB9" w:rsidRDefault="00C26B98" w:rsidP="00C26B98">
            <w:pPr>
              <w:pStyle w:val="ACMATableBody"/>
              <w:rPr>
                <w:rFonts w:cs="Arial"/>
                <w:b/>
              </w:rPr>
            </w:pPr>
            <w:r>
              <w:rPr>
                <w:rFonts w:cs="Arial"/>
                <w:b/>
              </w:rPr>
              <w:t>Findings</w:t>
            </w:r>
          </w:p>
        </w:tc>
        <w:tc>
          <w:tcPr>
            <w:tcW w:w="5922" w:type="dxa"/>
            <w:tcBorders>
              <w:top w:val="single" w:sz="4" w:space="0" w:color="auto"/>
              <w:left w:val="single" w:sz="4" w:space="0" w:color="auto"/>
              <w:bottom w:val="single" w:sz="4" w:space="0" w:color="auto"/>
            </w:tcBorders>
            <w:shd w:val="clear" w:color="auto" w:fill="auto"/>
          </w:tcPr>
          <w:p w14:paraId="520D50FA" w14:textId="77777777" w:rsidR="00C26B98" w:rsidRDefault="00C26B98" w:rsidP="003742C2">
            <w:pPr>
              <w:pStyle w:val="ACMATableText"/>
              <w:numPr>
                <w:ilvl w:val="0"/>
                <w:numId w:val="52"/>
              </w:numPr>
            </w:pPr>
            <w:r>
              <w:t>Breach of sections 7, 8 and 9 of the Standard.</w:t>
            </w:r>
          </w:p>
          <w:p w14:paraId="63E8659A" w14:textId="77777777" w:rsidR="00C26B98" w:rsidRPr="003825F8" w:rsidRDefault="00C26B98" w:rsidP="003742C2">
            <w:pPr>
              <w:pStyle w:val="ACMATableText"/>
              <w:numPr>
                <w:ilvl w:val="0"/>
                <w:numId w:val="52"/>
              </w:numPr>
            </w:pPr>
            <w:r>
              <w:t>Breach of p</w:t>
            </w:r>
            <w:r w:rsidRPr="003825F8">
              <w:t>aragraph 130ZR(1)(a) of Part 9D</w:t>
            </w:r>
            <w:r>
              <w:t xml:space="preserve"> of the BSA.</w:t>
            </w:r>
          </w:p>
          <w:p w14:paraId="658EBC87" w14:textId="77777777" w:rsidR="00C26B98" w:rsidRPr="003825F8" w:rsidRDefault="00C26B98" w:rsidP="003742C2">
            <w:pPr>
              <w:pStyle w:val="ACMATableText"/>
              <w:numPr>
                <w:ilvl w:val="0"/>
                <w:numId w:val="52"/>
              </w:numPr>
            </w:pPr>
            <w:r w:rsidRPr="003825F8">
              <w:t>Breach of subsection 130</w:t>
            </w:r>
            <w:proofErr w:type="gramStart"/>
            <w:r w:rsidRPr="003825F8">
              <w:t>ZZA(</w:t>
            </w:r>
            <w:proofErr w:type="gramEnd"/>
            <w:r w:rsidRPr="003825F8">
              <w:t>4) of the BSA.</w:t>
            </w:r>
          </w:p>
          <w:p w14:paraId="2FE3835A" w14:textId="77777777" w:rsidR="00C26B98" w:rsidRPr="00AC1BB9" w:rsidRDefault="00C26B98" w:rsidP="003742C2">
            <w:pPr>
              <w:pStyle w:val="ACMATableText"/>
              <w:numPr>
                <w:ilvl w:val="0"/>
                <w:numId w:val="52"/>
              </w:numPr>
            </w:pPr>
            <w:r w:rsidRPr="003825F8">
              <w:t>Breach of paragraph 7(1)(o) of Schedule 2 to the BSA.</w:t>
            </w:r>
          </w:p>
        </w:tc>
      </w:tr>
      <w:tr w:rsidR="00C26B98" w14:paraId="75A79692" w14:textId="77777777" w:rsidTr="00C26B98">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2706BE07" w14:textId="77777777" w:rsidR="00C26B98" w:rsidRPr="0033104B" w:rsidRDefault="00C26B98" w:rsidP="00C26B98">
            <w:pPr>
              <w:pStyle w:val="ACMATableBody"/>
              <w:rPr>
                <w:b/>
              </w:rPr>
            </w:pPr>
            <w:r>
              <w:rPr>
                <w:b/>
              </w:rPr>
              <w:t>Attachments</w:t>
            </w:r>
          </w:p>
        </w:tc>
        <w:tc>
          <w:tcPr>
            <w:tcW w:w="5922" w:type="dxa"/>
            <w:tcBorders>
              <w:top w:val="single" w:sz="4" w:space="0" w:color="auto"/>
              <w:left w:val="single" w:sz="4" w:space="0" w:color="auto"/>
              <w:bottom w:val="single" w:sz="4" w:space="0" w:color="auto"/>
            </w:tcBorders>
            <w:shd w:val="clear" w:color="auto" w:fill="auto"/>
          </w:tcPr>
          <w:p w14:paraId="48B4CD49" w14:textId="77777777" w:rsidR="00C26B98" w:rsidRPr="003F34EC" w:rsidRDefault="00C26B98" w:rsidP="00C26B98">
            <w:pPr>
              <w:pStyle w:val="Heading3"/>
              <w:spacing w:before="0" w:after="120" w:line="240" w:lineRule="auto"/>
              <w:ind w:left="420" w:right="-51" w:hanging="420"/>
              <w:outlineLvl w:val="2"/>
              <w:rPr>
                <w:rFonts w:ascii="Arial" w:hAnsi="Arial" w:cs="Arial"/>
                <w:i w:val="0"/>
                <w:iCs/>
                <w:color w:val="auto"/>
                <w:sz w:val="20"/>
                <w:szCs w:val="20"/>
              </w:rPr>
            </w:pPr>
            <w:r w:rsidRPr="006802F2">
              <w:rPr>
                <w:rFonts w:ascii="Arial" w:hAnsi="Arial" w:cs="Arial"/>
                <w:i w:val="0"/>
                <w:iCs/>
                <w:color w:val="auto"/>
                <w:sz w:val="20"/>
                <w:szCs w:val="20"/>
              </w:rPr>
              <w:t>A</w:t>
            </w:r>
            <w:r w:rsidRPr="006802F2">
              <w:rPr>
                <w:rFonts w:ascii="Arial" w:hAnsi="Arial" w:cs="Arial"/>
                <w:color w:val="auto"/>
                <w:sz w:val="20"/>
                <w:szCs w:val="20"/>
              </w:rPr>
              <w:t xml:space="preserve"> – </w:t>
            </w:r>
            <w:r w:rsidRPr="006802F2">
              <w:rPr>
                <w:rFonts w:ascii="Arial" w:hAnsi="Arial" w:cs="Arial"/>
                <w:i w:val="0"/>
                <w:iCs/>
                <w:color w:val="auto"/>
                <w:sz w:val="20"/>
                <w:szCs w:val="20"/>
              </w:rPr>
              <w:tab/>
              <w:t>Complaints to the ACMA</w:t>
            </w:r>
            <w:r w:rsidRPr="003F34EC">
              <w:rPr>
                <w:rFonts w:ascii="Arial" w:hAnsi="Arial" w:cs="Arial"/>
                <w:i w:val="0"/>
                <w:iCs/>
                <w:color w:val="auto"/>
                <w:sz w:val="20"/>
                <w:szCs w:val="20"/>
              </w:rPr>
              <w:t xml:space="preserve"> </w:t>
            </w:r>
          </w:p>
          <w:p w14:paraId="5B3452F1" w14:textId="77777777" w:rsidR="00C26B98" w:rsidRPr="006802F2" w:rsidRDefault="00C26B98" w:rsidP="00C26B98">
            <w:pPr>
              <w:pStyle w:val="Heading3"/>
              <w:spacing w:before="0" w:after="120" w:line="240" w:lineRule="auto"/>
              <w:ind w:left="420" w:right="-51" w:hanging="420"/>
              <w:outlineLvl w:val="2"/>
              <w:rPr>
                <w:rFonts w:ascii="Arial" w:hAnsi="Arial" w:cs="Arial"/>
                <w:i w:val="0"/>
                <w:iCs/>
                <w:color w:val="auto"/>
                <w:sz w:val="20"/>
                <w:szCs w:val="20"/>
              </w:rPr>
            </w:pPr>
            <w:r w:rsidRPr="00691A46">
              <w:rPr>
                <w:rFonts w:ascii="Arial" w:hAnsi="Arial" w:cs="Arial"/>
                <w:i w:val="0"/>
                <w:iCs/>
                <w:sz w:val="20"/>
                <w:szCs w:val="20"/>
              </w:rPr>
              <w:t xml:space="preserve">B – </w:t>
            </w:r>
            <w:r w:rsidRPr="00691A46">
              <w:rPr>
                <w:rFonts w:ascii="Arial" w:hAnsi="Arial" w:cs="Arial"/>
                <w:i w:val="0"/>
                <w:iCs/>
                <w:sz w:val="20"/>
                <w:szCs w:val="20"/>
              </w:rPr>
              <w:tab/>
            </w:r>
            <w:r w:rsidRPr="003F34EC">
              <w:rPr>
                <w:rFonts w:ascii="Arial" w:hAnsi="Arial" w:cs="Arial"/>
                <w:i w:val="0"/>
                <w:iCs/>
                <w:color w:val="auto"/>
                <w:sz w:val="20"/>
                <w:szCs w:val="20"/>
              </w:rPr>
              <w:t>Relevant provisions of the</w:t>
            </w:r>
            <w:r w:rsidRPr="006802F2">
              <w:rPr>
                <w:rFonts w:ascii="Arial" w:hAnsi="Arial" w:cs="Arial"/>
                <w:i w:val="0"/>
                <w:iCs/>
                <w:color w:val="auto"/>
                <w:sz w:val="20"/>
                <w:szCs w:val="20"/>
              </w:rPr>
              <w:t xml:space="preserve"> </w:t>
            </w:r>
            <w:r w:rsidRPr="00195CF7">
              <w:rPr>
                <w:rFonts w:ascii="Arial" w:hAnsi="Arial" w:cs="Arial"/>
                <w:color w:val="auto"/>
                <w:sz w:val="20"/>
                <w:szCs w:val="20"/>
              </w:rPr>
              <w:t>Broadcasting Services (Television Captioning) Standard 2013</w:t>
            </w:r>
            <w:r w:rsidRPr="006802F2">
              <w:rPr>
                <w:rFonts w:ascii="Arial" w:hAnsi="Arial" w:cs="Arial"/>
                <w:i w:val="0"/>
                <w:iCs/>
                <w:color w:val="auto"/>
                <w:sz w:val="20"/>
                <w:szCs w:val="20"/>
              </w:rPr>
              <w:t xml:space="preserve"> </w:t>
            </w:r>
          </w:p>
          <w:p w14:paraId="015ED733" w14:textId="77777777" w:rsidR="00C26B98" w:rsidRDefault="00C26B98" w:rsidP="00C26B98">
            <w:pPr>
              <w:pStyle w:val="ACMABodyText"/>
              <w:spacing w:before="40" w:after="120" w:line="280" w:lineRule="atLeast"/>
              <w:ind w:left="420" w:hanging="420"/>
              <w:rPr>
                <w:rFonts w:cs="Arial"/>
                <w:iCs/>
              </w:rPr>
            </w:pPr>
            <w:r w:rsidRPr="003F34EC">
              <w:rPr>
                <w:rFonts w:cs="Arial"/>
                <w:iCs/>
              </w:rPr>
              <w:t>C –</w:t>
            </w:r>
            <w:r w:rsidRPr="003F34EC">
              <w:rPr>
                <w:rFonts w:cs="Arial"/>
                <w:iCs/>
              </w:rPr>
              <w:tab/>
              <w:t xml:space="preserve">Tables of distinct segments, approximate duration and associated key issues </w:t>
            </w:r>
          </w:p>
          <w:p w14:paraId="2E72655E" w14:textId="77777777" w:rsidR="00C26B98" w:rsidRPr="00213AFF" w:rsidRDefault="00C26B98" w:rsidP="00C26B98">
            <w:pPr>
              <w:pStyle w:val="ACMABodyText"/>
              <w:spacing w:before="40" w:after="120" w:line="280" w:lineRule="atLeast"/>
              <w:ind w:left="420" w:hanging="420"/>
              <w:rPr>
                <w:i/>
                <w:highlight w:val="yellow"/>
              </w:rPr>
            </w:pPr>
            <w:r w:rsidRPr="003F34EC">
              <w:rPr>
                <w:rFonts w:cs="Arial"/>
                <w:iCs/>
              </w:rPr>
              <w:t>D –</w:t>
            </w:r>
            <w:r w:rsidRPr="003F34EC">
              <w:rPr>
                <w:rFonts w:cs="Arial"/>
                <w:iCs/>
              </w:rPr>
              <w:tab/>
              <w:t xml:space="preserve">Extracts from the Licensee’s submissions to the ACMA </w:t>
            </w:r>
          </w:p>
        </w:tc>
      </w:tr>
      <w:bookmarkEnd w:id="2"/>
    </w:tbl>
    <w:p w14:paraId="0C06F441" w14:textId="77777777" w:rsidR="006342BB" w:rsidRDefault="006342BB">
      <w:pPr>
        <w:pStyle w:val="ACMABodyText"/>
        <w:rPr>
          <w:rFonts w:cs="Arial"/>
        </w:rPr>
      </w:pPr>
    </w:p>
    <w:p w14:paraId="58703033" w14:textId="3CFF9D29" w:rsidR="006342BB" w:rsidRPr="001A010E" w:rsidRDefault="006342BB" w:rsidP="006342BB">
      <w:pPr>
        <w:pStyle w:val="ACMABodyText"/>
        <w:rPr>
          <w:b/>
          <w:bCs/>
          <w:sz w:val="28"/>
          <w:szCs w:val="28"/>
        </w:rPr>
      </w:pPr>
      <w:r w:rsidRPr="001A010E">
        <w:rPr>
          <w:b/>
          <w:bCs/>
          <w:sz w:val="28"/>
          <w:szCs w:val="28"/>
        </w:rPr>
        <w:lastRenderedPageBreak/>
        <w:t>Background</w:t>
      </w:r>
    </w:p>
    <w:p w14:paraId="377A6C6D" w14:textId="1D53FA84" w:rsidR="00263C2C" w:rsidRPr="007C1846" w:rsidRDefault="00970B62">
      <w:pPr>
        <w:pStyle w:val="ACMABodyText"/>
        <w:rPr>
          <w:rFonts w:cs="Arial"/>
        </w:rPr>
      </w:pPr>
      <w:r w:rsidRPr="007C1846">
        <w:rPr>
          <w:rFonts w:cs="Arial"/>
          <w:i/>
          <w:iCs/>
        </w:rPr>
        <w:t>7 NEWS (Sydney)</w:t>
      </w:r>
      <w:r w:rsidR="00F80AF9" w:rsidRPr="007C1846">
        <w:rPr>
          <w:rFonts w:cs="Arial"/>
        </w:rPr>
        <w:t xml:space="preserve"> </w:t>
      </w:r>
      <w:r w:rsidR="00F72D0F">
        <w:rPr>
          <w:rFonts w:cs="Arial"/>
        </w:rPr>
        <w:t xml:space="preserve">(the </w:t>
      </w:r>
      <w:r w:rsidR="00FF65C0">
        <w:rPr>
          <w:rFonts w:cs="Arial"/>
        </w:rPr>
        <w:t>program</w:t>
      </w:r>
      <w:r w:rsidR="00F72D0F">
        <w:rPr>
          <w:rFonts w:cs="Arial"/>
        </w:rPr>
        <w:t>)</w:t>
      </w:r>
      <w:r w:rsidR="00FF65C0">
        <w:rPr>
          <w:rFonts w:cs="Arial"/>
        </w:rPr>
        <w:t xml:space="preserve"> </w:t>
      </w:r>
      <w:r w:rsidR="00F80AF9" w:rsidRPr="007C1846">
        <w:rPr>
          <w:rFonts w:cs="Arial"/>
        </w:rPr>
        <w:t xml:space="preserve">is broadcast by </w:t>
      </w:r>
      <w:r w:rsidR="00B5480A" w:rsidRPr="007C1846">
        <w:rPr>
          <w:rFonts w:cs="Arial"/>
        </w:rPr>
        <w:t>Channel Seven Sydney Pty Ltd</w:t>
      </w:r>
      <w:r w:rsidR="00F80AF9" w:rsidRPr="007C1846">
        <w:rPr>
          <w:rFonts w:cs="Arial"/>
        </w:rPr>
        <w:t xml:space="preserve"> (the licensee). </w:t>
      </w:r>
      <w:r w:rsidR="00B27DE6" w:rsidRPr="007C1846">
        <w:rPr>
          <w:rFonts w:cs="Arial"/>
        </w:rPr>
        <w:t>T</w:t>
      </w:r>
      <w:r w:rsidR="00F80AF9" w:rsidRPr="007C1846">
        <w:rPr>
          <w:rFonts w:cs="Arial"/>
        </w:rPr>
        <w:t xml:space="preserve">he </w:t>
      </w:r>
      <w:r w:rsidR="00CF6B11" w:rsidRPr="007C1846">
        <w:rPr>
          <w:rFonts w:cs="Arial"/>
        </w:rPr>
        <w:t xml:space="preserve">Australian Communications and Media Authority (the </w:t>
      </w:r>
      <w:r w:rsidR="00F80AF9" w:rsidRPr="007C1846">
        <w:rPr>
          <w:rFonts w:cs="Arial"/>
        </w:rPr>
        <w:t>ACMA</w:t>
      </w:r>
      <w:r w:rsidR="00CF6B11" w:rsidRPr="007C1846">
        <w:rPr>
          <w:rFonts w:cs="Arial"/>
        </w:rPr>
        <w:t>)</w:t>
      </w:r>
      <w:r w:rsidR="00F80AF9" w:rsidRPr="007C1846">
        <w:rPr>
          <w:rFonts w:cs="Arial"/>
        </w:rPr>
        <w:t xml:space="preserve"> received </w:t>
      </w:r>
      <w:r w:rsidR="000F5D49">
        <w:rPr>
          <w:rFonts w:cs="Arial"/>
        </w:rPr>
        <w:t>two</w:t>
      </w:r>
      <w:r w:rsidR="00B27DE6" w:rsidRPr="007C1846">
        <w:rPr>
          <w:rFonts w:cs="Arial"/>
        </w:rPr>
        <w:t xml:space="preserve"> </w:t>
      </w:r>
      <w:r w:rsidR="00F80AF9" w:rsidRPr="007C1846">
        <w:rPr>
          <w:rFonts w:cs="Arial"/>
        </w:rPr>
        <w:t>complaint</w:t>
      </w:r>
      <w:r w:rsidR="000F5D49">
        <w:rPr>
          <w:rFonts w:cs="Arial"/>
        </w:rPr>
        <w:t>s</w:t>
      </w:r>
      <w:r w:rsidR="00F80AF9" w:rsidRPr="007C1846">
        <w:rPr>
          <w:rFonts w:cs="Arial"/>
        </w:rPr>
        <w:t xml:space="preserve"> </w:t>
      </w:r>
      <w:r w:rsidR="00E94E06">
        <w:rPr>
          <w:rFonts w:cs="Arial"/>
        </w:rPr>
        <w:t xml:space="preserve">from the same complainant </w:t>
      </w:r>
      <w:r w:rsidR="00E150EE" w:rsidRPr="007C1846">
        <w:rPr>
          <w:rFonts w:cs="Arial"/>
        </w:rPr>
        <w:t xml:space="preserve">that </w:t>
      </w:r>
      <w:r w:rsidR="005D6E62" w:rsidRPr="007C1846">
        <w:rPr>
          <w:rFonts w:cs="Arial"/>
        </w:rPr>
        <w:t xml:space="preserve">the </w:t>
      </w:r>
      <w:r w:rsidR="001975A4" w:rsidRPr="007C1846">
        <w:rPr>
          <w:rFonts w:cs="Arial"/>
        </w:rPr>
        <w:t xml:space="preserve">captioning </w:t>
      </w:r>
      <w:r w:rsidR="00DA0E7C" w:rsidRPr="007C1846">
        <w:rPr>
          <w:rFonts w:cs="Arial"/>
        </w:rPr>
        <w:t xml:space="preserve">service </w:t>
      </w:r>
      <w:r w:rsidR="00263C2C" w:rsidRPr="007C1846">
        <w:rPr>
          <w:rFonts w:cs="Arial"/>
        </w:rPr>
        <w:t xml:space="preserve">for the </w:t>
      </w:r>
      <w:r w:rsidR="004A11AE" w:rsidRPr="007C1846">
        <w:rPr>
          <w:rFonts w:cs="Arial"/>
        </w:rPr>
        <w:t xml:space="preserve">program broadcast on </w:t>
      </w:r>
      <w:r w:rsidR="002A259A" w:rsidRPr="007C1846">
        <w:rPr>
          <w:rFonts w:cs="Arial"/>
        </w:rPr>
        <w:t>2 November 2020</w:t>
      </w:r>
      <w:r w:rsidR="004A11AE" w:rsidRPr="007C1846">
        <w:rPr>
          <w:rFonts w:cs="Arial"/>
        </w:rPr>
        <w:t xml:space="preserve"> and </w:t>
      </w:r>
      <w:r w:rsidR="002A259A" w:rsidRPr="007C1846">
        <w:rPr>
          <w:rFonts w:cs="Arial"/>
        </w:rPr>
        <w:t>28 November 2020</w:t>
      </w:r>
      <w:r w:rsidR="000F5D49" w:rsidRPr="000F5D49">
        <w:rPr>
          <w:rFonts w:cs="Arial"/>
        </w:rPr>
        <w:t xml:space="preserve"> </w:t>
      </w:r>
      <w:r w:rsidR="000F5D49" w:rsidRPr="007C1846">
        <w:rPr>
          <w:rFonts w:cs="Arial"/>
        </w:rPr>
        <w:t>was inadequate</w:t>
      </w:r>
      <w:r w:rsidR="004A11AE" w:rsidRPr="007C1846">
        <w:rPr>
          <w:rFonts w:cs="Arial"/>
        </w:rPr>
        <w:t>.</w:t>
      </w:r>
    </w:p>
    <w:p w14:paraId="5273F7EC" w14:textId="03576A17" w:rsidR="007C1846" w:rsidRPr="000F5D49" w:rsidRDefault="004A11AE" w:rsidP="007C1846">
      <w:pPr>
        <w:pStyle w:val="ABABodyText"/>
        <w:spacing w:before="0" w:after="240" w:line="240" w:lineRule="auto"/>
        <w:rPr>
          <w:rFonts w:ascii="Arial" w:hAnsi="Arial" w:cs="Arial"/>
          <w:sz w:val="20"/>
        </w:rPr>
      </w:pPr>
      <w:r w:rsidRPr="007C1846">
        <w:rPr>
          <w:rFonts w:ascii="Arial" w:hAnsi="Arial" w:cs="Arial"/>
          <w:sz w:val="20"/>
        </w:rPr>
        <w:t>T</w:t>
      </w:r>
      <w:r w:rsidR="00263C2C" w:rsidRPr="007C1846">
        <w:rPr>
          <w:rFonts w:ascii="Arial" w:hAnsi="Arial" w:cs="Arial"/>
          <w:sz w:val="20"/>
        </w:rPr>
        <w:t xml:space="preserve">he complaint </w:t>
      </w:r>
      <w:r w:rsidR="00E55468" w:rsidRPr="007C1846">
        <w:rPr>
          <w:rFonts w:ascii="Arial" w:hAnsi="Arial" w:cs="Arial"/>
          <w:sz w:val="20"/>
        </w:rPr>
        <w:t xml:space="preserve">of 2 November 2020 </w:t>
      </w:r>
      <w:r w:rsidR="00263C2C" w:rsidRPr="007C1846">
        <w:rPr>
          <w:rFonts w:ascii="Arial" w:hAnsi="Arial" w:cs="Arial"/>
          <w:sz w:val="20"/>
        </w:rPr>
        <w:t>alleged that the caption</w:t>
      </w:r>
      <w:r w:rsidR="00E55468" w:rsidRPr="007C1846">
        <w:rPr>
          <w:rFonts w:ascii="Arial" w:hAnsi="Arial" w:cs="Arial"/>
          <w:sz w:val="20"/>
        </w:rPr>
        <w:t>s</w:t>
      </w:r>
      <w:r w:rsidR="00263C2C" w:rsidRPr="007C1846">
        <w:rPr>
          <w:rFonts w:ascii="Arial" w:hAnsi="Arial" w:cs="Arial"/>
          <w:sz w:val="20"/>
        </w:rPr>
        <w:t xml:space="preserve"> for the </w:t>
      </w:r>
      <w:r w:rsidR="000F5D49">
        <w:rPr>
          <w:rFonts w:ascii="Arial" w:hAnsi="Arial" w:cs="Arial"/>
          <w:sz w:val="20"/>
        </w:rPr>
        <w:t>program broadcast</w:t>
      </w:r>
      <w:r w:rsidRPr="007C1846">
        <w:rPr>
          <w:rFonts w:ascii="Arial" w:hAnsi="Arial" w:cs="Arial"/>
          <w:sz w:val="20"/>
        </w:rPr>
        <w:t xml:space="preserve"> on </w:t>
      </w:r>
      <w:r w:rsidR="000F5D49" w:rsidRPr="000F5D49">
        <w:rPr>
          <w:rFonts w:ascii="Arial" w:hAnsi="Arial" w:cs="Arial"/>
          <w:sz w:val="20"/>
        </w:rPr>
        <w:t xml:space="preserve">2 November 2020 </w:t>
      </w:r>
      <w:r w:rsidR="000F5D49">
        <w:rPr>
          <w:rFonts w:ascii="Arial" w:hAnsi="Arial" w:cs="Arial"/>
          <w:sz w:val="20"/>
        </w:rPr>
        <w:t>were</w:t>
      </w:r>
      <w:r w:rsidR="00E55468" w:rsidRPr="007C1846">
        <w:rPr>
          <w:rFonts w:ascii="Arial" w:hAnsi="Arial" w:cs="Arial"/>
          <w:sz w:val="20"/>
        </w:rPr>
        <w:t xml:space="preserve"> </w:t>
      </w:r>
      <w:r w:rsidR="00E55468" w:rsidRPr="000F5D49">
        <w:rPr>
          <w:rFonts w:ascii="Arial" w:hAnsi="Arial" w:cs="Arial"/>
          <w:sz w:val="20"/>
        </w:rPr>
        <w:t>‘non-existent’ in the sport segment and</w:t>
      </w:r>
      <w:r w:rsidR="000F5D49">
        <w:rPr>
          <w:rFonts w:ascii="Arial" w:hAnsi="Arial" w:cs="Arial"/>
          <w:sz w:val="20"/>
        </w:rPr>
        <w:t>,</w:t>
      </w:r>
      <w:r w:rsidR="00E55468" w:rsidRPr="000F5D49">
        <w:rPr>
          <w:rFonts w:ascii="Arial" w:hAnsi="Arial" w:cs="Arial"/>
          <w:sz w:val="20"/>
        </w:rPr>
        <w:t xml:space="preserve"> in the next segment, the caption</w:t>
      </w:r>
      <w:r w:rsidR="000F5D49">
        <w:rPr>
          <w:rFonts w:ascii="Arial" w:hAnsi="Arial" w:cs="Arial"/>
          <w:sz w:val="20"/>
        </w:rPr>
        <w:t>s were</w:t>
      </w:r>
      <w:r w:rsidR="00E55468" w:rsidRPr="000F5D49">
        <w:rPr>
          <w:rFonts w:ascii="Arial" w:hAnsi="Arial" w:cs="Arial"/>
          <w:sz w:val="20"/>
        </w:rPr>
        <w:t xml:space="preserve"> ‘delayed about a minute </w:t>
      </w:r>
      <w:r w:rsidR="00A2017A">
        <w:rPr>
          <w:rFonts w:ascii="Arial" w:hAnsi="Arial" w:cs="Arial"/>
          <w:sz w:val="20"/>
        </w:rPr>
        <w:t>[</w:t>
      </w:r>
      <w:r w:rsidR="00E55468" w:rsidRPr="000F5D49">
        <w:rPr>
          <w:rFonts w:ascii="Arial" w:hAnsi="Arial" w:cs="Arial"/>
          <w:sz w:val="20"/>
        </w:rPr>
        <w:t>…</w:t>
      </w:r>
      <w:r w:rsidR="00A2017A">
        <w:rPr>
          <w:rFonts w:ascii="Arial" w:hAnsi="Arial" w:cs="Arial"/>
          <w:sz w:val="20"/>
        </w:rPr>
        <w:t>]</w:t>
      </w:r>
      <w:r w:rsidR="00E55468" w:rsidRPr="000F5D49">
        <w:rPr>
          <w:rFonts w:ascii="Arial" w:hAnsi="Arial" w:cs="Arial"/>
          <w:sz w:val="20"/>
        </w:rPr>
        <w:t xml:space="preserve"> with missing sentences throughout, then sped up so quick’ there was ‘not enough time to read’ and was ‘skipping words and </w:t>
      </w:r>
      <w:proofErr w:type="gramStart"/>
      <w:r w:rsidR="00E55468" w:rsidRPr="000F5D49">
        <w:rPr>
          <w:rFonts w:ascii="Arial" w:hAnsi="Arial" w:cs="Arial"/>
          <w:sz w:val="20"/>
        </w:rPr>
        <w:t>sentences’</w:t>
      </w:r>
      <w:proofErr w:type="gramEnd"/>
      <w:r w:rsidR="00E55468" w:rsidRPr="000F5D49">
        <w:rPr>
          <w:rFonts w:ascii="Arial" w:hAnsi="Arial" w:cs="Arial"/>
          <w:sz w:val="20"/>
        </w:rPr>
        <w:t>.</w:t>
      </w:r>
      <w:r w:rsidR="00431BE2">
        <w:rPr>
          <w:rFonts w:ascii="Arial" w:hAnsi="Arial" w:cs="Arial"/>
          <w:sz w:val="20"/>
        </w:rPr>
        <w:t xml:space="preserve"> </w:t>
      </w:r>
    </w:p>
    <w:p w14:paraId="3241E9DF" w14:textId="07A0ECE1" w:rsidR="007C1846" w:rsidRPr="007C1846" w:rsidRDefault="000F5D49" w:rsidP="007C1846">
      <w:pPr>
        <w:pStyle w:val="ABABodyText"/>
        <w:spacing w:before="0" w:after="240" w:line="240" w:lineRule="auto"/>
        <w:rPr>
          <w:rFonts w:ascii="Arial" w:hAnsi="Arial" w:cs="Arial"/>
          <w:iCs/>
          <w:sz w:val="20"/>
        </w:rPr>
      </w:pPr>
      <w:r>
        <w:rPr>
          <w:rFonts w:ascii="Arial" w:hAnsi="Arial" w:cs="Arial"/>
          <w:iCs/>
          <w:sz w:val="20"/>
        </w:rPr>
        <w:t>T</w:t>
      </w:r>
      <w:r w:rsidRPr="007C1846">
        <w:rPr>
          <w:rFonts w:ascii="Arial" w:hAnsi="Arial" w:cs="Arial"/>
          <w:iCs/>
          <w:sz w:val="20"/>
        </w:rPr>
        <w:t xml:space="preserve">he </w:t>
      </w:r>
      <w:r>
        <w:rPr>
          <w:rFonts w:ascii="Arial" w:hAnsi="Arial" w:cs="Arial"/>
          <w:iCs/>
          <w:sz w:val="20"/>
        </w:rPr>
        <w:t>complaint o</w:t>
      </w:r>
      <w:r w:rsidR="00E94E06">
        <w:rPr>
          <w:rFonts w:ascii="Arial" w:hAnsi="Arial" w:cs="Arial"/>
          <w:iCs/>
          <w:sz w:val="20"/>
        </w:rPr>
        <w:t>f</w:t>
      </w:r>
      <w:r w:rsidR="007C1846" w:rsidRPr="007C1846">
        <w:rPr>
          <w:rFonts w:ascii="Arial" w:hAnsi="Arial" w:cs="Arial"/>
          <w:iCs/>
          <w:sz w:val="20"/>
        </w:rPr>
        <w:t xml:space="preserve"> 28 November 2020 alleg</w:t>
      </w:r>
      <w:r w:rsidR="00E94E06">
        <w:rPr>
          <w:rFonts w:ascii="Arial" w:hAnsi="Arial" w:cs="Arial"/>
          <w:iCs/>
          <w:sz w:val="20"/>
        </w:rPr>
        <w:t>ed</w:t>
      </w:r>
      <w:r w:rsidR="007C1846" w:rsidRPr="007C1846">
        <w:rPr>
          <w:rFonts w:ascii="Arial" w:hAnsi="Arial" w:cs="Arial"/>
          <w:iCs/>
          <w:sz w:val="20"/>
        </w:rPr>
        <w:t xml:space="preserve"> that segments of the program broadcast on 28 November 2020 were not captioned.</w:t>
      </w:r>
    </w:p>
    <w:p w14:paraId="43AC360D" w14:textId="188F7E10" w:rsidR="006074E3" w:rsidRPr="007C1846" w:rsidRDefault="006074E3" w:rsidP="007C1846">
      <w:pPr>
        <w:pStyle w:val="ABABodyText"/>
        <w:spacing w:before="0" w:after="240" w:line="240" w:lineRule="auto"/>
        <w:rPr>
          <w:rFonts w:ascii="Arial" w:hAnsi="Arial" w:cs="Arial"/>
          <w:iCs/>
          <w:sz w:val="20"/>
        </w:rPr>
      </w:pPr>
      <w:r>
        <w:rPr>
          <w:rFonts w:ascii="Arial" w:hAnsi="Arial" w:cs="Arial"/>
          <w:iCs/>
          <w:sz w:val="20"/>
        </w:rPr>
        <w:t xml:space="preserve">A copy of the complaints to the ACMA is at </w:t>
      </w:r>
      <w:r w:rsidRPr="006074E3">
        <w:rPr>
          <w:rFonts w:ascii="Arial" w:hAnsi="Arial" w:cs="Arial"/>
          <w:b/>
          <w:bCs/>
          <w:iCs/>
          <w:sz w:val="20"/>
        </w:rPr>
        <w:t>Attachment A</w:t>
      </w:r>
      <w:r>
        <w:rPr>
          <w:rFonts w:ascii="Arial" w:hAnsi="Arial" w:cs="Arial"/>
          <w:iCs/>
          <w:sz w:val="20"/>
        </w:rPr>
        <w:t>.</w:t>
      </w:r>
    </w:p>
    <w:p w14:paraId="70694DB8" w14:textId="0ED7C805" w:rsidR="006B2558" w:rsidRDefault="00D80310" w:rsidP="001F1230">
      <w:pPr>
        <w:spacing w:before="0" w:line="240" w:lineRule="atLeast"/>
        <w:rPr>
          <w:rFonts w:cs="Arial"/>
          <w:i w:val="0"/>
          <w:iCs/>
        </w:rPr>
      </w:pPr>
      <w:r>
        <w:rPr>
          <w:rFonts w:cs="Arial"/>
          <w:i w:val="0"/>
          <w:iCs/>
          <w:szCs w:val="20"/>
        </w:rPr>
        <w:t xml:space="preserve">On </w:t>
      </w:r>
      <w:r w:rsidR="00947DE1">
        <w:rPr>
          <w:rFonts w:cs="Arial"/>
          <w:i w:val="0"/>
          <w:iCs/>
          <w:szCs w:val="20"/>
        </w:rPr>
        <w:t>1</w:t>
      </w:r>
      <w:r w:rsidR="00772002" w:rsidRPr="009444A7">
        <w:rPr>
          <w:rFonts w:cs="Arial"/>
          <w:i w:val="0"/>
          <w:iCs/>
          <w:szCs w:val="20"/>
        </w:rPr>
        <w:t xml:space="preserve">8 </w:t>
      </w:r>
      <w:r w:rsidR="00947DE1">
        <w:rPr>
          <w:rFonts w:cs="Arial"/>
          <w:i w:val="0"/>
          <w:iCs/>
          <w:szCs w:val="20"/>
        </w:rPr>
        <w:t>January</w:t>
      </w:r>
      <w:r w:rsidR="00772002" w:rsidRPr="009444A7">
        <w:rPr>
          <w:rFonts w:cs="Arial"/>
          <w:i w:val="0"/>
          <w:iCs/>
          <w:szCs w:val="20"/>
        </w:rPr>
        <w:t xml:space="preserve"> 202</w:t>
      </w:r>
      <w:r w:rsidR="00E94E06">
        <w:rPr>
          <w:rFonts w:cs="Arial"/>
          <w:i w:val="0"/>
          <w:iCs/>
          <w:szCs w:val="20"/>
        </w:rPr>
        <w:t>1</w:t>
      </w:r>
      <w:r w:rsidR="006B2558" w:rsidRPr="009444A7">
        <w:rPr>
          <w:rFonts w:cs="Arial"/>
          <w:i w:val="0"/>
          <w:iCs/>
          <w:szCs w:val="20"/>
        </w:rPr>
        <w:t>,</w:t>
      </w:r>
      <w:r w:rsidR="00CF6B11" w:rsidRPr="009444A7">
        <w:rPr>
          <w:rFonts w:cs="Arial"/>
          <w:i w:val="0"/>
          <w:iCs/>
          <w:szCs w:val="20"/>
        </w:rPr>
        <w:t xml:space="preserve"> </w:t>
      </w:r>
      <w:r w:rsidR="006B2558" w:rsidRPr="009444A7">
        <w:rPr>
          <w:rFonts w:cs="Arial"/>
          <w:i w:val="0"/>
          <w:iCs/>
          <w:szCs w:val="20"/>
        </w:rPr>
        <w:t xml:space="preserve">the ACMA commenced an investigation </w:t>
      </w:r>
      <w:r w:rsidR="00875B07" w:rsidRPr="009444A7">
        <w:rPr>
          <w:rFonts w:cs="Arial"/>
          <w:i w:val="0"/>
          <w:iCs/>
        </w:rPr>
        <w:t>into the complaint</w:t>
      </w:r>
      <w:r w:rsidR="00875B07">
        <w:rPr>
          <w:rFonts w:cs="Arial"/>
          <w:i w:val="0"/>
          <w:iCs/>
        </w:rPr>
        <w:t>s</w:t>
      </w:r>
      <w:r w:rsidR="00875B07" w:rsidRPr="009444A7">
        <w:rPr>
          <w:rFonts w:cs="Arial"/>
          <w:i w:val="0"/>
          <w:iCs/>
          <w:szCs w:val="20"/>
        </w:rPr>
        <w:t xml:space="preserve"> </w:t>
      </w:r>
      <w:r w:rsidR="006B2558" w:rsidRPr="009444A7">
        <w:rPr>
          <w:rFonts w:cs="Arial"/>
          <w:i w:val="0"/>
          <w:iCs/>
          <w:szCs w:val="20"/>
        </w:rPr>
        <w:t>under the</w:t>
      </w:r>
      <w:r w:rsidR="006B2558" w:rsidRPr="00315A58">
        <w:rPr>
          <w:rFonts w:cs="Arial"/>
          <w:szCs w:val="20"/>
        </w:rPr>
        <w:t xml:space="preserve"> </w:t>
      </w:r>
      <w:r w:rsidR="006B2558" w:rsidRPr="009444A7">
        <w:rPr>
          <w:rFonts w:cs="Arial"/>
          <w:i w:val="0"/>
          <w:iCs/>
        </w:rPr>
        <w:t>BSA</w:t>
      </w:r>
      <w:r w:rsidR="00DE0379" w:rsidRPr="009444A7">
        <w:rPr>
          <w:rFonts w:cs="Arial"/>
          <w:i w:val="0"/>
          <w:iCs/>
        </w:rPr>
        <w:t>.</w:t>
      </w:r>
    </w:p>
    <w:p w14:paraId="2AF2DCD4" w14:textId="046AC2F7" w:rsidR="00540CA7" w:rsidRDefault="00540CA7">
      <w:pPr>
        <w:pStyle w:val="ACMABodyText"/>
        <w:rPr>
          <w:rFonts w:cs="Arial"/>
        </w:rPr>
      </w:pPr>
      <w:r>
        <w:rPr>
          <w:rFonts w:cs="Arial"/>
        </w:rPr>
        <w:t xml:space="preserve">Under Part 9D </w:t>
      </w:r>
      <w:r w:rsidR="002D33CB" w:rsidRPr="00AE0999">
        <w:rPr>
          <w:rFonts w:cs="Arial"/>
        </w:rPr>
        <w:t>subsection 130</w:t>
      </w:r>
      <w:proofErr w:type="gramStart"/>
      <w:r w:rsidR="002D33CB" w:rsidRPr="00AE0999">
        <w:rPr>
          <w:rFonts w:cs="Arial"/>
        </w:rPr>
        <w:t>ZZA(</w:t>
      </w:r>
      <w:proofErr w:type="gramEnd"/>
      <w:r w:rsidR="002D33CB" w:rsidRPr="00AE0999">
        <w:rPr>
          <w:rFonts w:cs="Arial"/>
        </w:rPr>
        <w:t xml:space="preserve">4) </w:t>
      </w:r>
      <w:r>
        <w:rPr>
          <w:rFonts w:cs="Arial"/>
        </w:rPr>
        <w:t>of the BSA, the licensee is required to comply with the Standard determined by the ACMA under subsection 130ZZA(1).</w:t>
      </w:r>
    </w:p>
    <w:p w14:paraId="5E8E37F4" w14:textId="3ECC267B" w:rsidR="006B2558" w:rsidRPr="00F7073F" w:rsidRDefault="00540CA7">
      <w:pPr>
        <w:pStyle w:val="ACMABodyText"/>
        <w:rPr>
          <w:rFonts w:cs="Arial"/>
        </w:rPr>
      </w:pPr>
      <w:r>
        <w:rPr>
          <w:rFonts w:cs="Arial"/>
        </w:rPr>
        <w:t>Accordingly, t</w:t>
      </w:r>
      <w:r w:rsidR="006B2558" w:rsidRPr="00F7073F">
        <w:rPr>
          <w:rFonts w:cs="Arial"/>
        </w:rPr>
        <w:t xml:space="preserve">he ACMA has investigated: </w:t>
      </w:r>
    </w:p>
    <w:p w14:paraId="6062CC0D" w14:textId="0AD59917" w:rsidR="0079046F" w:rsidRDefault="00C25C21" w:rsidP="003742C2">
      <w:pPr>
        <w:pStyle w:val="ACMABodyText"/>
        <w:numPr>
          <w:ilvl w:val="0"/>
          <w:numId w:val="53"/>
        </w:numPr>
        <w:rPr>
          <w:rFonts w:cs="Arial"/>
        </w:rPr>
      </w:pPr>
      <w:r>
        <w:rPr>
          <w:rFonts w:cs="Arial"/>
        </w:rPr>
        <w:t xml:space="preserve">the </w:t>
      </w:r>
      <w:r w:rsidR="003F66C7">
        <w:rPr>
          <w:rFonts w:cs="Arial"/>
        </w:rPr>
        <w:t xml:space="preserve">licensee’s </w:t>
      </w:r>
      <w:r>
        <w:rPr>
          <w:rFonts w:cs="Arial"/>
        </w:rPr>
        <w:t xml:space="preserve">obligation </w:t>
      </w:r>
      <w:r w:rsidR="006C7982">
        <w:rPr>
          <w:rFonts w:cs="Arial"/>
        </w:rPr>
        <w:t>to comply with the requirements relating to quality</w:t>
      </w:r>
      <w:r w:rsidR="002A49EB">
        <w:rPr>
          <w:rFonts w:cs="Arial"/>
        </w:rPr>
        <w:t xml:space="preserve"> under </w:t>
      </w:r>
      <w:r w:rsidR="00AF2ACA">
        <w:rPr>
          <w:rFonts w:cs="Arial"/>
        </w:rPr>
        <w:t>sections 7, 8 and 9</w:t>
      </w:r>
      <w:r w:rsidR="00742534">
        <w:rPr>
          <w:rFonts w:cs="Arial"/>
        </w:rPr>
        <w:t xml:space="preserve"> of </w:t>
      </w:r>
      <w:r w:rsidR="00AD4F07">
        <w:rPr>
          <w:rFonts w:cs="Arial"/>
        </w:rPr>
        <w:t xml:space="preserve">the </w:t>
      </w:r>
      <w:r w:rsidR="00742534">
        <w:rPr>
          <w:rFonts w:cs="Arial"/>
        </w:rPr>
        <w:t>Standard</w:t>
      </w:r>
      <w:r w:rsidR="00797F6F">
        <w:rPr>
          <w:rFonts w:cs="Arial"/>
        </w:rPr>
        <w:t xml:space="preserve">, </w:t>
      </w:r>
      <w:proofErr w:type="gramStart"/>
      <w:r w:rsidR="00797F6F">
        <w:rPr>
          <w:rFonts w:cs="Arial"/>
        </w:rPr>
        <w:t>respectively</w:t>
      </w:r>
      <w:r w:rsidR="005D1B4A">
        <w:rPr>
          <w:rFonts w:cs="Arial"/>
        </w:rPr>
        <w:t>;</w:t>
      </w:r>
      <w:proofErr w:type="gramEnd"/>
    </w:p>
    <w:p w14:paraId="2F5F8C57" w14:textId="6CE686BC" w:rsidR="00C23B1A" w:rsidRDefault="002A49EB" w:rsidP="003742C2">
      <w:pPr>
        <w:pStyle w:val="ACMABodyText"/>
        <w:numPr>
          <w:ilvl w:val="0"/>
          <w:numId w:val="53"/>
        </w:numPr>
        <w:rPr>
          <w:rFonts w:cs="Arial"/>
        </w:rPr>
      </w:pPr>
      <w:r>
        <w:rPr>
          <w:rFonts w:cs="Arial"/>
        </w:rPr>
        <w:t>the</w:t>
      </w:r>
      <w:r w:rsidR="003F66C7">
        <w:rPr>
          <w:rFonts w:cs="Arial"/>
        </w:rPr>
        <w:t xml:space="preserve"> licensee’s</w:t>
      </w:r>
      <w:r>
        <w:rPr>
          <w:rFonts w:cs="Arial"/>
        </w:rPr>
        <w:t xml:space="preserve"> obligation to </w:t>
      </w:r>
      <w:r w:rsidR="009F4136">
        <w:rPr>
          <w:rFonts w:cs="Arial"/>
        </w:rPr>
        <w:t xml:space="preserve">comply with the Standard under </w:t>
      </w:r>
      <w:r w:rsidR="00C23B1A" w:rsidRPr="00AE0999">
        <w:rPr>
          <w:rFonts w:cs="Arial"/>
        </w:rPr>
        <w:t>subsection 130</w:t>
      </w:r>
      <w:proofErr w:type="gramStart"/>
      <w:r w:rsidR="00C23B1A" w:rsidRPr="00AE0999">
        <w:rPr>
          <w:rFonts w:cs="Arial"/>
        </w:rPr>
        <w:t>ZZA(</w:t>
      </w:r>
      <w:proofErr w:type="gramEnd"/>
      <w:r w:rsidR="00C23B1A" w:rsidRPr="00AE0999">
        <w:rPr>
          <w:rFonts w:cs="Arial"/>
        </w:rPr>
        <w:t>4) of the BSA</w:t>
      </w:r>
      <w:r w:rsidR="00E94E06" w:rsidRPr="00AE0999">
        <w:rPr>
          <w:rFonts w:cs="Arial"/>
        </w:rPr>
        <w:t>;</w:t>
      </w:r>
      <w:r w:rsidR="00C23B1A" w:rsidRPr="00AE0999">
        <w:rPr>
          <w:rFonts w:cs="Arial"/>
        </w:rPr>
        <w:t xml:space="preserve"> </w:t>
      </w:r>
    </w:p>
    <w:p w14:paraId="62D14092" w14:textId="77777777" w:rsidR="00030C1F" w:rsidRPr="001719C1" w:rsidRDefault="00030C1F" w:rsidP="00030C1F">
      <w:pPr>
        <w:pStyle w:val="ACMABodyText"/>
        <w:numPr>
          <w:ilvl w:val="0"/>
          <w:numId w:val="53"/>
        </w:numPr>
        <w:rPr>
          <w:rFonts w:cs="Arial"/>
        </w:rPr>
      </w:pPr>
      <w:r>
        <w:rPr>
          <w:rFonts w:cs="Arial"/>
        </w:rPr>
        <w:t xml:space="preserve">the application of subsection 130ZZA(7A) which specifies circumstances in which a breach of the Standard can be </w:t>
      </w:r>
      <w:proofErr w:type="gramStart"/>
      <w:r>
        <w:rPr>
          <w:rFonts w:cs="Arial"/>
        </w:rPr>
        <w:t>disregarded;</w:t>
      </w:r>
      <w:proofErr w:type="gramEnd"/>
    </w:p>
    <w:p w14:paraId="3779D80E" w14:textId="296885CB" w:rsidR="00521AF9" w:rsidRPr="00521AF9" w:rsidRDefault="00625350" w:rsidP="003742C2">
      <w:pPr>
        <w:pStyle w:val="ACMABodyText"/>
        <w:numPr>
          <w:ilvl w:val="0"/>
          <w:numId w:val="53"/>
        </w:numPr>
        <w:rPr>
          <w:rFonts w:cs="Arial"/>
        </w:rPr>
      </w:pPr>
      <w:r>
        <w:rPr>
          <w:rFonts w:cs="Arial"/>
        </w:rPr>
        <w:t>the</w:t>
      </w:r>
      <w:r w:rsidR="003F66C7">
        <w:rPr>
          <w:rFonts w:cs="Arial"/>
        </w:rPr>
        <w:t xml:space="preserve"> licensee’s</w:t>
      </w:r>
      <w:r>
        <w:rPr>
          <w:rFonts w:cs="Arial"/>
        </w:rPr>
        <w:t xml:space="preserve"> obligation to provide a </w:t>
      </w:r>
      <w:r w:rsidR="00BA4D7B">
        <w:rPr>
          <w:rFonts w:cs="Arial"/>
        </w:rPr>
        <w:t>captioning service</w:t>
      </w:r>
      <w:r w:rsidR="00ED7148">
        <w:rPr>
          <w:rFonts w:cs="Arial"/>
        </w:rPr>
        <w:t xml:space="preserve"> in accordance with</w:t>
      </w:r>
      <w:r w:rsidR="00BA4D7B">
        <w:rPr>
          <w:rFonts w:cs="Arial"/>
        </w:rPr>
        <w:t xml:space="preserve"> </w:t>
      </w:r>
      <w:r w:rsidR="00C23B1A" w:rsidRPr="00AE0999">
        <w:rPr>
          <w:rFonts w:cs="Arial"/>
        </w:rPr>
        <w:t>p</w:t>
      </w:r>
      <w:r w:rsidR="00DB6E60" w:rsidRPr="00AE0999">
        <w:rPr>
          <w:rFonts w:cs="Arial"/>
        </w:rPr>
        <w:t xml:space="preserve">aragraph 130ZR(1)(a) of Part 9D of the </w:t>
      </w:r>
      <w:proofErr w:type="gramStart"/>
      <w:r w:rsidR="00DB6E60" w:rsidRPr="00AE0999">
        <w:rPr>
          <w:rFonts w:cs="Arial"/>
        </w:rPr>
        <w:t>BSA</w:t>
      </w:r>
      <w:r w:rsidR="00E94E06" w:rsidRPr="00AE0999">
        <w:rPr>
          <w:rFonts w:cs="Arial"/>
        </w:rPr>
        <w:t>;</w:t>
      </w:r>
      <w:proofErr w:type="gramEnd"/>
    </w:p>
    <w:p w14:paraId="4E852F77" w14:textId="60977D27" w:rsidR="00DB6E60" w:rsidRPr="00DB6E60" w:rsidRDefault="00735F16" w:rsidP="003742C2">
      <w:pPr>
        <w:pStyle w:val="ACMABodyText"/>
        <w:numPr>
          <w:ilvl w:val="0"/>
          <w:numId w:val="53"/>
        </w:numPr>
        <w:rPr>
          <w:rFonts w:cs="Arial"/>
        </w:rPr>
      </w:pPr>
      <w:r w:rsidRPr="00AE0999">
        <w:rPr>
          <w:rFonts w:cs="Arial"/>
        </w:rPr>
        <w:t xml:space="preserve">the application </w:t>
      </w:r>
      <w:r w:rsidR="00E94E06" w:rsidRPr="00AE0999">
        <w:rPr>
          <w:rFonts w:cs="Arial"/>
        </w:rPr>
        <w:t xml:space="preserve">of </w:t>
      </w:r>
      <w:r w:rsidRPr="00AE0999">
        <w:rPr>
          <w:rFonts w:cs="Arial"/>
        </w:rPr>
        <w:t>subsection 130</w:t>
      </w:r>
      <w:proofErr w:type="gramStart"/>
      <w:r w:rsidRPr="00AE0999">
        <w:rPr>
          <w:rFonts w:cs="Arial"/>
        </w:rPr>
        <w:t>ZUB(</w:t>
      </w:r>
      <w:proofErr w:type="gramEnd"/>
      <w:r w:rsidRPr="00AE0999">
        <w:rPr>
          <w:rFonts w:cs="Arial"/>
        </w:rPr>
        <w:t xml:space="preserve">1) </w:t>
      </w:r>
      <w:r>
        <w:rPr>
          <w:rFonts w:cs="Arial"/>
        </w:rPr>
        <w:t>which specifies circumstances in which a breach of subsection 130ZR(1) can be disregarded; and</w:t>
      </w:r>
    </w:p>
    <w:p w14:paraId="45003CD8" w14:textId="78F2CA89" w:rsidR="00B80B86" w:rsidRPr="00F7073F" w:rsidRDefault="00EB5B85" w:rsidP="003742C2">
      <w:pPr>
        <w:pStyle w:val="ACMABodyText"/>
        <w:numPr>
          <w:ilvl w:val="0"/>
          <w:numId w:val="53"/>
        </w:numPr>
        <w:rPr>
          <w:rFonts w:cs="Arial"/>
        </w:rPr>
      </w:pPr>
      <w:r>
        <w:rPr>
          <w:rFonts w:cs="Arial"/>
        </w:rPr>
        <w:t xml:space="preserve">the licensee’s compliance with </w:t>
      </w:r>
      <w:r w:rsidR="00397B00">
        <w:rPr>
          <w:rFonts w:cs="Arial"/>
        </w:rPr>
        <w:t xml:space="preserve">the licence condition at </w:t>
      </w:r>
      <w:r w:rsidR="00B80B86" w:rsidRPr="00AE0999">
        <w:rPr>
          <w:rFonts w:cs="Arial"/>
        </w:rPr>
        <w:t>paragraph 7(1)(o) of Schedule 2 to the BSA.</w:t>
      </w:r>
    </w:p>
    <w:p w14:paraId="427E1714" w14:textId="3FC9C62C" w:rsidR="006B2558" w:rsidRPr="00F7073F" w:rsidRDefault="006B2558" w:rsidP="006B2558">
      <w:pPr>
        <w:pStyle w:val="ACMAHeading2"/>
        <w:rPr>
          <w:rFonts w:cs="Arial"/>
          <w:highlight w:val="yellow"/>
        </w:rPr>
      </w:pPr>
      <w:r w:rsidRPr="00F7073F">
        <w:rPr>
          <w:rFonts w:cs="Arial"/>
        </w:rPr>
        <w:t xml:space="preserve">The </w:t>
      </w:r>
      <w:r w:rsidR="00D96041">
        <w:rPr>
          <w:rFonts w:cs="Arial"/>
        </w:rPr>
        <w:t>program</w:t>
      </w:r>
    </w:p>
    <w:p w14:paraId="7A4825A4" w14:textId="30D2F720" w:rsidR="006B2558" w:rsidRPr="00F7073F" w:rsidRDefault="0021142D" w:rsidP="001F1230">
      <w:pPr>
        <w:pStyle w:val="ACMABodyText"/>
        <w:rPr>
          <w:rFonts w:cs="Arial"/>
        </w:rPr>
      </w:pPr>
      <w:r w:rsidRPr="0021142D">
        <w:t xml:space="preserve">The </w:t>
      </w:r>
      <w:r w:rsidR="00D94D08">
        <w:rPr>
          <w:rFonts w:cs="Arial"/>
        </w:rPr>
        <w:t xml:space="preserve">program </w:t>
      </w:r>
      <w:r w:rsidR="006074E3">
        <w:rPr>
          <w:rFonts w:cs="Arial"/>
        </w:rPr>
        <w:t xml:space="preserve">is broadcast at 6.00pm daily and </w:t>
      </w:r>
      <w:r w:rsidR="00D94D08">
        <w:rPr>
          <w:rFonts w:cs="Arial"/>
        </w:rPr>
        <w:t xml:space="preserve">comprises </w:t>
      </w:r>
      <w:r w:rsidR="00EB3C54">
        <w:rPr>
          <w:rFonts w:cs="Arial"/>
        </w:rPr>
        <w:t>news</w:t>
      </w:r>
      <w:r w:rsidR="00D94D08">
        <w:rPr>
          <w:rFonts w:cs="Arial"/>
        </w:rPr>
        <w:t xml:space="preserve">, </w:t>
      </w:r>
      <w:proofErr w:type="gramStart"/>
      <w:r w:rsidR="00D94D08">
        <w:rPr>
          <w:rFonts w:cs="Arial"/>
        </w:rPr>
        <w:t>sport</w:t>
      </w:r>
      <w:proofErr w:type="gramEnd"/>
      <w:r w:rsidR="00D94D08">
        <w:rPr>
          <w:rFonts w:cs="Arial"/>
        </w:rPr>
        <w:t xml:space="preserve"> and weather</w:t>
      </w:r>
      <w:r w:rsidR="00DD7460">
        <w:rPr>
          <w:rFonts w:cs="Arial"/>
        </w:rPr>
        <w:t xml:space="preserve">. Each </w:t>
      </w:r>
      <w:r w:rsidR="00FF730B">
        <w:rPr>
          <w:rFonts w:cs="Arial"/>
        </w:rPr>
        <w:t xml:space="preserve">broadcast </w:t>
      </w:r>
      <w:r w:rsidR="00DD7460">
        <w:rPr>
          <w:rFonts w:cs="Arial"/>
        </w:rPr>
        <w:t>is</w:t>
      </w:r>
      <w:r w:rsidR="006B2558" w:rsidRPr="00F7073F">
        <w:rPr>
          <w:rFonts w:cs="Arial"/>
        </w:rPr>
        <w:t xml:space="preserve"> approximately </w:t>
      </w:r>
      <w:r w:rsidR="00C2181F">
        <w:rPr>
          <w:rFonts w:cs="Arial"/>
        </w:rPr>
        <w:t>60</w:t>
      </w:r>
      <w:r w:rsidR="00781305" w:rsidRPr="00F7073F">
        <w:rPr>
          <w:rFonts w:cs="Arial"/>
        </w:rPr>
        <w:t xml:space="preserve"> </w:t>
      </w:r>
      <w:r w:rsidR="006B2558" w:rsidRPr="00F7073F">
        <w:rPr>
          <w:rFonts w:cs="Arial"/>
        </w:rPr>
        <w:t xml:space="preserve">minutes in </w:t>
      </w:r>
      <w:r w:rsidR="00781305">
        <w:rPr>
          <w:rFonts w:cs="Arial"/>
        </w:rPr>
        <w:t>duration</w:t>
      </w:r>
      <w:r w:rsidR="006B2558" w:rsidRPr="00F7073F">
        <w:rPr>
          <w:rFonts w:cs="Arial"/>
        </w:rPr>
        <w:t>.</w:t>
      </w:r>
    </w:p>
    <w:p w14:paraId="2C37FC04" w14:textId="17715823" w:rsidR="009248BC" w:rsidRDefault="002600D5" w:rsidP="009248BC">
      <w:pPr>
        <w:pStyle w:val="ACMABodyText"/>
        <w:rPr>
          <w:rFonts w:cs="Arial"/>
        </w:rPr>
      </w:pPr>
      <w:r>
        <w:rPr>
          <w:rFonts w:cs="Arial"/>
        </w:rPr>
        <w:t>The</w:t>
      </w:r>
      <w:r w:rsidR="00746E8A">
        <w:rPr>
          <w:rFonts w:cs="Arial"/>
        </w:rPr>
        <w:t xml:space="preserve"> </w:t>
      </w:r>
      <w:r w:rsidR="0003308E">
        <w:rPr>
          <w:rFonts w:cs="Arial"/>
        </w:rPr>
        <w:t>p</w:t>
      </w:r>
      <w:r w:rsidR="00746E8A">
        <w:rPr>
          <w:rFonts w:cs="Arial"/>
        </w:rPr>
        <w:t>rogram</w:t>
      </w:r>
      <w:r w:rsidR="00F82EF1">
        <w:rPr>
          <w:rFonts w:cs="Arial"/>
        </w:rPr>
        <w:t>s</w:t>
      </w:r>
      <w:r w:rsidR="00075D7C" w:rsidRPr="008E008F">
        <w:rPr>
          <w:rFonts w:cs="Arial"/>
        </w:rPr>
        <w:t xml:space="preserve"> </w:t>
      </w:r>
      <w:r w:rsidR="00075D7C">
        <w:rPr>
          <w:rFonts w:cs="Arial"/>
        </w:rPr>
        <w:t>broad</w:t>
      </w:r>
      <w:r w:rsidR="00075D7C" w:rsidRPr="008E008F">
        <w:rPr>
          <w:rFonts w:cs="Arial"/>
        </w:rPr>
        <w:t xml:space="preserve">cast on </w:t>
      </w:r>
      <w:r>
        <w:rPr>
          <w:rFonts w:cs="Arial"/>
        </w:rPr>
        <w:t>2 November 2020 and 28 November 2020 were live captioned</w:t>
      </w:r>
      <w:r w:rsidRPr="008E008F">
        <w:rPr>
          <w:rFonts w:cs="Arial"/>
        </w:rPr>
        <w:t xml:space="preserve"> </w:t>
      </w:r>
      <w:r>
        <w:rPr>
          <w:rFonts w:cs="Arial"/>
        </w:rPr>
        <w:t xml:space="preserve">on </w:t>
      </w:r>
      <w:r w:rsidR="00075D7C" w:rsidRPr="008E008F">
        <w:rPr>
          <w:rFonts w:cs="Arial"/>
        </w:rPr>
        <w:t>the licensee’s primary commercial television broadcasting service</w:t>
      </w:r>
      <w:r w:rsidR="005A156A">
        <w:rPr>
          <w:rFonts w:cs="Arial"/>
        </w:rPr>
        <w:t xml:space="preserve"> </w:t>
      </w:r>
      <w:r>
        <w:rPr>
          <w:rFonts w:cs="Arial"/>
        </w:rPr>
        <w:t>(</w:t>
      </w:r>
      <w:r w:rsidR="0060222E">
        <w:rPr>
          <w:rFonts w:cs="Arial"/>
        </w:rPr>
        <w:t>7 Sydney</w:t>
      </w:r>
      <w:r>
        <w:rPr>
          <w:rFonts w:cs="Arial"/>
        </w:rPr>
        <w:t>)</w:t>
      </w:r>
      <w:r w:rsidR="00075D7C">
        <w:rPr>
          <w:rFonts w:cs="Arial"/>
        </w:rPr>
        <w:t>.</w:t>
      </w:r>
    </w:p>
    <w:p w14:paraId="43FFABCA" w14:textId="350C6B09" w:rsidR="00493C76" w:rsidRDefault="00493C76" w:rsidP="00493C76">
      <w:pPr>
        <w:pStyle w:val="ACMAHeading2"/>
      </w:pPr>
      <w:r>
        <w:lastRenderedPageBreak/>
        <w:t>Legislative framework</w:t>
      </w:r>
    </w:p>
    <w:p w14:paraId="2213819E" w14:textId="504028BF" w:rsidR="00B5744E" w:rsidRPr="00B5744E" w:rsidRDefault="00B5744E" w:rsidP="00A11635">
      <w:pPr>
        <w:pStyle w:val="ACMABodyText"/>
        <w:rPr>
          <w:i/>
          <w:iCs/>
        </w:rPr>
      </w:pPr>
      <w:r w:rsidRPr="00B5744E">
        <w:rPr>
          <w:i/>
          <w:iCs/>
        </w:rPr>
        <w:t>Relevant provisions of the BSA</w:t>
      </w:r>
      <w:r w:rsidR="006374F8">
        <w:rPr>
          <w:rStyle w:val="FootnoteReference"/>
          <w:i/>
          <w:iCs/>
        </w:rPr>
        <w:footnoteReference w:id="2"/>
      </w:r>
    </w:p>
    <w:p w14:paraId="3872F5A3" w14:textId="16338ED5" w:rsidR="00D01141" w:rsidRPr="00A11635" w:rsidRDefault="00253427" w:rsidP="00A11635">
      <w:pPr>
        <w:pStyle w:val="ACMABodyText"/>
      </w:pPr>
      <w:r w:rsidRPr="00A11635">
        <w:t>Paragraph</w:t>
      </w:r>
      <w:r w:rsidR="00D01141" w:rsidRPr="00A11635">
        <w:t xml:space="preserve"> 130ZZA(</w:t>
      </w:r>
      <w:r w:rsidRPr="00A11635">
        <w:t>1</w:t>
      </w:r>
      <w:r w:rsidR="00D01141" w:rsidRPr="00A11635">
        <w:t>)(a)</w:t>
      </w:r>
      <w:r w:rsidRPr="00A11635">
        <w:t xml:space="preserve"> and </w:t>
      </w:r>
      <w:r w:rsidR="0067662B" w:rsidRPr="00A11635">
        <w:t>subsection</w:t>
      </w:r>
      <w:r w:rsidR="005D3A68">
        <w:t>s</w:t>
      </w:r>
      <w:r w:rsidR="0067662B" w:rsidRPr="00A11635">
        <w:t xml:space="preserve"> 130</w:t>
      </w:r>
      <w:proofErr w:type="gramStart"/>
      <w:r w:rsidR="0067662B" w:rsidRPr="00A11635">
        <w:t>ZZA</w:t>
      </w:r>
      <w:r w:rsidR="005D3A68">
        <w:t>(</w:t>
      </w:r>
      <w:proofErr w:type="gramEnd"/>
      <w:r w:rsidR="005D3A68">
        <w:t xml:space="preserve">2) and </w:t>
      </w:r>
      <w:r w:rsidR="0067662B" w:rsidRPr="00A11635">
        <w:t>(4)</w:t>
      </w:r>
      <w:r w:rsidR="00D01141" w:rsidRPr="00A11635">
        <w:t xml:space="preserve"> of </w:t>
      </w:r>
      <w:r w:rsidR="00F838CF" w:rsidRPr="00A11635">
        <w:rPr>
          <w:rFonts w:eastAsia="Arial" w:cs="Arial"/>
          <w:lang w:val="en-US"/>
        </w:rPr>
        <w:t xml:space="preserve">Part 9D of </w:t>
      </w:r>
      <w:r w:rsidR="00D01141" w:rsidRPr="00A11635">
        <w:t>the BSA state:</w:t>
      </w:r>
    </w:p>
    <w:p w14:paraId="66118D9D" w14:textId="77777777" w:rsidR="00882AD3" w:rsidRPr="0019090D" w:rsidRDefault="00882AD3" w:rsidP="00882AD3">
      <w:pPr>
        <w:pStyle w:val="Default"/>
        <w:numPr>
          <w:ilvl w:val="0"/>
          <w:numId w:val="6"/>
        </w:numPr>
        <w:spacing w:after="240" w:line="240" w:lineRule="atLeast"/>
        <w:rPr>
          <w:rFonts w:ascii="Arial" w:hAnsi="Arial" w:cs="Arial"/>
          <w:color w:val="auto"/>
          <w:sz w:val="18"/>
          <w:szCs w:val="18"/>
        </w:rPr>
      </w:pPr>
      <w:r w:rsidRPr="0019090D">
        <w:rPr>
          <w:rFonts w:ascii="Arial" w:hAnsi="Arial" w:cs="Arial"/>
          <w:color w:val="auto"/>
          <w:sz w:val="18"/>
          <w:szCs w:val="18"/>
        </w:rPr>
        <w:t>The ACMA may, by legislative instrument, determine standards that relate to:</w:t>
      </w:r>
    </w:p>
    <w:p w14:paraId="2E799F04" w14:textId="5AC383C8" w:rsidR="00882AD3" w:rsidRPr="00D62F2C" w:rsidRDefault="00882AD3" w:rsidP="00380AA3">
      <w:pPr>
        <w:pStyle w:val="paragraph"/>
        <w:numPr>
          <w:ilvl w:val="0"/>
          <w:numId w:val="5"/>
        </w:numPr>
        <w:spacing w:before="120" w:beforeAutospacing="0" w:after="0" w:afterAutospacing="0" w:line="240" w:lineRule="atLeast"/>
        <w:ind w:left="1440"/>
        <w:rPr>
          <w:rFonts w:ascii="Arial" w:hAnsi="Arial" w:cs="Arial"/>
          <w:sz w:val="18"/>
          <w:szCs w:val="18"/>
        </w:rPr>
      </w:pPr>
      <w:r w:rsidRPr="0019090D">
        <w:rPr>
          <w:rFonts w:ascii="Arial" w:hAnsi="Arial" w:cs="Arial"/>
          <w:sz w:val="18"/>
          <w:szCs w:val="18"/>
        </w:rPr>
        <w:t xml:space="preserve">the quality of captioning services provided by commercial television broadcasting licensees </w:t>
      </w:r>
      <w:r w:rsidRPr="00D62F2C">
        <w:rPr>
          <w:rFonts w:ascii="Arial" w:hAnsi="Arial" w:cs="Arial"/>
          <w:sz w:val="18"/>
          <w:szCs w:val="18"/>
        </w:rPr>
        <w:t>for television programs</w:t>
      </w:r>
      <w:r w:rsidR="0067662B" w:rsidRPr="00D62F2C">
        <w:rPr>
          <w:rFonts w:ascii="Arial" w:hAnsi="Arial" w:cs="Arial"/>
          <w:sz w:val="18"/>
          <w:szCs w:val="18"/>
        </w:rPr>
        <w:t xml:space="preserve"> </w:t>
      </w:r>
      <w:r w:rsidRPr="00D62F2C">
        <w:rPr>
          <w:rFonts w:ascii="Arial" w:hAnsi="Arial" w:cs="Arial"/>
          <w:sz w:val="18"/>
          <w:szCs w:val="18"/>
        </w:rPr>
        <w:t>[...]</w:t>
      </w:r>
    </w:p>
    <w:p w14:paraId="35C0CF87" w14:textId="6A961BD5" w:rsidR="00C711F6" w:rsidRPr="00D62F2C" w:rsidRDefault="00C711F6" w:rsidP="00380AA3">
      <w:pPr>
        <w:shd w:val="clear" w:color="auto" w:fill="FFFFFF"/>
        <w:spacing w:before="120" w:after="0"/>
        <w:ind w:left="1418" w:hanging="851"/>
        <w:rPr>
          <w:rFonts w:cs="Arial"/>
          <w:i w:val="0"/>
          <w:iCs/>
          <w:color w:val="000000"/>
          <w:sz w:val="18"/>
          <w:szCs w:val="18"/>
        </w:rPr>
      </w:pPr>
      <w:r w:rsidRPr="00D62F2C">
        <w:rPr>
          <w:rFonts w:cs="Arial"/>
          <w:i w:val="0"/>
          <w:iCs/>
          <w:color w:val="000000"/>
          <w:sz w:val="18"/>
          <w:szCs w:val="18"/>
        </w:rPr>
        <w:t>(2)  For the purposes of subsection (1), </w:t>
      </w:r>
      <w:r w:rsidRPr="00D62F2C">
        <w:rPr>
          <w:rFonts w:cs="Arial"/>
          <w:b/>
          <w:bCs/>
          <w:i w:val="0"/>
          <w:iCs/>
          <w:color w:val="000000"/>
          <w:sz w:val="18"/>
          <w:szCs w:val="18"/>
        </w:rPr>
        <w:t>quality</w:t>
      </w:r>
      <w:r w:rsidRPr="00D62F2C">
        <w:rPr>
          <w:rFonts w:cs="Arial"/>
          <w:i w:val="0"/>
          <w:iCs/>
          <w:color w:val="000000"/>
          <w:sz w:val="18"/>
          <w:szCs w:val="18"/>
        </w:rPr>
        <w:t> includes:</w:t>
      </w:r>
    </w:p>
    <w:p w14:paraId="40E63227" w14:textId="69A62606" w:rsidR="00C711F6" w:rsidRPr="00D62F2C" w:rsidRDefault="00C711F6" w:rsidP="00380AA3">
      <w:pPr>
        <w:shd w:val="clear" w:color="auto" w:fill="FFFFFF"/>
        <w:spacing w:before="120" w:after="0"/>
        <w:ind w:left="993"/>
        <w:rPr>
          <w:rFonts w:cs="Arial"/>
          <w:i w:val="0"/>
          <w:iCs/>
          <w:color w:val="000000"/>
          <w:sz w:val="18"/>
          <w:szCs w:val="18"/>
        </w:rPr>
      </w:pPr>
      <w:r w:rsidRPr="00D62F2C">
        <w:rPr>
          <w:rFonts w:cs="Arial"/>
          <w:i w:val="0"/>
          <w:iCs/>
          <w:color w:val="000000"/>
          <w:sz w:val="18"/>
          <w:szCs w:val="18"/>
        </w:rPr>
        <w:t>(a)  readability; and</w:t>
      </w:r>
    </w:p>
    <w:p w14:paraId="5A1EE047" w14:textId="4E712CB5" w:rsidR="00C711F6" w:rsidRPr="00D62F2C" w:rsidRDefault="00C711F6" w:rsidP="00D62F2C">
      <w:pPr>
        <w:shd w:val="clear" w:color="auto" w:fill="FFFFFF"/>
        <w:spacing w:before="120" w:after="0"/>
        <w:ind w:left="993"/>
        <w:rPr>
          <w:rFonts w:cs="Arial"/>
          <w:i w:val="0"/>
          <w:iCs/>
          <w:color w:val="000000"/>
          <w:sz w:val="18"/>
          <w:szCs w:val="18"/>
        </w:rPr>
      </w:pPr>
      <w:r w:rsidRPr="00D62F2C">
        <w:rPr>
          <w:rFonts w:cs="Arial"/>
          <w:i w:val="0"/>
          <w:iCs/>
          <w:color w:val="000000"/>
          <w:sz w:val="18"/>
          <w:szCs w:val="18"/>
        </w:rPr>
        <w:t>(b)  comprehensibility; and</w:t>
      </w:r>
    </w:p>
    <w:p w14:paraId="6D8EE306" w14:textId="5CFD0451" w:rsidR="00C711F6" w:rsidRDefault="00C711F6" w:rsidP="00D62F2C">
      <w:pPr>
        <w:shd w:val="clear" w:color="auto" w:fill="FFFFFF"/>
        <w:spacing w:before="120" w:after="0"/>
        <w:ind w:left="993"/>
        <w:rPr>
          <w:rFonts w:cs="Arial"/>
          <w:i w:val="0"/>
          <w:iCs/>
          <w:color w:val="000000"/>
          <w:sz w:val="18"/>
          <w:szCs w:val="18"/>
        </w:rPr>
      </w:pPr>
      <w:r w:rsidRPr="00D62F2C">
        <w:rPr>
          <w:rFonts w:cs="Arial"/>
          <w:i w:val="0"/>
          <w:iCs/>
          <w:color w:val="000000"/>
          <w:sz w:val="18"/>
          <w:szCs w:val="18"/>
        </w:rPr>
        <w:t>(c)  accuracy</w:t>
      </w:r>
      <w:r w:rsidR="00A2017A">
        <w:rPr>
          <w:rFonts w:cs="Arial"/>
          <w:i w:val="0"/>
          <w:iCs/>
          <w:color w:val="000000"/>
          <w:sz w:val="18"/>
          <w:szCs w:val="18"/>
        </w:rPr>
        <w:t>.</w:t>
      </w:r>
    </w:p>
    <w:p w14:paraId="719B7DB3" w14:textId="6D595E17" w:rsidR="00A2017A" w:rsidRDefault="00A2017A" w:rsidP="00A2017A">
      <w:pPr>
        <w:pStyle w:val="ACMABodyText"/>
        <w:ind w:left="567"/>
      </w:pPr>
      <w:r>
        <w:t>[…]</w:t>
      </w:r>
    </w:p>
    <w:p w14:paraId="0AD62789" w14:textId="77777777" w:rsidR="00882AD3" w:rsidRPr="00D62F2C" w:rsidRDefault="00882AD3" w:rsidP="00882AD3">
      <w:pPr>
        <w:pStyle w:val="Default"/>
        <w:spacing w:after="240" w:line="240" w:lineRule="atLeast"/>
        <w:ind w:left="993" w:hanging="426"/>
        <w:rPr>
          <w:rFonts w:ascii="Arial" w:hAnsi="Arial" w:cs="Arial"/>
          <w:color w:val="auto"/>
          <w:sz w:val="18"/>
          <w:szCs w:val="18"/>
        </w:rPr>
      </w:pPr>
      <w:r w:rsidRPr="00D62F2C">
        <w:rPr>
          <w:rFonts w:ascii="Arial" w:hAnsi="Arial" w:cs="Arial"/>
          <w:color w:val="auto"/>
          <w:sz w:val="18"/>
          <w:szCs w:val="18"/>
        </w:rPr>
        <w:t>(4)</w:t>
      </w:r>
      <w:r w:rsidRPr="00D62F2C">
        <w:rPr>
          <w:rFonts w:ascii="Arial" w:hAnsi="Arial" w:cs="Arial"/>
          <w:color w:val="auto"/>
          <w:sz w:val="18"/>
          <w:szCs w:val="18"/>
        </w:rPr>
        <w:tab/>
        <w:t xml:space="preserve">A commercial television broadcasting licensee must comply with a standard determined under subsection (1). </w:t>
      </w:r>
    </w:p>
    <w:p w14:paraId="4D4436A7" w14:textId="5CD04565" w:rsidR="00A45C03" w:rsidRPr="00BD78D0" w:rsidRDefault="00A45C03" w:rsidP="00A2017A">
      <w:pPr>
        <w:pStyle w:val="ACMATableText"/>
        <w:spacing w:before="0" w:after="0"/>
        <w:rPr>
          <w:snapToGrid w:val="0"/>
        </w:rPr>
      </w:pPr>
      <w:r w:rsidRPr="00BD78D0">
        <w:rPr>
          <w:snapToGrid w:val="0"/>
        </w:rPr>
        <w:t>Paragraph 130ZZA(7A) of the BSA states:</w:t>
      </w:r>
    </w:p>
    <w:p w14:paraId="3D032E33" w14:textId="3D868B8E" w:rsidR="00A45C03" w:rsidRPr="00BD78D0" w:rsidRDefault="00A45C03" w:rsidP="00A2017A">
      <w:pPr>
        <w:pStyle w:val="ACMATableText"/>
        <w:spacing w:before="0" w:after="0"/>
        <w:rPr>
          <w:snapToGrid w:val="0"/>
        </w:rPr>
      </w:pPr>
    </w:p>
    <w:p w14:paraId="6DA49A6E" w14:textId="6CD1CB01" w:rsidR="00A45C03" w:rsidRPr="00C362C3" w:rsidRDefault="00A45C03" w:rsidP="00EF6666">
      <w:pPr>
        <w:pStyle w:val="ACMATableText"/>
        <w:spacing w:before="0" w:after="0"/>
        <w:ind w:left="993" w:hanging="426"/>
        <w:rPr>
          <w:snapToGrid w:val="0"/>
          <w:sz w:val="18"/>
          <w:szCs w:val="18"/>
        </w:rPr>
      </w:pPr>
      <w:r w:rsidRPr="00C362C3">
        <w:rPr>
          <w:color w:val="000000"/>
          <w:sz w:val="18"/>
          <w:szCs w:val="18"/>
          <w:shd w:val="clear" w:color="auto" w:fill="FFFFFF"/>
        </w:rPr>
        <w:t>(</w:t>
      </w:r>
      <w:r w:rsidRPr="00EF6666">
        <w:rPr>
          <w:rFonts w:cs="Arial"/>
          <w:sz w:val="18"/>
          <w:szCs w:val="18"/>
          <w:lang w:eastAsia="en-AU"/>
        </w:rPr>
        <w:t>7A) A failure by a licensee or broadcaster to comply with a standard determined under subsection (1) is to be disregarded to the extent to which the failure is attributable to significant difficulties of a technical or engineering nature for the licensee or broadcaster, which it could not reasonably have foreseen.</w:t>
      </w:r>
    </w:p>
    <w:p w14:paraId="712B2208" w14:textId="2672B5CB" w:rsidR="00A45C03" w:rsidRPr="00BD78D0" w:rsidRDefault="00A45C03" w:rsidP="00A2017A">
      <w:pPr>
        <w:pStyle w:val="ACMATableText"/>
        <w:spacing w:before="0" w:after="0"/>
        <w:rPr>
          <w:snapToGrid w:val="0"/>
        </w:rPr>
      </w:pPr>
    </w:p>
    <w:p w14:paraId="3110FF82" w14:textId="3EFEBA77" w:rsidR="00951F88" w:rsidRDefault="003A3206" w:rsidP="00A2017A">
      <w:pPr>
        <w:pStyle w:val="ACMATableText"/>
        <w:spacing w:before="0" w:after="0"/>
        <w:rPr>
          <w:snapToGrid w:val="0"/>
        </w:rPr>
      </w:pPr>
      <w:r w:rsidRPr="00A11635">
        <w:rPr>
          <w:snapToGrid w:val="0"/>
        </w:rPr>
        <w:t>Paragraph</w:t>
      </w:r>
      <w:r w:rsidR="008D5C78" w:rsidRPr="00A11635">
        <w:rPr>
          <w:snapToGrid w:val="0"/>
        </w:rPr>
        <w:t xml:space="preserve"> </w:t>
      </w:r>
      <w:r w:rsidR="00951F88" w:rsidRPr="00A11635">
        <w:rPr>
          <w:snapToGrid w:val="0"/>
        </w:rPr>
        <w:t>130ZR(1)</w:t>
      </w:r>
      <w:r w:rsidRPr="00A11635">
        <w:rPr>
          <w:snapToGrid w:val="0"/>
        </w:rPr>
        <w:t>(a)</w:t>
      </w:r>
      <w:r w:rsidR="008D5C78" w:rsidRPr="00A11635">
        <w:rPr>
          <w:snapToGrid w:val="0"/>
        </w:rPr>
        <w:t xml:space="preserve"> </w:t>
      </w:r>
      <w:r w:rsidR="0013118A" w:rsidRPr="00A11635">
        <w:t xml:space="preserve">of </w:t>
      </w:r>
      <w:r w:rsidR="0013118A" w:rsidRPr="00A11635">
        <w:rPr>
          <w:rFonts w:eastAsia="Arial" w:cs="Arial"/>
          <w:lang w:val="en-US"/>
        </w:rPr>
        <w:t xml:space="preserve">Part 9D of </w:t>
      </w:r>
      <w:r w:rsidR="008D5C78" w:rsidRPr="00A11635">
        <w:rPr>
          <w:snapToGrid w:val="0"/>
        </w:rPr>
        <w:t>the BSA states:</w:t>
      </w:r>
    </w:p>
    <w:p w14:paraId="7FB571AA" w14:textId="77777777" w:rsidR="00A2017A" w:rsidRPr="00A11635" w:rsidRDefault="00A2017A" w:rsidP="00A2017A">
      <w:pPr>
        <w:pStyle w:val="ACMATableText"/>
        <w:spacing w:before="0" w:after="0"/>
        <w:rPr>
          <w:snapToGrid w:val="0"/>
        </w:rPr>
      </w:pPr>
    </w:p>
    <w:p w14:paraId="7426FDE8" w14:textId="1E24C486" w:rsidR="00951F88" w:rsidRDefault="003A3206" w:rsidP="00A2017A">
      <w:pPr>
        <w:pStyle w:val="subsection"/>
        <w:spacing w:before="0" w:beforeAutospacing="0" w:after="0" w:afterAutospacing="0"/>
        <w:ind w:left="851" w:right="567" w:hanging="284"/>
        <w:rPr>
          <w:rFonts w:ascii="Arial" w:hAnsi="Arial" w:cs="Arial"/>
          <w:sz w:val="18"/>
          <w:szCs w:val="18"/>
        </w:rPr>
      </w:pPr>
      <w:r>
        <w:rPr>
          <w:rFonts w:ascii="Arial" w:hAnsi="Arial" w:cs="Arial"/>
          <w:sz w:val="18"/>
          <w:szCs w:val="18"/>
        </w:rPr>
        <w:t xml:space="preserve">(1) </w:t>
      </w:r>
      <w:r w:rsidR="00951F88" w:rsidRPr="00F7073F">
        <w:rPr>
          <w:rFonts w:ascii="Arial" w:hAnsi="Arial" w:cs="Arial"/>
          <w:sz w:val="18"/>
          <w:szCs w:val="18"/>
        </w:rPr>
        <w:t>Each commercial television broadcasting broadcaster</w:t>
      </w:r>
      <w:r w:rsidR="00951F88">
        <w:rPr>
          <w:rFonts w:ascii="Arial" w:hAnsi="Arial" w:cs="Arial"/>
          <w:sz w:val="18"/>
          <w:szCs w:val="18"/>
        </w:rPr>
        <w:t xml:space="preserve"> […]</w:t>
      </w:r>
      <w:r w:rsidR="00951F88" w:rsidRPr="00F7073F">
        <w:rPr>
          <w:rFonts w:ascii="Arial" w:hAnsi="Arial" w:cs="Arial"/>
          <w:sz w:val="18"/>
          <w:szCs w:val="18"/>
        </w:rPr>
        <w:t xml:space="preserve"> must provide a captioning service for: </w:t>
      </w:r>
    </w:p>
    <w:p w14:paraId="2BCFB6E3" w14:textId="77777777" w:rsidR="00A2017A" w:rsidRPr="00F7073F" w:rsidRDefault="00A2017A" w:rsidP="00A2017A">
      <w:pPr>
        <w:pStyle w:val="subsection"/>
        <w:spacing w:before="0" w:beforeAutospacing="0" w:after="0" w:afterAutospacing="0"/>
        <w:ind w:left="567" w:right="567"/>
        <w:rPr>
          <w:rFonts w:ascii="Arial" w:hAnsi="Arial" w:cs="Arial"/>
          <w:sz w:val="18"/>
          <w:szCs w:val="18"/>
        </w:rPr>
      </w:pPr>
    </w:p>
    <w:p w14:paraId="16E7ABC3" w14:textId="7683C703" w:rsidR="00951F88" w:rsidRPr="00F7073F" w:rsidRDefault="00951F88" w:rsidP="003742C2">
      <w:pPr>
        <w:numPr>
          <w:ilvl w:val="0"/>
          <w:numId w:val="42"/>
        </w:numPr>
        <w:spacing w:before="0" w:after="120" w:line="240" w:lineRule="auto"/>
        <w:rPr>
          <w:rFonts w:cs="Arial"/>
          <w:i w:val="0"/>
          <w:sz w:val="18"/>
        </w:rPr>
      </w:pPr>
      <w:r w:rsidRPr="00F7073F">
        <w:rPr>
          <w:rFonts w:cs="Arial"/>
          <w:i w:val="0"/>
          <w:sz w:val="18"/>
        </w:rPr>
        <w:t xml:space="preserve">television programs transmitted during viewing hours; </w:t>
      </w:r>
      <w:r>
        <w:rPr>
          <w:rFonts w:cs="Arial"/>
          <w:i w:val="0"/>
          <w:sz w:val="18"/>
        </w:rPr>
        <w:t>[…]</w:t>
      </w:r>
    </w:p>
    <w:p w14:paraId="50B522B1" w14:textId="77777777" w:rsidR="00951F88" w:rsidRPr="00F7073F" w:rsidRDefault="00951F88" w:rsidP="00951F88">
      <w:pPr>
        <w:spacing w:before="0" w:after="0" w:line="240" w:lineRule="auto"/>
        <w:ind w:left="1287"/>
        <w:rPr>
          <w:rFonts w:cs="Arial"/>
          <w:b/>
        </w:rPr>
      </w:pPr>
    </w:p>
    <w:p w14:paraId="5000CBBF" w14:textId="606A7EC3" w:rsidR="00951F88" w:rsidRPr="00113F03" w:rsidRDefault="003A3206" w:rsidP="00113F03">
      <w:pPr>
        <w:pStyle w:val="ACMATableText"/>
        <w:shd w:val="clear" w:color="auto" w:fill="FFFFFF" w:themeFill="background1"/>
        <w:spacing w:before="0" w:after="120"/>
        <w:rPr>
          <w:rFonts w:cs="Arial"/>
          <w:bCs/>
          <w:color w:val="000000"/>
          <w:lang w:eastAsia="en-AU"/>
        </w:rPr>
      </w:pPr>
      <w:r w:rsidRPr="00113F03">
        <w:rPr>
          <w:rFonts w:cs="Arial"/>
          <w:bCs/>
          <w:color w:val="000000"/>
          <w:lang w:eastAsia="en-AU"/>
        </w:rPr>
        <w:t xml:space="preserve">Subsection </w:t>
      </w:r>
      <w:r w:rsidR="00951F88" w:rsidRPr="00113F03">
        <w:rPr>
          <w:rFonts w:cs="Arial"/>
          <w:bCs/>
          <w:color w:val="000000"/>
          <w:lang w:eastAsia="en-AU"/>
        </w:rPr>
        <w:t>130</w:t>
      </w:r>
      <w:proofErr w:type="gramStart"/>
      <w:r w:rsidR="00951F88" w:rsidRPr="00113F03">
        <w:rPr>
          <w:rFonts w:cs="Arial"/>
          <w:bCs/>
          <w:color w:val="000000"/>
          <w:lang w:eastAsia="en-AU"/>
        </w:rPr>
        <w:t>ZL(</w:t>
      </w:r>
      <w:proofErr w:type="gramEnd"/>
      <w:r w:rsidR="00E86109" w:rsidRPr="00113F03">
        <w:rPr>
          <w:rFonts w:cs="Arial"/>
          <w:bCs/>
          <w:color w:val="000000"/>
          <w:lang w:eastAsia="en-AU"/>
        </w:rPr>
        <w:t>2</w:t>
      </w:r>
      <w:r w:rsidR="00951F88" w:rsidRPr="00113F03">
        <w:rPr>
          <w:rFonts w:cs="Arial"/>
          <w:bCs/>
          <w:color w:val="000000"/>
          <w:lang w:eastAsia="en-AU"/>
        </w:rPr>
        <w:t xml:space="preserve">) </w:t>
      </w:r>
      <w:r w:rsidR="00D54E38" w:rsidRPr="00113F03">
        <w:rPr>
          <w:rFonts w:cs="Arial"/>
          <w:bCs/>
          <w:color w:val="000000"/>
          <w:lang w:eastAsia="en-AU"/>
        </w:rPr>
        <w:t>of</w:t>
      </w:r>
      <w:r w:rsidR="00A11635" w:rsidRPr="00113F03">
        <w:t xml:space="preserve"> </w:t>
      </w:r>
      <w:r w:rsidR="00A11635" w:rsidRPr="00113F03">
        <w:rPr>
          <w:rFonts w:eastAsia="Arial" w:cs="Arial"/>
          <w:lang w:val="en-US"/>
        </w:rPr>
        <w:t>Part 9D of</w:t>
      </w:r>
      <w:r w:rsidR="00D54E38" w:rsidRPr="00113F03">
        <w:rPr>
          <w:rFonts w:cs="Arial"/>
          <w:bCs/>
          <w:color w:val="000000"/>
          <w:lang w:eastAsia="en-AU"/>
        </w:rPr>
        <w:t xml:space="preserve"> the BSA </w:t>
      </w:r>
      <w:r w:rsidR="003647AD" w:rsidRPr="00113F03">
        <w:rPr>
          <w:rFonts w:cs="Arial"/>
          <w:bCs/>
          <w:color w:val="000000"/>
          <w:lang w:eastAsia="en-AU"/>
        </w:rPr>
        <w:t>provides</w:t>
      </w:r>
      <w:r w:rsidR="00D54E38" w:rsidRPr="00113F03">
        <w:rPr>
          <w:rFonts w:cs="Arial"/>
          <w:bCs/>
          <w:color w:val="000000"/>
          <w:lang w:eastAsia="en-AU"/>
        </w:rPr>
        <w:t>:</w:t>
      </w:r>
    </w:p>
    <w:p w14:paraId="5910B2A4" w14:textId="77777777" w:rsidR="005B63F1" w:rsidRPr="00113F03" w:rsidRDefault="005B63F1" w:rsidP="00113F03">
      <w:pPr>
        <w:pStyle w:val="ACMAQuoteindented"/>
        <w:shd w:val="clear" w:color="auto" w:fill="FFFFFF" w:themeFill="background1"/>
        <w:ind w:left="851" w:hanging="284"/>
        <w:rPr>
          <w:szCs w:val="18"/>
        </w:rPr>
      </w:pPr>
      <w:r w:rsidRPr="00113F03">
        <w:rPr>
          <w:i/>
          <w:iCs/>
          <w:color w:val="000000"/>
          <w:szCs w:val="18"/>
          <w:shd w:val="clear" w:color="auto" w:fill="FFFFFF"/>
        </w:rPr>
        <w:t>Programs transmitted on or after 1 July 2014</w:t>
      </w:r>
      <w:r w:rsidRPr="00113F03">
        <w:rPr>
          <w:szCs w:val="18"/>
        </w:rPr>
        <w:t xml:space="preserve"> </w:t>
      </w:r>
    </w:p>
    <w:p w14:paraId="00BADB6E" w14:textId="1EC4D03B" w:rsidR="00B770DB" w:rsidRPr="00113F03" w:rsidRDefault="006374F8" w:rsidP="00113F03">
      <w:pPr>
        <w:pStyle w:val="ACMAQuoteindented"/>
        <w:shd w:val="clear" w:color="auto" w:fill="FFFFFF" w:themeFill="background1"/>
        <w:ind w:left="851" w:hanging="284"/>
      </w:pPr>
      <w:r w:rsidRPr="00113F03">
        <w:t>(</w:t>
      </w:r>
      <w:r w:rsidR="008B5E31" w:rsidRPr="00113F03">
        <w:t>2</w:t>
      </w:r>
      <w:r w:rsidRPr="00113F03">
        <w:t>)</w:t>
      </w:r>
      <w:r w:rsidR="00FC0024">
        <w:t xml:space="preserve"> </w:t>
      </w:r>
      <w:r w:rsidRPr="00113F03">
        <w:tab/>
      </w:r>
      <w:r w:rsidR="00B770DB" w:rsidRPr="00113F03">
        <w:t xml:space="preserve">For the purposes of the application of this Part to programs transmitted on or after 1 July 2014, </w:t>
      </w:r>
      <w:r w:rsidR="00B770DB" w:rsidRPr="00113F03">
        <w:rPr>
          <w:b/>
          <w:bCs/>
          <w:i/>
          <w:iCs/>
        </w:rPr>
        <w:t>designated viewing hours</w:t>
      </w:r>
      <w:r w:rsidR="00B770DB" w:rsidRPr="00113F03">
        <w:t xml:space="preserve"> are the hours:</w:t>
      </w:r>
    </w:p>
    <w:p w14:paraId="3F0948DE" w14:textId="4EB84AFE" w:rsidR="00D62397" w:rsidRPr="00113F03" w:rsidRDefault="00B770DB" w:rsidP="003742C2">
      <w:pPr>
        <w:pStyle w:val="ACMAQuoteindented"/>
        <w:numPr>
          <w:ilvl w:val="0"/>
          <w:numId w:val="55"/>
        </w:numPr>
        <w:shd w:val="clear" w:color="auto" w:fill="FFFFFF" w:themeFill="background1"/>
      </w:pPr>
      <w:r w:rsidRPr="00113F03">
        <w:t>beginning at 6 am each day or, if another time is prescribed, beginning at that prescribed time each day; and</w:t>
      </w:r>
    </w:p>
    <w:p w14:paraId="05C71604" w14:textId="37265169" w:rsidR="00D62397" w:rsidRPr="00113F03" w:rsidRDefault="00B770DB" w:rsidP="003742C2">
      <w:pPr>
        <w:pStyle w:val="ACMAQuoteindented"/>
        <w:numPr>
          <w:ilvl w:val="0"/>
          <w:numId w:val="55"/>
        </w:numPr>
        <w:shd w:val="clear" w:color="auto" w:fill="FFFFFF" w:themeFill="background1"/>
      </w:pPr>
      <w:r w:rsidRPr="00113F03">
        <w:t>ending at midnight on the same day or, if another time is prescribed, ending at that prescribed time on the same day</w:t>
      </w:r>
      <w:r w:rsidR="00E86109" w:rsidRPr="00113F03">
        <w:t>.</w:t>
      </w:r>
    </w:p>
    <w:p w14:paraId="64232C42" w14:textId="0E7004DC" w:rsidR="00F838CF" w:rsidRPr="00EC6707" w:rsidRDefault="00F838CF" w:rsidP="00F838CF">
      <w:pPr>
        <w:pStyle w:val="ACMATableText"/>
        <w:spacing w:before="0" w:after="120"/>
        <w:rPr>
          <w:rFonts w:cs="Arial"/>
          <w:bCs/>
          <w:color w:val="000000"/>
          <w:lang w:eastAsia="en-AU"/>
        </w:rPr>
      </w:pPr>
      <w:r w:rsidRPr="00EC6707">
        <w:rPr>
          <w:rFonts w:cs="Arial"/>
          <w:bCs/>
          <w:color w:val="000000"/>
          <w:lang w:eastAsia="en-AU"/>
        </w:rPr>
        <w:t>Subsection 130</w:t>
      </w:r>
      <w:proofErr w:type="gramStart"/>
      <w:r w:rsidRPr="00EC6707">
        <w:rPr>
          <w:rFonts w:cs="Arial"/>
          <w:bCs/>
          <w:color w:val="000000"/>
          <w:lang w:eastAsia="en-AU"/>
        </w:rPr>
        <w:t>ZUB(</w:t>
      </w:r>
      <w:proofErr w:type="gramEnd"/>
      <w:r w:rsidRPr="00EC6707">
        <w:rPr>
          <w:rFonts w:cs="Arial"/>
          <w:bCs/>
          <w:color w:val="000000"/>
          <w:lang w:eastAsia="en-AU"/>
        </w:rPr>
        <w:t xml:space="preserve">1) of </w:t>
      </w:r>
      <w:r w:rsidR="00A11635" w:rsidRPr="00EC6707">
        <w:rPr>
          <w:rFonts w:eastAsia="Arial" w:cs="Arial"/>
          <w:lang w:val="en-US"/>
        </w:rPr>
        <w:t xml:space="preserve">Part 9D of </w:t>
      </w:r>
      <w:r w:rsidRPr="00EC6707">
        <w:rPr>
          <w:rFonts w:cs="Arial"/>
          <w:bCs/>
          <w:color w:val="000000"/>
          <w:lang w:eastAsia="en-AU"/>
        </w:rPr>
        <w:t xml:space="preserve">the BSA </w:t>
      </w:r>
      <w:r w:rsidR="003647AD">
        <w:rPr>
          <w:rFonts w:cs="Arial"/>
          <w:bCs/>
          <w:color w:val="000000"/>
          <w:lang w:eastAsia="en-AU"/>
        </w:rPr>
        <w:t>states</w:t>
      </w:r>
      <w:r w:rsidRPr="00EC6707">
        <w:rPr>
          <w:rFonts w:cs="Arial"/>
          <w:bCs/>
          <w:color w:val="000000"/>
          <w:lang w:eastAsia="en-AU"/>
        </w:rPr>
        <w:t>:</w:t>
      </w:r>
    </w:p>
    <w:p w14:paraId="622943F3" w14:textId="77777777" w:rsidR="00951F88" w:rsidRPr="00F7073F" w:rsidRDefault="00951F88" w:rsidP="00951F88">
      <w:pPr>
        <w:pStyle w:val="subsection"/>
        <w:ind w:firstLine="709"/>
        <w:rPr>
          <w:rFonts w:ascii="Arial" w:hAnsi="Arial" w:cs="Arial"/>
          <w:sz w:val="18"/>
          <w:szCs w:val="18"/>
        </w:rPr>
      </w:pPr>
      <w:r w:rsidRPr="00F7073F">
        <w:rPr>
          <w:rFonts w:ascii="Arial" w:hAnsi="Arial" w:cs="Arial"/>
          <w:sz w:val="18"/>
          <w:szCs w:val="18"/>
        </w:rPr>
        <w:t>(1) If:</w:t>
      </w:r>
    </w:p>
    <w:p w14:paraId="64209B7D" w14:textId="77777777" w:rsidR="00951F88" w:rsidRPr="00F7073F" w:rsidRDefault="00951F88" w:rsidP="003742C2">
      <w:pPr>
        <w:pStyle w:val="paragraph"/>
        <w:numPr>
          <w:ilvl w:val="0"/>
          <w:numId w:val="20"/>
        </w:numPr>
        <w:ind w:left="1440"/>
        <w:rPr>
          <w:rFonts w:ascii="Arial" w:hAnsi="Arial" w:cs="Arial"/>
          <w:sz w:val="18"/>
          <w:szCs w:val="18"/>
        </w:rPr>
      </w:pPr>
      <w:r w:rsidRPr="00F7073F">
        <w:rPr>
          <w:rFonts w:ascii="Arial" w:hAnsi="Arial" w:cs="Arial"/>
          <w:sz w:val="18"/>
          <w:szCs w:val="18"/>
        </w:rPr>
        <w:t>apart from this subsection, a commercial television broadcasting licensee has breached a provision of this Division; and</w:t>
      </w:r>
    </w:p>
    <w:p w14:paraId="51F9FEEC" w14:textId="77777777" w:rsidR="00951F88" w:rsidRPr="00F7073F" w:rsidRDefault="00951F88" w:rsidP="003742C2">
      <w:pPr>
        <w:pStyle w:val="paragraph"/>
        <w:numPr>
          <w:ilvl w:val="0"/>
          <w:numId w:val="20"/>
        </w:numPr>
        <w:ind w:left="1440"/>
        <w:rPr>
          <w:rFonts w:ascii="Arial" w:hAnsi="Arial" w:cs="Arial"/>
          <w:sz w:val="18"/>
          <w:szCs w:val="18"/>
        </w:rPr>
      </w:pPr>
      <w:r w:rsidRPr="00F7073F">
        <w:rPr>
          <w:rFonts w:ascii="Arial" w:hAnsi="Arial" w:cs="Arial"/>
          <w:sz w:val="18"/>
          <w:szCs w:val="18"/>
        </w:rPr>
        <w:t>the breach is attributable to significant difficulties of a technical or engineering nature for the licensee; and</w:t>
      </w:r>
    </w:p>
    <w:p w14:paraId="7EB58EE1" w14:textId="77777777" w:rsidR="00951F88" w:rsidRPr="00F7073F" w:rsidRDefault="00951F88" w:rsidP="003742C2">
      <w:pPr>
        <w:pStyle w:val="paragraph"/>
        <w:numPr>
          <w:ilvl w:val="0"/>
          <w:numId w:val="20"/>
        </w:numPr>
        <w:ind w:left="1440"/>
        <w:rPr>
          <w:rFonts w:ascii="Arial" w:hAnsi="Arial" w:cs="Arial"/>
          <w:sz w:val="18"/>
          <w:szCs w:val="18"/>
        </w:rPr>
      </w:pPr>
      <w:r w:rsidRPr="00F7073F">
        <w:rPr>
          <w:rFonts w:ascii="Arial" w:hAnsi="Arial" w:cs="Arial"/>
          <w:sz w:val="18"/>
          <w:szCs w:val="18"/>
        </w:rPr>
        <w:t xml:space="preserve">those difficulties could not reasonably have been foreseen by the </w:t>
      </w:r>
      <w:proofErr w:type="gramStart"/>
      <w:r w:rsidRPr="00F7073F">
        <w:rPr>
          <w:rFonts w:ascii="Arial" w:hAnsi="Arial" w:cs="Arial"/>
          <w:sz w:val="18"/>
          <w:szCs w:val="18"/>
        </w:rPr>
        <w:t>licensee;</w:t>
      </w:r>
      <w:proofErr w:type="gramEnd"/>
    </w:p>
    <w:p w14:paraId="16374434" w14:textId="77777777" w:rsidR="00951F88" w:rsidRPr="00F7073F" w:rsidRDefault="00951F88" w:rsidP="00FC0024">
      <w:pPr>
        <w:pStyle w:val="subsection2"/>
        <w:ind w:left="1080"/>
        <w:rPr>
          <w:rFonts w:ascii="Arial" w:hAnsi="Arial" w:cs="Arial"/>
          <w:sz w:val="18"/>
          <w:szCs w:val="18"/>
        </w:rPr>
      </w:pPr>
      <w:r w:rsidRPr="00F7073F">
        <w:rPr>
          <w:rFonts w:ascii="Arial" w:hAnsi="Arial" w:cs="Arial"/>
          <w:sz w:val="18"/>
          <w:szCs w:val="18"/>
        </w:rPr>
        <w:t>then the breach is to be disregarded in determining whether the licensee has complied with the provision.</w:t>
      </w:r>
    </w:p>
    <w:p w14:paraId="1AE0104D" w14:textId="07536BA5" w:rsidR="00882AD3" w:rsidRPr="00F1514F" w:rsidRDefault="00E853D4" w:rsidP="00882AD3">
      <w:pPr>
        <w:pStyle w:val="Default"/>
        <w:keepNext/>
        <w:spacing w:before="120" w:after="240"/>
        <w:rPr>
          <w:rFonts w:ascii="Arial" w:hAnsi="Arial" w:cs="Times New Roman"/>
          <w:color w:val="auto"/>
          <w:sz w:val="20"/>
          <w:szCs w:val="20"/>
          <w:lang w:eastAsia="en-US"/>
        </w:rPr>
      </w:pPr>
      <w:r>
        <w:rPr>
          <w:rFonts w:ascii="Arial" w:hAnsi="Arial" w:cs="Times New Roman"/>
          <w:color w:val="auto"/>
          <w:sz w:val="20"/>
          <w:szCs w:val="20"/>
          <w:lang w:eastAsia="en-US"/>
        </w:rPr>
        <w:t>Importantly</w:t>
      </w:r>
      <w:r w:rsidR="002768F8">
        <w:rPr>
          <w:rFonts w:ascii="Arial" w:hAnsi="Arial" w:cs="Times New Roman"/>
          <w:color w:val="auto"/>
          <w:sz w:val="20"/>
          <w:szCs w:val="20"/>
          <w:lang w:eastAsia="en-US"/>
        </w:rPr>
        <w:t xml:space="preserve">, </w:t>
      </w:r>
      <w:r>
        <w:rPr>
          <w:rFonts w:ascii="Arial" w:hAnsi="Arial" w:cs="Times New Roman"/>
          <w:color w:val="auto"/>
          <w:sz w:val="20"/>
          <w:szCs w:val="20"/>
          <w:lang w:eastAsia="en-US"/>
        </w:rPr>
        <w:t>p</w:t>
      </w:r>
      <w:r w:rsidR="00F1514F">
        <w:rPr>
          <w:rFonts w:ascii="Arial" w:hAnsi="Arial" w:cs="Times New Roman"/>
          <w:color w:val="auto"/>
          <w:sz w:val="20"/>
          <w:szCs w:val="20"/>
          <w:lang w:eastAsia="en-US"/>
        </w:rPr>
        <w:t>aragraph</w:t>
      </w:r>
      <w:r w:rsidR="00882AD3" w:rsidRPr="00F1514F">
        <w:rPr>
          <w:rFonts w:ascii="Arial" w:hAnsi="Arial" w:cs="Times New Roman"/>
          <w:color w:val="auto"/>
          <w:sz w:val="20"/>
          <w:szCs w:val="20"/>
          <w:lang w:eastAsia="en-US"/>
        </w:rPr>
        <w:t xml:space="preserve"> 7</w:t>
      </w:r>
      <w:r w:rsidR="00F1514F">
        <w:rPr>
          <w:rFonts w:ascii="Arial" w:hAnsi="Arial" w:cs="Times New Roman"/>
          <w:color w:val="auto"/>
          <w:sz w:val="20"/>
          <w:szCs w:val="20"/>
          <w:lang w:eastAsia="en-US"/>
        </w:rPr>
        <w:t>(1)(o) of Schedule 2 to the BSA</w:t>
      </w:r>
      <w:r w:rsidR="00E56F7C">
        <w:rPr>
          <w:rFonts w:ascii="Arial" w:hAnsi="Arial" w:cs="Times New Roman"/>
          <w:color w:val="auto"/>
          <w:sz w:val="20"/>
          <w:szCs w:val="20"/>
          <w:lang w:eastAsia="en-US"/>
        </w:rPr>
        <w:t xml:space="preserve"> </w:t>
      </w:r>
      <w:r w:rsidR="00EC6707">
        <w:rPr>
          <w:rFonts w:ascii="Arial" w:hAnsi="Arial" w:cs="Times New Roman"/>
          <w:color w:val="auto"/>
          <w:sz w:val="20"/>
          <w:szCs w:val="20"/>
          <w:lang w:eastAsia="en-US"/>
        </w:rPr>
        <w:t>states</w:t>
      </w:r>
      <w:r w:rsidR="00E56F7C">
        <w:rPr>
          <w:rFonts w:ascii="Arial" w:hAnsi="Arial" w:cs="Times New Roman"/>
          <w:color w:val="auto"/>
          <w:sz w:val="20"/>
          <w:szCs w:val="20"/>
          <w:lang w:eastAsia="en-US"/>
        </w:rPr>
        <w:t>:</w:t>
      </w:r>
    </w:p>
    <w:p w14:paraId="0629133D" w14:textId="311C674A" w:rsidR="00882AD3" w:rsidRPr="00E56F7C" w:rsidRDefault="00951F88" w:rsidP="00556DAD">
      <w:pPr>
        <w:pStyle w:val="acthead3"/>
        <w:ind w:left="851" w:hanging="284"/>
        <w:rPr>
          <w:rFonts w:ascii="Arial" w:eastAsia="Arial" w:hAnsi="Arial" w:cs="Arial"/>
          <w:sz w:val="18"/>
          <w:szCs w:val="18"/>
          <w:lang w:val="en-US" w:eastAsia="en-US"/>
        </w:rPr>
      </w:pPr>
      <w:r>
        <w:rPr>
          <w:rFonts w:ascii="Arial" w:eastAsia="Arial" w:hAnsi="Arial" w:cs="Arial"/>
          <w:sz w:val="18"/>
          <w:szCs w:val="18"/>
          <w:lang w:val="en-US" w:eastAsia="en-US"/>
        </w:rPr>
        <w:t>(1)</w:t>
      </w:r>
      <w:r>
        <w:rPr>
          <w:rFonts w:ascii="Arial" w:eastAsia="Arial" w:hAnsi="Arial" w:cs="Arial"/>
          <w:sz w:val="18"/>
          <w:szCs w:val="18"/>
          <w:lang w:val="en-US" w:eastAsia="en-US"/>
        </w:rPr>
        <w:tab/>
      </w:r>
      <w:r w:rsidR="00882AD3" w:rsidRPr="00F7073F">
        <w:rPr>
          <w:rFonts w:ascii="Arial" w:eastAsia="Arial" w:hAnsi="Arial" w:cs="Arial"/>
          <w:sz w:val="18"/>
          <w:szCs w:val="18"/>
          <w:lang w:val="en-US" w:eastAsia="en-US"/>
        </w:rPr>
        <w:t xml:space="preserve">Each commercial television broadcasting </w:t>
      </w:r>
      <w:proofErr w:type="spellStart"/>
      <w:r w:rsidR="00882AD3" w:rsidRPr="00F7073F">
        <w:rPr>
          <w:rFonts w:ascii="Arial" w:eastAsia="Arial" w:hAnsi="Arial" w:cs="Arial"/>
          <w:sz w:val="18"/>
          <w:szCs w:val="18"/>
          <w:lang w:val="en-US" w:eastAsia="en-US"/>
        </w:rPr>
        <w:t>licence</w:t>
      </w:r>
      <w:proofErr w:type="spellEnd"/>
      <w:r w:rsidR="00882AD3" w:rsidRPr="00F7073F">
        <w:rPr>
          <w:rFonts w:ascii="Arial" w:eastAsia="Arial" w:hAnsi="Arial" w:cs="Arial"/>
          <w:sz w:val="18"/>
          <w:szCs w:val="18"/>
          <w:lang w:val="en-US" w:eastAsia="en-US"/>
        </w:rPr>
        <w:t xml:space="preserve"> is subject to the following conditions:</w:t>
      </w:r>
      <w:r w:rsidR="00E56F7C">
        <w:rPr>
          <w:rFonts w:ascii="Arial" w:eastAsia="Arial" w:hAnsi="Arial" w:cs="Arial"/>
          <w:sz w:val="18"/>
          <w:szCs w:val="18"/>
          <w:lang w:val="en-US" w:eastAsia="en-US"/>
        </w:rPr>
        <w:t xml:space="preserve"> </w:t>
      </w:r>
    </w:p>
    <w:p w14:paraId="66A1559F" w14:textId="77777777" w:rsidR="00FC0024" w:rsidRDefault="00FC0024" w:rsidP="00FC0024">
      <w:pPr>
        <w:pStyle w:val="acthead3"/>
        <w:spacing w:before="0" w:beforeAutospacing="0" w:after="240" w:afterAutospacing="0"/>
        <w:ind w:left="1536" w:hanging="272"/>
        <w:rPr>
          <w:rFonts w:ascii="Arial" w:eastAsia="Arial" w:hAnsi="Arial" w:cs="Arial"/>
          <w:sz w:val="18"/>
          <w:szCs w:val="18"/>
          <w:lang w:val="en-US" w:eastAsia="en-US"/>
        </w:rPr>
      </w:pPr>
      <w:r w:rsidRPr="00E56F7C">
        <w:rPr>
          <w:rFonts w:ascii="Arial" w:eastAsia="Arial" w:hAnsi="Arial" w:cs="Arial"/>
          <w:sz w:val="18"/>
          <w:szCs w:val="18"/>
          <w:lang w:val="en-US" w:eastAsia="en-US"/>
        </w:rPr>
        <w:t>[…]</w:t>
      </w:r>
      <w:r w:rsidRPr="00F7073F">
        <w:rPr>
          <w:rFonts w:ascii="Arial" w:eastAsia="Arial" w:hAnsi="Arial" w:cs="Arial"/>
          <w:sz w:val="18"/>
          <w:szCs w:val="18"/>
          <w:lang w:val="en-US" w:eastAsia="en-US"/>
        </w:rPr>
        <w:t xml:space="preserve"> </w:t>
      </w:r>
    </w:p>
    <w:p w14:paraId="70D3CFDE" w14:textId="7122FF19" w:rsidR="00882AD3" w:rsidRPr="00F7073F" w:rsidRDefault="00882AD3" w:rsidP="00FC0024">
      <w:pPr>
        <w:pStyle w:val="acthead3"/>
        <w:spacing w:before="0" w:beforeAutospacing="0" w:after="240" w:afterAutospacing="0"/>
        <w:ind w:left="1536" w:hanging="272"/>
        <w:rPr>
          <w:rFonts w:ascii="Arial" w:eastAsia="Arial" w:hAnsi="Arial" w:cs="Arial"/>
          <w:sz w:val="18"/>
          <w:szCs w:val="18"/>
          <w:lang w:val="en-US" w:eastAsia="en-US"/>
        </w:rPr>
      </w:pPr>
      <w:r w:rsidRPr="00F7073F">
        <w:rPr>
          <w:rFonts w:ascii="Arial" w:eastAsia="Arial" w:hAnsi="Arial" w:cs="Arial"/>
          <w:sz w:val="18"/>
          <w:szCs w:val="18"/>
          <w:lang w:val="en-US" w:eastAsia="en-US"/>
        </w:rPr>
        <w:t>(o) if a provision of Part 9D (which deals with captioning of television programs for the deaf and hearing impaired) applies to the licensee—the licensee will comply with that provision.</w:t>
      </w:r>
    </w:p>
    <w:p w14:paraId="401BD650" w14:textId="1929F208" w:rsidR="00B5744E" w:rsidRPr="00B5744E" w:rsidRDefault="00B5744E" w:rsidP="00493C76">
      <w:pPr>
        <w:pStyle w:val="ACMABulletLevel1"/>
        <w:numPr>
          <w:ilvl w:val="0"/>
          <w:numId w:val="0"/>
        </w:numPr>
        <w:spacing w:after="240"/>
        <w:rPr>
          <w:i/>
          <w:iCs/>
        </w:rPr>
      </w:pPr>
      <w:r w:rsidRPr="00B5744E">
        <w:rPr>
          <w:i/>
          <w:iCs/>
        </w:rPr>
        <w:t>Relevant provisions of the Standard</w:t>
      </w:r>
    </w:p>
    <w:p w14:paraId="6615445C" w14:textId="02634A6F" w:rsidR="00203781" w:rsidRDefault="00493C76" w:rsidP="00493C76">
      <w:pPr>
        <w:pStyle w:val="ACMABulletLevel1"/>
        <w:numPr>
          <w:ilvl w:val="0"/>
          <w:numId w:val="0"/>
        </w:numPr>
        <w:spacing w:after="240"/>
        <w:rPr>
          <w:rFonts w:cs="Arial"/>
        </w:rPr>
      </w:pPr>
      <w:r w:rsidRPr="00632458">
        <w:rPr>
          <w:rFonts w:cs="Arial"/>
        </w:rPr>
        <w:t xml:space="preserve">The Standard establishes </w:t>
      </w:r>
      <w:r>
        <w:rPr>
          <w:rFonts w:cs="Arial"/>
        </w:rPr>
        <w:t>minimum requirements relating to</w:t>
      </w:r>
      <w:r w:rsidRPr="00632458">
        <w:rPr>
          <w:rFonts w:cs="Arial"/>
        </w:rPr>
        <w:t xml:space="preserve"> the quality of captioning services</w:t>
      </w:r>
      <w:r>
        <w:rPr>
          <w:rFonts w:cs="Arial"/>
        </w:rPr>
        <w:t xml:space="preserve"> on television</w:t>
      </w:r>
      <w:r w:rsidRPr="00632458">
        <w:rPr>
          <w:rFonts w:cs="Arial"/>
        </w:rPr>
        <w:t xml:space="preserve">. </w:t>
      </w:r>
    </w:p>
    <w:p w14:paraId="49DE3B43" w14:textId="65C319CE" w:rsidR="008463A8" w:rsidRPr="003279C6" w:rsidRDefault="00493C76" w:rsidP="00493C76">
      <w:pPr>
        <w:pStyle w:val="ACMABulletLevel1"/>
        <w:numPr>
          <w:ilvl w:val="0"/>
          <w:numId w:val="0"/>
        </w:numPr>
        <w:spacing w:after="240"/>
        <w:rPr>
          <w:rFonts w:cs="Arial"/>
        </w:rPr>
      </w:pPr>
      <w:r w:rsidRPr="00EE7623">
        <w:rPr>
          <w:rFonts w:cs="Arial"/>
        </w:rPr>
        <w:t>Specifically, the Standard requires captions to be readable</w:t>
      </w:r>
      <w:r w:rsidR="0056296D" w:rsidRPr="00EE7623">
        <w:rPr>
          <w:rFonts w:cs="Arial"/>
          <w:vertAlign w:val="superscript"/>
        </w:rPr>
        <w:footnoteReference w:id="3"/>
      </w:r>
      <w:r w:rsidRPr="00EE7623">
        <w:rPr>
          <w:rFonts w:cs="Arial"/>
        </w:rPr>
        <w:t>,</w:t>
      </w:r>
      <w:r w:rsidRPr="00EE7623">
        <w:rPr>
          <w:rFonts w:cs="Arial"/>
          <w:vertAlign w:val="superscript"/>
        </w:rPr>
        <w:t xml:space="preserve"> </w:t>
      </w:r>
      <w:r w:rsidRPr="00EE7623">
        <w:rPr>
          <w:rFonts w:cs="Arial"/>
        </w:rPr>
        <w:t>accurate</w:t>
      </w:r>
      <w:r w:rsidRPr="00EE7623">
        <w:rPr>
          <w:rFonts w:cs="Arial"/>
          <w:vertAlign w:val="superscript"/>
        </w:rPr>
        <w:footnoteReference w:id="4"/>
      </w:r>
      <w:r w:rsidRPr="00EE7623">
        <w:rPr>
          <w:rFonts w:cs="Arial"/>
          <w:vertAlign w:val="superscript"/>
        </w:rPr>
        <w:t xml:space="preserve"> </w:t>
      </w:r>
      <w:r w:rsidRPr="00EE7623">
        <w:rPr>
          <w:rFonts w:cs="Arial"/>
        </w:rPr>
        <w:t>and comprehensible</w:t>
      </w:r>
      <w:r w:rsidRPr="00EE7623">
        <w:rPr>
          <w:rFonts w:cs="Arial"/>
          <w:vertAlign w:val="superscript"/>
        </w:rPr>
        <w:footnoteReference w:id="5"/>
      </w:r>
      <w:r w:rsidRPr="00EE7623">
        <w:rPr>
          <w:rFonts w:cs="Arial"/>
        </w:rPr>
        <w:t xml:space="preserve"> </w:t>
      </w:r>
      <w:r w:rsidR="000A45D1" w:rsidRPr="00EE7623">
        <w:rPr>
          <w:rFonts w:cs="Arial"/>
        </w:rPr>
        <w:t>(</w:t>
      </w:r>
      <w:bookmarkStart w:id="3" w:name="_Hlk90913809"/>
      <w:r w:rsidR="000A45D1" w:rsidRPr="00EE7623">
        <w:rPr>
          <w:rFonts w:cs="Arial"/>
        </w:rPr>
        <w:t>the requirements</w:t>
      </w:r>
      <w:r w:rsidR="008029F0" w:rsidRPr="00EE7623">
        <w:rPr>
          <w:rFonts w:cs="Arial"/>
        </w:rPr>
        <w:t xml:space="preserve"> </w:t>
      </w:r>
      <w:r w:rsidR="00145BAE" w:rsidRPr="00EE7623">
        <w:rPr>
          <w:rFonts w:cs="Arial"/>
        </w:rPr>
        <w:t>relating to quality</w:t>
      </w:r>
      <w:bookmarkEnd w:id="3"/>
      <w:r w:rsidR="000A45D1" w:rsidRPr="00EE7623">
        <w:rPr>
          <w:rFonts w:cs="Arial"/>
        </w:rPr>
        <w:t>)</w:t>
      </w:r>
      <w:r w:rsidR="00B27FCC" w:rsidRPr="00EE7623">
        <w:rPr>
          <w:rFonts w:cs="Arial"/>
        </w:rPr>
        <w:t xml:space="preserve">. Section 3 </w:t>
      </w:r>
      <w:r w:rsidR="00632712" w:rsidRPr="00EE7623">
        <w:rPr>
          <w:rFonts w:cs="Arial"/>
        </w:rPr>
        <w:t>provides</w:t>
      </w:r>
      <w:r w:rsidR="00B27FCC" w:rsidRPr="00EE7623">
        <w:rPr>
          <w:rFonts w:cs="Arial"/>
        </w:rPr>
        <w:t xml:space="preserve"> that t</w:t>
      </w:r>
      <w:r w:rsidR="00B27FCC" w:rsidRPr="00EE7623">
        <w:rPr>
          <w:rFonts w:cs="Arial"/>
          <w:color w:val="000000"/>
          <w:shd w:val="clear" w:color="auto" w:fill="FFFFFF"/>
        </w:rPr>
        <w:t>he object of the Standard is to specify mandatory requirements for broadcasters that relate to the quality of captioning services</w:t>
      </w:r>
      <w:r w:rsidR="00632712" w:rsidRPr="00EE7623">
        <w:rPr>
          <w:rFonts w:cs="Arial"/>
          <w:color w:val="000000"/>
          <w:shd w:val="clear" w:color="auto" w:fill="FFFFFF"/>
        </w:rPr>
        <w:t xml:space="preserve">, </w:t>
      </w:r>
      <w:r w:rsidR="004D297C" w:rsidRPr="00EE7623">
        <w:rPr>
          <w:rFonts w:cs="Arial"/>
        </w:rPr>
        <w:t>to ensure</w:t>
      </w:r>
      <w:r w:rsidRPr="00EE7623">
        <w:rPr>
          <w:rFonts w:cs="Arial"/>
        </w:rPr>
        <w:t xml:space="preserve"> that </w:t>
      </w:r>
      <w:r w:rsidR="004D297C" w:rsidRPr="00EE7623">
        <w:rPr>
          <w:rFonts w:cs="Arial"/>
        </w:rPr>
        <w:t xml:space="preserve">captioning services </w:t>
      </w:r>
      <w:r w:rsidRPr="00EE7623">
        <w:rPr>
          <w:rFonts w:cs="Arial"/>
        </w:rPr>
        <w:t>are meaningful to deaf or hearing-impaired</w:t>
      </w:r>
      <w:r w:rsidR="00A62968" w:rsidRPr="00EE7623">
        <w:rPr>
          <w:rFonts w:cs="Arial"/>
        </w:rPr>
        <w:t xml:space="preserve"> vi</w:t>
      </w:r>
      <w:r w:rsidR="00375A1B" w:rsidRPr="00EE7623">
        <w:rPr>
          <w:rFonts w:cs="Arial"/>
        </w:rPr>
        <w:t>ewers</w:t>
      </w:r>
      <w:r w:rsidRPr="00EE7623">
        <w:rPr>
          <w:rFonts w:cs="Arial"/>
        </w:rPr>
        <w:t>.</w:t>
      </w:r>
      <w:r w:rsidRPr="00EE7623">
        <w:rPr>
          <w:rStyle w:val="FootnoteReference"/>
          <w:rFonts w:cs="Arial"/>
        </w:rPr>
        <w:footnoteReference w:id="6"/>
      </w:r>
    </w:p>
    <w:p w14:paraId="34C6D63D" w14:textId="1EEC5F4D" w:rsidR="00493C76" w:rsidRPr="008463A8" w:rsidRDefault="00493C76" w:rsidP="00493C76">
      <w:pPr>
        <w:pStyle w:val="ACMABulletLevel1"/>
        <w:numPr>
          <w:ilvl w:val="0"/>
          <w:numId w:val="0"/>
        </w:numPr>
        <w:spacing w:after="240"/>
        <w:rPr>
          <w:rFonts w:cs="Arial"/>
        </w:rPr>
      </w:pPr>
      <w:r w:rsidRPr="00493C76">
        <w:t>A ‘captioning service’ is defined in</w:t>
      </w:r>
      <w:r w:rsidR="0019382F">
        <w:t xml:space="preserve"> section 4 of</w:t>
      </w:r>
      <w:r w:rsidRPr="00493C76">
        <w:t xml:space="preserve"> the Standard as</w:t>
      </w:r>
      <w:r w:rsidR="0088146E">
        <w:t>’</w:t>
      </w:r>
      <w:r w:rsidRPr="00493C76">
        <w:t xml:space="preserve"> a service in which captions </w:t>
      </w:r>
      <w:r w:rsidR="00C3441C" w:rsidRPr="004464EC">
        <w:t>are provided for programs</w:t>
      </w:r>
      <w:r w:rsidR="004464EC" w:rsidRPr="004464EC">
        <w:t xml:space="preserve"> that </w:t>
      </w:r>
      <w:r w:rsidRPr="00493C76">
        <w:t>enable the viewer to follow the speakers, dialogue, action, sound effects and music of a program</w:t>
      </w:r>
      <w:r w:rsidR="0088146E">
        <w:t>’</w:t>
      </w:r>
      <w:r w:rsidRPr="00493C76">
        <w:t xml:space="preserve">. </w:t>
      </w:r>
    </w:p>
    <w:p w14:paraId="4B15A406" w14:textId="694113EB" w:rsidR="00493C76" w:rsidRPr="00493C76" w:rsidRDefault="00493C76" w:rsidP="00493C76">
      <w:pPr>
        <w:pStyle w:val="ACMABulletLevel1"/>
        <w:numPr>
          <w:ilvl w:val="0"/>
          <w:numId w:val="0"/>
        </w:numPr>
        <w:spacing w:after="240"/>
      </w:pPr>
      <w:r w:rsidRPr="00493C76">
        <w:t xml:space="preserve">‘Captions’ are defined in </w:t>
      </w:r>
      <w:r w:rsidR="007B195C">
        <w:t xml:space="preserve">section 4 of </w:t>
      </w:r>
      <w:r w:rsidRPr="00493C76">
        <w:t xml:space="preserve">the Standard as </w:t>
      </w:r>
      <w:r w:rsidR="007B195C">
        <w:t>‘</w:t>
      </w:r>
      <w:r w:rsidRPr="00493C76">
        <w:t>the visual translation of the soundtrack of a program in English, in word form</w:t>
      </w:r>
      <w:r w:rsidR="007B195C">
        <w:t>’</w:t>
      </w:r>
      <w:r w:rsidRPr="00493C76">
        <w:t xml:space="preserve">. </w:t>
      </w:r>
    </w:p>
    <w:p w14:paraId="1842470F" w14:textId="1D81D22E" w:rsidR="00493C76" w:rsidRPr="00493C76" w:rsidRDefault="005F48DC" w:rsidP="00493C76">
      <w:pPr>
        <w:pStyle w:val="ACMABulletLevel1"/>
        <w:numPr>
          <w:ilvl w:val="0"/>
          <w:numId w:val="0"/>
        </w:numPr>
        <w:spacing w:after="240"/>
      </w:pPr>
      <w:r>
        <w:t>Section 6 of t</w:t>
      </w:r>
      <w:r w:rsidR="00493C76" w:rsidRPr="00493C76">
        <w:t xml:space="preserve">he Standard </w:t>
      </w:r>
      <w:r>
        <w:t xml:space="preserve">sets out factors that </w:t>
      </w:r>
      <w:r w:rsidR="000409E1">
        <w:t>mu</w:t>
      </w:r>
      <w:r w:rsidR="005A4857">
        <w:t xml:space="preserve">st be considered when determining the quality of a captioning service. It </w:t>
      </w:r>
      <w:r w:rsidR="00493C76" w:rsidRPr="00493C76">
        <w:t xml:space="preserve">stipulates that the quality of a captioning service for a program must be considered in the context of the </w:t>
      </w:r>
      <w:proofErr w:type="gramStart"/>
      <w:r w:rsidR="00493C76" w:rsidRPr="00493C76">
        <w:t>program as a whole</w:t>
      </w:r>
      <w:proofErr w:type="gramEnd"/>
      <w:r w:rsidR="00493C76" w:rsidRPr="00493C76">
        <w:t>.</w:t>
      </w:r>
      <w:r w:rsidR="00493C76" w:rsidRPr="00952B69">
        <w:rPr>
          <w:vertAlign w:val="superscript"/>
        </w:rPr>
        <w:footnoteReference w:id="7"/>
      </w:r>
      <w:r w:rsidR="00493C76" w:rsidRPr="00493C76">
        <w:t xml:space="preserve"> When determining the quality of a captioning service for a program, the cumulative effect of the readability, accuracy and comprehensibility of the captions must be considered.</w:t>
      </w:r>
      <w:r w:rsidR="00493C76" w:rsidRPr="00952B69">
        <w:rPr>
          <w:vertAlign w:val="superscript"/>
        </w:rPr>
        <w:footnoteReference w:id="8"/>
      </w:r>
      <w:r w:rsidR="00493C76" w:rsidRPr="00952B69">
        <w:rPr>
          <w:vertAlign w:val="superscript"/>
        </w:rPr>
        <w:t xml:space="preserve"> </w:t>
      </w:r>
    </w:p>
    <w:p w14:paraId="41ACCBDD" w14:textId="77777777" w:rsidR="00493C76" w:rsidRDefault="00493C76" w:rsidP="00493C76">
      <w:pPr>
        <w:pStyle w:val="ACMABodyText"/>
        <w:suppressAutoHyphens w:val="0"/>
        <w:rPr>
          <w:rFonts w:cs="Arial"/>
        </w:rPr>
      </w:pPr>
      <w:r>
        <w:rPr>
          <w:rFonts w:cs="Arial"/>
        </w:rPr>
        <w:t xml:space="preserve">Relevant provisions of the Standard are provided </w:t>
      </w:r>
      <w:r w:rsidRPr="007210B4">
        <w:rPr>
          <w:rFonts w:cs="Arial"/>
        </w:rPr>
        <w:t xml:space="preserve">at </w:t>
      </w:r>
      <w:r w:rsidRPr="008F6F1E">
        <w:rPr>
          <w:rFonts w:cs="Arial"/>
          <w:b/>
        </w:rPr>
        <w:t xml:space="preserve">Attachment </w:t>
      </w:r>
      <w:r>
        <w:rPr>
          <w:rFonts w:cs="Arial"/>
          <w:b/>
        </w:rPr>
        <w:t>B</w:t>
      </w:r>
      <w:r w:rsidRPr="007210B4">
        <w:rPr>
          <w:rFonts w:cs="Arial"/>
        </w:rPr>
        <w:t>.</w:t>
      </w:r>
    </w:p>
    <w:p w14:paraId="029E6341" w14:textId="18996031" w:rsidR="00DF190E" w:rsidRPr="00C51571" w:rsidRDefault="00DF190E" w:rsidP="00DF190E">
      <w:pPr>
        <w:pStyle w:val="PlainText"/>
        <w:spacing w:before="80" w:after="120" w:line="280" w:lineRule="atLeast"/>
        <w:ind w:right="-52"/>
        <w:jc w:val="both"/>
        <w:rPr>
          <w:rFonts w:ascii="Arial" w:eastAsia="Times New Roman" w:hAnsi="Arial" w:cs="Arial"/>
          <w:b/>
          <w:bCs/>
          <w:snapToGrid w:val="0"/>
          <w:sz w:val="28"/>
          <w:szCs w:val="28"/>
        </w:rPr>
      </w:pPr>
      <w:r w:rsidRPr="00C51571">
        <w:rPr>
          <w:rFonts w:ascii="Arial" w:eastAsia="Times New Roman" w:hAnsi="Arial" w:cs="Arial"/>
          <w:b/>
          <w:bCs/>
          <w:snapToGrid w:val="0"/>
          <w:sz w:val="28"/>
          <w:szCs w:val="28"/>
        </w:rPr>
        <w:t>Assessment of distinct program segments</w:t>
      </w:r>
    </w:p>
    <w:p w14:paraId="4D7A14BA" w14:textId="06EE61CE" w:rsidR="003750DC" w:rsidRDefault="002A70EA" w:rsidP="00E8277A">
      <w:pPr>
        <w:pStyle w:val="ACMABodyText0"/>
        <w:shd w:val="clear" w:color="auto" w:fill="FFFFFF" w:themeFill="background1"/>
        <w:spacing w:before="0" w:after="240" w:line="240" w:lineRule="atLeast"/>
        <w:ind w:right="46"/>
        <w:rPr>
          <w:rFonts w:ascii="Arial" w:hAnsi="Arial" w:cs="Arial"/>
          <w:sz w:val="20"/>
        </w:rPr>
      </w:pPr>
      <w:r w:rsidRPr="00DD22D0">
        <w:rPr>
          <w:rFonts w:ascii="Arial" w:hAnsi="Arial" w:cs="Arial"/>
          <w:sz w:val="20"/>
        </w:rPr>
        <w:t>T</w:t>
      </w:r>
      <w:r>
        <w:rPr>
          <w:rFonts w:ascii="Arial" w:hAnsi="Arial" w:cs="Arial"/>
          <w:sz w:val="20"/>
        </w:rPr>
        <w:t>he definition of ‘program’ in section 4 of the Standard provides that ‘program’ includes a television program and a distinct program segment within a television program.</w:t>
      </w:r>
      <w:r w:rsidR="003750DC">
        <w:rPr>
          <w:rFonts w:ascii="Arial" w:hAnsi="Arial" w:cs="Arial"/>
          <w:color w:val="000000"/>
          <w:sz w:val="20"/>
          <w:shd w:val="clear" w:color="auto" w:fill="FFFFFF"/>
        </w:rPr>
        <w:t xml:space="preserve"> </w:t>
      </w:r>
    </w:p>
    <w:p w14:paraId="332C037B" w14:textId="022AC906" w:rsidR="006E3DCC" w:rsidRPr="003750DC" w:rsidRDefault="008A7F6C" w:rsidP="00E8277A">
      <w:pPr>
        <w:pStyle w:val="ACMABodyText0"/>
        <w:shd w:val="clear" w:color="auto" w:fill="FFFFFF" w:themeFill="background1"/>
        <w:spacing w:before="0" w:after="240" w:line="240" w:lineRule="atLeast"/>
        <w:ind w:right="46"/>
        <w:rPr>
          <w:rFonts w:ascii="Arial" w:hAnsi="Arial" w:cs="Arial"/>
          <w:sz w:val="20"/>
        </w:rPr>
      </w:pPr>
      <w:r w:rsidRPr="00F23564">
        <w:rPr>
          <w:rFonts w:ascii="Arial" w:hAnsi="Arial" w:cs="Arial"/>
          <w:color w:val="000000"/>
          <w:sz w:val="20"/>
          <w:shd w:val="clear" w:color="auto" w:fill="FFFFFF"/>
        </w:rPr>
        <w:t xml:space="preserve">The definition of </w:t>
      </w:r>
      <w:r w:rsidR="00D55275" w:rsidRPr="00F23564">
        <w:rPr>
          <w:rFonts w:ascii="Arial" w:hAnsi="Arial" w:cs="Arial"/>
          <w:color w:val="000000"/>
          <w:sz w:val="20"/>
          <w:shd w:val="clear" w:color="auto" w:fill="FFFFFF"/>
        </w:rPr>
        <w:t xml:space="preserve">a </w:t>
      </w:r>
      <w:r w:rsidR="003750DC" w:rsidRPr="00F23564">
        <w:rPr>
          <w:rFonts w:ascii="Arial" w:hAnsi="Arial" w:cs="Arial"/>
          <w:color w:val="000000"/>
          <w:sz w:val="20"/>
          <w:shd w:val="clear" w:color="auto" w:fill="FFFFFF"/>
        </w:rPr>
        <w:t>'d</w:t>
      </w:r>
      <w:r w:rsidR="006E3DCC" w:rsidRPr="00F23564">
        <w:rPr>
          <w:rFonts w:ascii="Arial" w:hAnsi="Arial" w:cs="Arial"/>
          <w:color w:val="000000"/>
          <w:sz w:val="20"/>
          <w:shd w:val="clear" w:color="auto" w:fill="FFFFFF"/>
        </w:rPr>
        <w:t>istinct program segment</w:t>
      </w:r>
      <w:r w:rsidR="003750DC" w:rsidRPr="00F23564">
        <w:rPr>
          <w:rFonts w:ascii="Arial" w:hAnsi="Arial" w:cs="Arial"/>
          <w:color w:val="000000"/>
          <w:sz w:val="20"/>
          <w:shd w:val="clear" w:color="auto" w:fill="FFFFFF"/>
        </w:rPr>
        <w:t>’</w:t>
      </w:r>
      <w:r w:rsidRPr="00F23564">
        <w:rPr>
          <w:rFonts w:ascii="Arial" w:hAnsi="Arial" w:cs="Arial"/>
          <w:color w:val="000000"/>
          <w:sz w:val="20"/>
          <w:shd w:val="clear" w:color="auto" w:fill="FFFFFF"/>
        </w:rPr>
        <w:t xml:space="preserve"> under section 4 of the Standard includes</w:t>
      </w:r>
      <w:r w:rsidR="006E3DCC" w:rsidRPr="00F23564" w:rsidDel="008A7F6C">
        <w:rPr>
          <w:rFonts w:ascii="Arial" w:hAnsi="Arial" w:cs="Arial"/>
          <w:color w:val="000000"/>
          <w:sz w:val="20"/>
          <w:shd w:val="clear" w:color="auto" w:fill="FFFFFF"/>
        </w:rPr>
        <w:t xml:space="preserve"> </w:t>
      </w:r>
      <w:r w:rsidR="003750DC" w:rsidRPr="00F23564">
        <w:rPr>
          <w:rFonts w:ascii="Arial" w:hAnsi="Arial" w:cs="Arial"/>
          <w:color w:val="000000"/>
          <w:sz w:val="20"/>
          <w:shd w:val="clear" w:color="auto" w:fill="FFFFFF"/>
        </w:rPr>
        <w:t xml:space="preserve">a </w:t>
      </w:r>
      <w:r w:rsidR="006E3DCC" w:rsidRPr="00F23564">
        <w:rPr>
          <w:rFonts w:ascii="Arial" w:hAnsi="Arial" w:cs="Arial"/>
          <w:color w:val="000000"/>
          <w:sz w:val="20"/>
          <w:shd w:val="clear" w:color="auto" w:fill="FFFFFF"/>
        </w:rPr>
        <w:t>distinct segment that is unrelated to other program segments within that same television program.</w:t>
      </w:r>
    </w:p>
    <w:p w14:paraId="162FEC7A" w14:textId="0737B704" w:rsidR="00075DC5" w:rsidRDefault="002F6744" w:rsidP="00E8277A">
      <w:pPr>
        <w:pStyle w:val="ACMABodyText"/>
        <w:shd w:val="clear" w:color="auto" w:fill="FFFFFF" w:themeFill="background1"/>
        <w:spacing w:after="120"/>
        <w:rPr>
          <w:rFonts w:cs="Arial"/>
        </w:rPr>
      </w:pPr>
      <w:r>
        <w:rPr>
          <w:rFonts w:cs="Arial"/>
        </w:rPr>
        <w:t>Paragraph</w:t>
      </w:r>
      <w:r w:rsidRPr="00DD22D0">
        <w:rPr>
          <w:rFonts w:cs="Arial"/>
        </w:rPr>
        <w:t xml:space="preserve"> </w:t>
      </w:r>
      <w:r w:rsidR="00477547" w:rsidRPr="00DD22D0">
        <w:rPr>
          <w:rFonts w:cs="Arial"/>
        </w:rPr>
        <w:t>6(b) of the Standard provides that</w:t>
      </w:r>
      <w:r w:rsidR="00075DC5">
        <w:rPr>
          <w:rFonts w:cs="Arial"/>
        </w:rPr>
        <w:t>:</w:t>
      </w:r>
    </w:p>
    <w:p w14:paraId="478FC7C1" w14:textId="77777777" w:rsidR="002A70EA" w:rsidRPr="001F1230" w:rsidRDefault="002A70EA" w:rsidP="002A70EA">
      <w:pPr>
        <w:pStyle w:val="ACMABodyText"/>
        <w:ind w:left="720"/>
        <w:rPr>
          <w:rFonts w:cs="Arial"/>
          <w:sz w:val="18"/>
          <w:szCs w:val="18"/>
        </w:rPr>
      </w:pPr>
      <w:r w:rsidRPr="001F1230">
        <w:rPr>
          <w:rFonts w:cs="Arial"/>
          <w:sz w:val="18"/>
          <w:szCs w:val="18"/>
        </w:rPr>
        <w:t>when determining the quality of a captioning service for a program that is a distinct program segment within a television program, the captioning service must be considered in the context of that distinct program segment on its own.</w:t>
      </w:r>
    </w:p>
    <w:p w14:paraId="71EF233B" w14:textId="77777777" w:rsidR="00DF190E" w:rsidRPr="006B3A53" w:rsidRDefault="00DF190E" w:rsidP="002A70EA">
      <w:pPr>
        <w:pStyle w:val="PlainText"/>
        <w:spacing w:after="120" w:line="240" w:lineRule="atLeast"/>
        <w:ind w:right="-51"/>
        <w:rPr>
          <w:rFonts w:ascii="Arial" w:eastAsia="Times New Roman" w:hAnsi="Arial" w:cs="Arial"/>
          <w:snapToGrid w:val="0"/>
          <w:sz w:val="20"/>
          <w:szCs w:val="20"/>
        </w:rPr>
      </w:pPr>
      <w:r w:rsidRPr="006B3A53">
        <w:rPr>
          <w:rFonts w:ascii="Arial" w:eastAsia="Times New Roman" w:hAnsi="Arial" w:cs="Arial"/>
          <w:snapToGrid w:val="0"/>
          <w:sz w:val="20"/>
          <w:szCs w:val="20"/>
        </w:rPr>
        <w:t>The Explanatory Statement to the Standard states</w:t>
      </w:r>
      <w:r w:rsidR="002A70EA" w:rsidRPr="006B3A53">
        <w:rPr>
          <w:rFonts w:ascii="Arial" w:eastAsia="Times New Roman" w:hAnsi="Arial" w:cs="Arial"/>
          <w:snapToGrid w:val="0"/>
          <w:sz w:val="20"/>
          <w:szCs w:val="20"/>
        </w:rPr>
        <w:t>:</w:t>
      </w:r>
      <w:r w:rsidRPr="006B3A53">
        <w:rPr>
          <w:rFonts w:ascii="Arial" w:eastAsia="Times New Roman" w:hAnsi="Arial" w:cs="Arial"/>
          <w:snapToGrid w:val="0"/>
          <w:sz w:val="20"/>
          <w:szCs w:val="20"/>
        </w:rPr>
        <w:t xml:space="preserve"> </w:t>
      </w:r>
    </w:p>
    <w:p w14:paraId="7E2792C1" w14:textId="77777777" w:rsidR="00DF190E" w:rsidRPr="006B3A53" w:rsidRDefault="00DF190E" w:rsidP="001C353C">
      <w:pPr>
        <w:pStyle w:val="ACMABodyText"/>
        <w:ind w:left="720"/>
        <w:rPr>
          <w:rFonts w:cs="Arial"/>
          <w:sz w:val="18"/>
        </w:rPr>
      </w:pPr>
      <w:r w:rsidRPr="007A2005">
        <w:rPr>
          <w:sz w:val="18"/>
          <w:szCs w:val="18"/>
        </w:rPr>
        <w:t xml:space="preserve">Paragraph (b) of section 6, and the definition of “program” in section 4, together have the effect that the quality of a captioning service for a program that is a distinct program segment within a television </w:t>
      </w:r>
      <w:r w:rsidRPr="00F0096B">
        <w:rPr>
          <w:sz w:val="18"/>
          <w:szCs w:val="18"/>
        </w:rPr>
        <w:t xml:space="preserve">program will be considered in the context of that distinct program segment on its own, provided that the segment is unrelated to other program segments. So, for example, </w:t>
      </w:r>
      <w:r w:rsidRPr="00796BE6">
        <w:rPr>
          <w:sz w:val="18"/>
          <w:szCs w:val="18"/>
        </w:rPr>
        <w:t>a current affairs program may consist of several segments which are each distinct from</w:t>
      </w:r>
      <w:r w:rsidRPr="001935DE">
        <w:rPr>
          <w:sz w:val="18"/>
          <w:szCs w:val="18"/>
        </w:rPr>
        <w:t xml:space="preserve"> and unrelated to other segments in that program. </w:t>
      </w:r>
    </w:p>
    <w:p w14:paraId="06C2AEA3" w14:textId="760C8EA8" w:rsidR="007F35B1" w:rsidRDefault="002A70EA" w:rsidP="007F35B1">
      <w:pPr>
        <w:pStyle w:val="PlainText"/>
        <w:spacing w:before="80" w:after="120"/>
        <w:ind w:right="-52"/>
        <w:rPr>
          <w:rFonts w:ascii="Arial" w:eastAsia="Times New Roman" w:hAnsi="Arial" w:cs="Arial"/>
          <w:snapToGrid w:val="0"/>
          <w:sz w:val="20"/>
          <w:szCs w:val="20"/>
        </w:rPr>
      </w:pPr>
      <w:proofErr w:type="gramStart"/>
      <w:r w:rsidRPr="002C1F47">
        <w:rPr>
          <w:rFonts w:ascii="Arial" w:eastAsia="Times New Roman" w:hAnsi="Arial" w:cs="Arial"/>
          <w:snapToGrid w:val="0"/>
          <w:sz w:val="20"/>
          <w:szCs w:val="20"/>
        </w:rPr>
        <w:t>Similar to</w:t>
      </w:r>
      <w:proofErr w:type="gramEnd"/>
      <w:r w:rsidRPr="002C1F47">
        <w:rPr>
          <w:rFonts w:ascii="Arial" w:eastAsia="Times New Roman" w:hAnsi="Arial" w:cs="Arial"/>
          <w:snapToGrid w:val="0"/>
          <w:sz w:val="20"/>
          <w:szCs w:val="20"/>
        </w:rPr>
        <w:t xml:space="preserve"> a current affairs program, a news program</w:t>
      </w:r>
      <w:r w:rsidR="009F755C">
        <w:rPr>
          <w:rFonts w:ascii="Arial" w:eastAsia="Times New Roman" w:hAnsi="Arial" w:cs="Arial"/>
          <w:snapToGrid w:val="0"/>
          <w:sz w:val="20"/>
          <w:szCs w:val="20"/>
        </w:rPr>
        <w:t xml:space="preserve"> </w:t>
      </w:r>
      <w:r w:rsidRPr="002C1F47">
        <w:rPr>
          <w:rFonts w:ascii="Arial" w:eastAsia="Times New Roman" w:hAnsi="Arial" w:cs="Arial"/>
          <w:snapToGrid w:val="0"/>
          <w:sz w:val="20"/>
          <w:szCs w:val="20"/>
        </w:rPr>
        <w:t xml:space="preserve">generally consists of segments which may be distinct and unrelated to other segments. </w:t>
      </w:r>
    </w:p>
    <w:p w14:paraId="1E984168" w14:textId="51C7FF6B" w:rsidR="007F35B1" w:rsidRDefault="007F35B1" w:rsidP="007F35B1">
      <w:pPr>
        <w:pStyle w:val="PlainText"/>
        <w:spacing w:before="80" w:after="120"/>
        <w:ind w:right="-52"/>
        <w:rPr>
          <w:rFonts w:ascii="Arial" w:hAnsi="Arial" w:cs="Arial"/>
          <w:color w:val="000000"/>
          <w:sz w:val="20"/>
          <w:szCs w:val="20"/>
          <w:shd w:val="clear" w:color="auto" w:fill="FFFFFF"/>
        </w:rPr>
      </w:pPr>
      <w:r w:rsidRPr="005874C8">
        <w:rPr>
          <w:rFonts w:ascii="Arial" w:hAnsi="Arial" w:cs="Arial"/>
          <w:color w:val="000000"/>
          <w:sz w:val="20"/>
          <w:szCs w:val="20"/>
          <w:shd w:val="clear" w:color="auto" w:fill="FFFFFF"/>
        </w:rPr>
        <w:t xml:space="preserve">The ACMA has assessed the captioning quality in the broadcasts at the level of distinct </w:t>
      </w:r>
      <w:r w:rsidR="00F23564">
        <w:rPr>
          <w:rFonts w:ascii="Arial" w:hAnsi="Arial" w:cs="Arial"/>
          <w:color w:val="000000"/>
          <w:sz w:val="20"/>
          <w:szCs w:val="20"/>
          <w:shd w:val="clear" w:color="auto" w:fill="FFFFFF"/>
        </w:rPr>
        <w:t>stories</w:t>
      </w:r>
      <w:r w:rsidR="00F23564" w:rsidRPr="005874C8">
        <w:rPr>
          <w:rFonts w:ascii="Arial" w:hAnsi="Arial" w:cs="Arial"/>
          <w:color w:val="000000"/>
          <w:sz w:val="20"/>
          <w:szCs w:val="20"/>
          <w:shd w:val="clear" w:color="auto" w:fill="FFFFFF"/>
        </w:rPr>
        <w:t xml:space="preserve"> </w:t>
      </w:r>
      <w:r w:rsidR="00F23564">
        <w:rPr>
          <w:rFonts w:ascii="Arial" w:hAnsi="Arial" w:cs="Arial"/>
          <w:color w:val="000000"/>
          <w:sz w:val="20"/>
          <w:szCs w:val="20"/>
          <w:shd w:val="clear" w:color="auto" w:fill="FFFFFF"/>
        </w:rPr>
        <w:t xml:space="preserve">in the </w:t>
      </w:r>
      <w:r w:rsidRPr="005874C8">
        <w:rPr>
          <w:rFonts w:ascii="Arial" w:hAnsi="Arial" w:cs="Arial"/>
          <w:color w:val="000000"/>
          <w:sz w:val="20"/>
          <w:szCs w:val="20"/>
          <w:shd w:val="clear" w:color="auto" w:fill="FFFFFF"/>
        </w:rPr>
        <w:t xml:space="preserve">news, </w:t>
      </w:r>
      <w:proofErr w:type="gramStart"/>
      <w:r w:rsidRPr="005874C8">
        <w:rPr>
          <w:rFonts w:ascii="Arial" w:hAnsi="Arial" w:cs="Arial"/>
          <w:color w:val="000000"/>
          <w:sz w:val="20"/>
          <w:szCs w:val="20"/>
          <w:shd w:val="clear" w:color="auto" w:fill="FFFFFF"/>
        </w:rPr>
        <w:t>sport</w:t>
      </w:r>
      <w:proofErr w:type="gramEnd"/>
      <w:r w:rsidRPr="005874C8">
        <w:rPr>
          <w:rFonts w:ascii="Arial" w:hAnsi="Arial" w:cs="Arial"/>
          <w:color w:val="000000"/>
          <w:sz w:val="20"/>
          <w:szCs w:val="20"/>
          <w:shd w:val="clear" w:color="auto" w:fill="FFFFFF"/>
        </w:rPr>
        <w:t xml:space="preserve"> and weather</w:t>
      </w:r>
      <w:r w:rsidR="00F23564">
        <w:rPr>
          <w:rFonts w:ascii="Arial" w:hAnsi="Arial" w:cs="Arial"/>
          <w:color w:val="000000"/>
          <w:sz w:val="20"/>
          <w:szCs w:val="20"/>
          <w:shd w:val="clear" w:color="auto" w:fill="FFFFFF"/>
        </w:rPr>
        <w:t xml:space="preserve"> segments</w:t>
      </w:r>
      <w:r w:rsidRPr="005874C8">
        <w:rPr>
          <w:rFonts w:ascii="Arial" w:hAnsi="Arial" w:cs="Arial"/>
          <w:color w:val="000000"/>
          <w:sz w:val="20"/>
          <w:szCs w:val="20"/>
          <w:shd w:val="clear" w:color="auto" w:fill="FFFFFF"/>
        </w:rPr>
        <w:t xml:space="preserve">. </w:t>
      </w:r>
    </w:p>
    <w:p w14:paraId="163D1275" w14:textId="78D5DB60" w:rsidR="00453318" w:rsidRPr="005264CF" w:rsidRDefault="00453318" w:rsidP="00453318">
      <w:pPr>
        <w:pStyle w:val="PlainText"/>
        <w:spacing w:before="80" w:after="120"/>
        <w:ind w:right="-52"/>
        <w:rPr>
          <w:rFonts w:ascii="Arial" w:hAnsi="Arial" w:cs="Arial"/>
          <w:color w:val="000000" w:themeColor="text1"/>
          <w:sz w:val="20"/>
        </w:rPr>
      </w:pPr>
      <w:r w:rsidRPr="005264CF">
        <w:rPr>
          <w:rFonts w:ascii="Arial" w:hAnsi="Arial" w:cs="Arial"/>
          <w:color w:val="000000" w:themeColor="text1"/>
          <w:sz w:val="20"/>
        </w:rPr>
        <w:t>The ACMA found that many of the news stories in the broadcasts were</w:t>
      </w:r>
      <w:r w:rsidR="007C5665" w:rsidRPr="005264CF">
        <w:rPr>
          <w:rFonts w:ascii="Arial" w:hAnsi="Arial" w:cs="Arial"/>
          <w:color w:val="000000" w:themeColor="text1"/>
          <w:sz w:val="20"/>
        </w:rPr>
        <w:t xml:space="preserve"> unrelated to other news stories in the same broadcast and thus were</w:t>
      </w:r>
      <w:r w:rsidRPr="005264CF">
        <w:rPr>
          <w:rFonts w:ascii="Arial" w:hAnsi="Arial" w:cs="Arial"/>
          <w:color w:val="000000" w:themeColor="text1"/>
          <w:sz w:val="20"/>
        </w:rPr>
        <w:t xml:space="preserve"> distinct program segments in terms of the Standard.</w:t>
      </w:r>
    </w:p>
    <w:p w14:paraId="3FF9D0EB" w14:textId="3BE933C6" w:rsidR="00453318" w:rsidRPr="00835335" w:rsidRDefault="00453318" w:rsidP="00453318">
      <w:pPr>
        <w:pStyle w:val="PlainText"/>
        <w:spacing w:before="80" w:after="120"/>
        <w:ind w:right="-52"/>
        <w:rPr>
          <w:rFonts w:ascii="Arial" w:hAnsi="Arial" w:cs="Arial"/>
          <w:iCs/>
          <w:color w:val="000000" w:themeColor="text1"/>
          <w:sz w:val="20"/>
        </w:rPr>
      </w:pPr>
      <w:r w:rsidRPr="005264CF">
        <w:rPr>
          <w:rFonts w:ascii="Arial" w:hAnsi="Arial" w:cs="Arial"/>
          <w:color w:val="000000" w:themeColor="text1"/>
          <w:sz w:val="20"/>
        </w:rPr>
        <w:t>The ACMA also considers that a more granular approach to assessing news programs is appropriate</w:t>
      </w:r>
      <w:r w:rsidR="00C362C3" w:rsidRPr="005264CF">
        <w:rPr>
          <w:rFonts w:ascii="Arial" w:hAnsi="Arial" w:cs="Arial"/>
          <w:color w:val="000000" w:themeColor="text1"/>
          <w:sz w:val="20"/>
        </w:rPr>
        <w:t>,</w:t>
      </w:r>
      <w:r w:rsidRPr="005264CF">
        <w:rPr>
          <w:rFonts w:ascii="Arial" w:hAnsi="Arial" w:cs="Arial"/>
          <w:color w:val="000000" w:themeColor="text1"/>
          <w:sz w:val="20"/>
        </w:rPr>
        <w:t xml:space="preserve"> given the importance placed on news in terms of the policy objectives of the captioning rules under the BSA, as reflected in the requirement that news programs to be </w:t>
      </w:r>
      <w:r w:rsidRPr="00835335">
        <w:rPr>
          <w:rFonts w:ascii="Arial" w:hAnsi="Arial" w:cs="Arial"/>
          <w:color w:val="000000" w:themeColor="text1"/>
          <w:sz w:val="20"/>
        </w:rPr>
        <w:t xml:space="preserve">captioned 24 hours a day, </w:t>
      </w:r>
      <w:r w:rsidR="00F23564" w:rsidRPr="00835335">
        <w:rPr>
          <w:rFonts w:ascii="Arial" w:hAnsi="Arial" w:cs="Arial"/>
          <w:iCs/>
          <w:color w:val="000000" w:themeColor="text1"/>
          <w:sz w:val="20"/>
        </w:rPr>
        <w:t>7</w:t>
      </w:r>
      <w:r w:rsidRPr="00835335">
        <w:rPr>
          <w:rFonts w:ascii="Arial" w:hAnsi="Arial" w:cs="Arial"/>
          <w:color w:val="000000" w:themeColor="text1"/>
          <w:sz w:val="20"/>
        </w:rPr>
        <w:t xml:space="preserve"> days per week on free-to-air primary channels.</w:t>
      </w:r>
      <w:r w:rsidRPr="00835335">
        <w:rPr>
          <w:rFonts w:ascii="Arial" w:hAnsi="Arial" w:cs="Arial"/>
          <w:iCs/>
          <w:color w:val="000000" w:themeColor="text1"/>
          <w:sz w:val="20"/>
        </w:rPr>
        <w:t xml:space="preserve">  </w:t>
      </w:r>
    </w:p>
    <w:p w14:paraId="7A2F7E37" w14:textId="6DD0ACF9" w:rsidR="00453318" w:rsidRPr="00835335" w:rsidRDefault="00453318" w:rsidP="00453318">
      <w:pPr>
        <w:pStyle w:val="PlainText"/>
        <w:spacing w:before="80" w:after="120"/>
        <w:ind w:right="-52"/>
        <w:rPr>
          <w:rFonts w:ascii="Arial" w:hAnsi="Arial" w:cs="Arial"/>
          <w:color w:val="000000"/>
          <w:sz w:val="20"/>
          <w:szCs w:val="20"/>
          <w:shd w:val="clear" w:color="auto" w:fill="FFFFFF"/>
        </w:rPr>
      </w:pPr>
      <w:r w:rsidRPr="00835335">
        <w:rPr>
          <w:rFonts w:ascii="Arial" w:hAnsi="Arial" w:cs="Arial"/>
          <w:color w:val="000000" w:themeColor="text1"/>
          <w:sz w:val="20"/>
        </w:rPr>
        <w:t xml:space="preserve">Thus, the way in which the ACMA applies the definition in determining the quality aspects of a news program is to consider whether each news item is meaningful to deaf and hearing-impaired viewers.  </w:t>
      </w:r>
    </w:p>
    <w:p w14:paraId="536984CF" w14:textId="77777777" w:rsidR="00AE0BDA" w:rsidRDefault="00AE0BDA" w:rsidP="00D55275">
      <w:pPr>
        <w:pStyle w:val="PlainText"/>
        <w:rPr>
          <w:rFonts w:ascii="Arial" w:hAnsi="Arial" w:cs="Arial"/>
          <w:b/>
          <w:sz w:val="20"/>
        </w:rPr>
      </w:pPr>
    </w:p>
    <w:p w14:paraId="0BFE6C0A" w14:textId="737B11DF" w:rsidR="001123DF" w:rsidRPr="00835335" w:rsidRDefault="001123DF" w:rsidP="00D55275">
      <w:pPr>
        <w:pStyle w:val="PlainText"/>
        <w:rPr>
          <w:rFonts w:ascii="Arial" w:hAnsi="Arial" w:cs="Arial"/>
          <w:b/>
          <w:sz w:val="20"/>
        </w:rPr>
      </w:pPr>
      <w:r w:rsidRPr="00835335">
        <w:rPr>
          <w:rFonts w:ascii="Arial" w:hAnsi="Arial" w:cs="Arial"/>
          <w:b/>
          <w:sz w:val="20"/>
        </w:rPr>
        <w:t>Licensee’s submissions regarding ‘distinct program segments’</w:t>
      </w:r>
    </w:p>
    <w:p w14:paraId="34BCE471" w14:textId="77777777" w:rsidR="00F23564" w:rsidRPr="00835335" w:rsidRDefault="00F23564" w:rsidP="00D55275">
      <w:pPr>
        <w:pStyle w:val="PlainText"/>
        <w:rPr>
          <w:rFonts w:ascii="Arial" w:hAnsi="Arial" w:cs="Arial"/>
          <w:b/>
          <w:bCs/>
          <w:iCs/>
          <w:sz w:val="20"/>
        </w:rPr>
      </w:pPr>
    </w:p>
    <w:p w14:paraId="3A836D76" w14:textId="18517557" w:rsidR="001123DF" w:rsidRPr="00835335" w:rsidRDefault="001123DF" w:rsidP="001123DF">
      <w:pPr>
        <w:pStyle w:val="ACMABodyText0"/>
        <w:spacing w:before="0" w:after="240" w:line="240" w:lineRule="atLeast"/>
        <w:rPr>
          <w:rFonts w:ascii="Arial" w:hAnsi="Arial" w:cs="Arial"/>
          <w:color w:val="000000" w:themeColor="text1"/>
          <w:sz w:val="20"/>
        </w:rPr>
      </w:pPr>
      <w:r w:rsidRPr="00835335">
        <w:rPr>
          <w:rFonts w:ascii="Arial" w:hAnsi="Arial" w:cs="Arial"/>
          <w:sz w:val="20"/>
        </w:rPr>
        <w:t>In its submission of 14 January 2022 regarding the ACMA’s preliminary findings</w:t>
      </w:r>
      <w:r w:rsidR="00F23564" w:rsidRPr="00835335">
        <w:rPr>
          <w:rFonts w:ascii="Arial" w:hAnsi="Arial" w:cs="Arial"/>
          <w:iCs/>
          <w:sz w:val="20"/>
        </w:rPr>
        <w:t>,</w:t>
      </w:r>
      <w:r w:rsidRPr="00835335">
        <w:rPr>
          <w:rFonts w:ascii="Arial" w:hAnsi="Arial" w:cs="Arial"/>
          <w:sz w:val="20"/>
        </w:rPr>
        <w:t xml:space="preserve"> the licensee expressed a view regarding the ACMA’s assessment of ‘distinct program segments’ that</w:t>
      </w:r>
      <w:r w:rsidRPr="00835335">
        <w:rPr>
          <w:rFonts w:ascii="Arial" w:hAnsi="Arial" w:cs="Arial"/>
          <w:color w:val="000000" w:themeColor="text1"/>
          <w:sz w:val="20"/>
        </w:rPr>
        <w:t xml:space="preserve"> the quality of captioning should be measured against the </w:t>
      </w:r>
      <w:r w:rsidR="00F23564" w:rsidRPr="00835335">
        <w:rPr>
          <w:rFonts w:ascii="Arial" w:hAnsi="Arial" w:cs="Arial"/>
          <w:iCs/>
          <w:color w:val="000000" w:themeColor="text1"/>
          <w:sz w:val="20"/>
        </w:rPr>
        <w:t>3</w:t>
      </w:r>
      <w:r w:rsidRPr="00835335">
        <w:rPr>
          <w:rFonts w:ascii="Arial" w:hAnsi="Arial" w:cs="Arial"/>
          <w:color w:val="000000" w:themeColor="text1"/>
          <w:sz w:val="20"/>
        </w:rPr>
        <w:t xml:space="preserve"> distinct program segments of News, Sport and Weather, rather than at</w:t>
      </w:r>
      <w:r w:rsidR="00F23564" w:rsidRPr="00835335">
        <w:rPr>
          <w:rFonts w:ascii="Arial" w:hAnsi="Arial" w:cs="Arial"/>
          <w:color w:val="000000" w:themeColor="text1"/>
          <w:sz w:val="20"/>
        </w:rPr>
        <w:t xml:space="preserve"> </w:t>
      </w:r>
      <w:r w:rsidR="00F23564" w:rsidRPr="00835335">
        <w:rPr>
          <w:rFonts w:ascii="Arial" w:hAnsi="Arial" w:cs="Arial"/>
          <w:iCs/>
          <w:color w:val="000000" w:themeColor="text1"/>
          <w:sz w:val="20"/>
        </w:rPr>
        <w:t>the</w:t>
      </w:r>
      <w:r w:rsidRPr="00835335">
        <w:rPr>
          <w:rFonts w:ascii="Arial" w:hAnsi="Arial" w:cs="Arial"/>
          <w:iCs/>
          <w:color w:val="000000" w:themeColor="text1"/>
          <w:sz w:val="20"/>
        </w:rPr>
        <w:t xml:space="preserve"> </w:t>
      </w:r>
      <w:r w:rsidR="00F23564" w:rsidRPr="00835335">
        <w:rPr>
          <w:rFonts w:ascii="Arial" w:hAnsi="Arial" w:cs="Arial"/>
          <w:iCs/>
          <w:color w:val="000000" w:themeColor="text1"/>
          <w:sz w:val="20"/>
        </w:rPr>
        <w:t xml:space="preserve">level of </w:t>
      </w:r>
      <w:r w:rsidRPr="00835335">
        <w:rPr>
          <w:rFonts w:ascii="Arial" w:hAnsi="Arial" w:cs="Arial"/>
          <w:color w:val="000000" w:themeColor="text1"/>
          <w:sz w:val="20"/>
        </w:rPr>
        <w:t>each individual story.</w:t>
      </w:r>
      <w:r w:rsidR="009A288D" w:rsidRPr="00835335">
        <w:rPr>
          <w:rFonts w:ascii="Arial" w:hAnsi="Arial" w:cs="Arial"/>
          <w:color w:val="000000" w:themeColor="text1"/>
          <w:sz w:val="20"/>
        </w:rPr>
        <w:t xml:space="preserve"> </w:t>
      </w:r>
    </w:p>
    <w:p w14:paraId="7AEE8099" w14:textId="32D5C3AB" w:rsidR="00E962D3" w:rsidRPr="005264CF" w:rsidRDefault="001123DF" w:rsidP="00EF3618">
      <w:pPr>
        <w:pStyle w:val="PlainText"/>
        <w:spacing w:before="80" w:after="120"/>
        <w:ind w:right="-52"/>
        <w:rPr>
          <w:rFonts w:ascii="Arial" w:hAnsi="Arial" w:cs="Arial"/>
          <w:color w:val="000000" w:themeColor="text1"/>
          <w:sz w:val="20"/>
        </w:rPr>
      </w:pPr>
      <w:r w:rsidRPr="00835335">
        <w:rPr>
          <w:rFonts w:ascii="Arial" w:hAnsi="Arial" w:cs="Arial"/>
          <w:sz w:val="20"/>
        </w:rPr>
        <w:t xml:space="preserve">The ACMA considers </w:t>
      </w:r>
      <w:r w:rsidRPr="00835335">
        <w:rPr>
          <w:rFonts w:ascii="Arial" w:hAnsi="Arial" w:cs="Arial"/>
          <w:color w:val="000000" w:themeColor="text1"/>
          <w:sz w:val="20"/>
        </w:rPr>
        <w:t>that the licensee’s approach</w:t>
      </w:r>
      <w:r w:rsidRPr="00835335">
        <w:rPr>
          <w:rFonts w:ascii="Arial" w:hAnsi="Arial" w:cs="Arial"/>
          <w:color w:val="000000" w:themeColor="text1"/>
          <w:sz w:val="20"/>
          <w:szCs w:val="20"/>
        </w:rPr>
        <w:t xml:space="preserve"> </w:t>
      </w:r>
      <w:r w:rsidR="001F5152" w:rsidRPr="00835335">
        <w:rPr>
          <w:rFonts w:ascii="Arial" w:hAnsi="Arial" w:cs="Arial"/>
          <w:color w:val="000000" w:themeColor="text1"/>
          <w:sz w:val="20"/>
          <w:szCs w:val="20"/>
        </w:rPr>
        <w:t xml:space="preserve">to </w:t>
      </w:r>
      <w:r w:rsidR="00F23564" w:rsidRPr="00835335">
        <w:rPr>
          <w:rFonts w:ascii="Arial" w:hAnsi="Arial" w:cs="Arial"/>
          <w:color w:val="000000" w:themeColor="text1"/>
          <w:sz w:val="20"/>
          <w:szCs w:val="20"/>
        </w:rPr>
        <w:t>assessing</w:t>
      </w:r>
      <w:r w:rsidR="001F5152" w:rsidRPr="00835335">
        <w:rPr>
          <w:rFonts w:ascii="Arial" w:hAnsi="Arial" w:cs="Arial"/>
          <w:color w:val="000000" w:themeColor="text1"/>
          <w:sz w:val="20"/>
          <w:szCs w:val="20"/>
        </w:rPr>
        <w:t xml:space="preserve"> </w:t>
      </w:r>
      <w:r w:rsidR="001F5152" w:rsidRPr="00835335">
        <w:rPr>
          <w:rFonts w:ascii="Arial" w:hAnsi="Arial" w:cs="Arial"/>
          <w:sz w:val="20"/>
          <w:szCs w:val="20"/>
        </w:rPr>
        <w:t xml:space="preserve">the </w:t>
      </w:r>
      <w:r w:rsidR="001F5152" w:rsidRPr="00835335">
        <w:rPr>
          <w:rFonts w:ascii="Arial" w:hAnsi="Arial" w:cs="Arial"/>
          <w:color w:val="000000" w:themeColor="text1"/>
          <w:sz w:val="20"/>
          <w:szCs w:val="20"/>
        </w:rPr>
        <w:t xml:space="preserve">quality of captioning in a news bulletin </w:t>
      </w:r>
      <w:r w:rsidRPr="00835335">
        <w:rPr>
          <w:rFonts w:ascii="Arial" w:hAnsi="Arial" w:cs="Arial"/>
          <w:color w:val="000000" w:themeColor="text1"/>
          <w:sz w:val="20"/>
          <w:szCs w:val="20"/>
        </w:rPr>
        <w:t>is inconsistent with the definitio</w:t>
      </w:r>
      <w:r w:rsidRPr="00835335">
        <w:rPr>
          <w:rFonts w:ascii="Arial" w:hAnsi="Arial" w:cs="Arial"/>
          <w:color w:val="000000" w:themeColor="text1"/>
          <w:sz w:val="20"/>
        </w:rPr>
        <w:t xml:space="preserve">n of </w:t>
      </w:r>
      <w:r w:rsidRPr="00835335">
        <w:rPr>
          <w:rFonts w:ascii="Arial" w:hAnsi="Arial" w:cs="Arial"/>
          <w:sz w:val="20"/>
          <w:shd w:val="clear" w:color="auto" w:fill="FFFFFF"/>
        </w:rPr>
        <w:t>a distinct program segment within a television</w:t>
      </w:r>
      <w:r w:rsidRPr="005264CF">
        <w:rPr>
          <w:rFonts w:ascii="Arial" w:hAnsi="Arial" w:cs="Arial"/>
          <w:sz w:val="20"/>
          <w:shd w:val="clear" w:color="auto" w:fill="FFFFFF"/>
        </w:rPr>
        <w:t xml:space="preserve"> program </w:t>
      </w:r>
      <w:r w:rsidRPr="005264CF">
        <w:rPr>
          <w:rFonts w:ascii="Arial" w:hAnsi="Arial" w:cs="Arial"/>
          <w:color w:val="000000" w:themeColor="text1"/>
          <w:sz w:val="20"/>
        </w:rPr>
        <w:t>in the Standard</w:t>
      </w:r>
      <w:r w:rsidR="00446D79" w:rsidRPr="005264CF">
        <w:rPr>
          <w:rFonts w:ascii="Arial" w:hAnsi="Arial" w:cs="Arial"/>
          <w:color w:val="000000" w:themeColor="text1"/>
          <w:sz w:val="20"/>
        </w:rPr>
        <w:t xml:space="preserve"> and the policy objectives of the BSA.</w:t>
      </w:r>
    </w:p>
    <w:p w14:paraId="31843116" w14:textId="16CA33E0" w:rsidR="00DF190E" w:rsidRPr="00C51571" w:rsidRDefault="00DF190E" w:rsidP="00DF190E">
      <w:pPr>
        <w:pStyle w:val="PlainText"/>
        <w:spacing w:before="80" w:after="120" w:line="280" w:lineRule="atLeast"/>
        <w:ind w:right="-52"/>
        <w:jc w:val="both"/>
        <w:rPr>
          <w:rFonts w:ascii="Arial" w:eastAsia="Times New Roman" w:hAnsi="Arial" w:cs="Arial"/>
          <w:b/>
          <w:bCs/>
          <w:snapToGrid w:val="0"/>
          <w:sz w:val="28"/>
          <w:szCs w:val="28"/>
        </w:rPr>
      </w:pPr>
      <w:r w:rsidRPr="00C51571">
        <w:rPr>
          <w:rFonts w:ascii="Arial" w:eastAsia="Times New Roman" w:hAnsi="Arial" w:cs="Arial"/>
          <w:b/>
          <w:bCs/>
          <w:snapToGrid w:val="0"/>
          <w:sz w:val="28"/>
          <w:szCs w:val="28"/>
        </w:rPr>
        <w:t>Assessment of live captioning</w:t>
      </w:r>
    </w:p>
    <w:p w14:paraId="59CEA5B0" w14:textId="77777777" w:rsidR="00DF190E" w:rsidRPr="00CC3C0A" w:rsidRDefault="00DF190E" w:rsidP="00EE2812">
      <w:pPr>
        <w:pStyle w:val="PlainText"/>
        <w:spacing w:before="80" w:after="120" w:line="280" w:lineRule="atLeast"/>
        <w:ind w:right="-52"/>
        <w:jc w:val="both"/>
        <w:rPr>
          <w:rFonts w:ascii="Arial" w:eastAsia="Times New Roman" w:hAnsi="Arial" w:cs="Arial"/>
          <w:snapToGrid w:val="0"/>
          <w:sz w:val="20"/>
          <w:szCs w:val="20"/>
        </w:rPr>
      </w:pPr>
      <w:r w:rsidRPr="00CC3C0A">
        <w:rPr>
          <w:rFonts w:ascii="Arial" w:eastAsia="Times New Roman" w:hAnsi="Arial" w:cs="Arial"/>
          <w:snapToGrid w:val="0"/>
          <w:sz w:val="20"/>
          <w:szCs w:val="20"/>
        </w:rPr>
        <w:t>The Explanatory Statement to the Standard states</w:t>
      </w:r>
      <w:r w:rsidR="00EE2812" w:rsidRPr="00CC3C0A">
        <w:rPr>
          <w:rFonts w:ascii="Arial" w:eastAsia="Times New Roman" w:hAnsi="Arial" w:cs="Arial"/>
          <w:snapToGrid w:val="0"/>
          <w:sz w:val="20"/>
          <w:szCs w:val="20"/>
        </w:rPr>
        <w:t>:</w:t>
      </w:r>
      <w:r w:rsidRPr="00CC3C0A">
        <w:rPr>
          <w:rFonts w:ascii="Arial" w:eastAsia="Times New Roman" w:hAnsi="Arial" w:cs="Arial"/>
          <w:snapToGrid w:val="0"/>
          <w:sz w:val="20"/>
          <w:szCs w:val="20"/>
        </w:rPr>
        <w:t xml:space="preserve"> </w:t>
      </w:r>
    </w:p>
    <w:p w14:paraId="67B743BA" w14:textId="77777777" w:rsidR="00DF190E" w:rsidRPr="006B3A53" w:rsidRDefault="00DF190E" w:rsidP="00EE2812">
      <w:pPr>
        <w:pStyle w:val="ACMABodyText"/>
        <w:spacing w:after="120"/>
        <w:ind w:left="720"/>
        <w:rPr>
          <w:rFonts w:cs="Arial"/>
          <w:sz w:val="18"/>
        </w:rPr>
      </w:pPr>
      <w:r w:rsidRPr="007A2005">
        <w:rPr>
          <w:sz w:val="18"/>
          <w:szCs w:val="18"/>
        </w:rPr>
        <w:t xml:space="preserve">The ACMA recognises that </w:t>
      </w:r>
      <w:r>
        <w:rPr>
          <w:sz w:val="18"/>
          <w:szCs w:val="18"/>
        </w:rPr>
        <w:t>broadcaster</w:t>
      </w:r>
      <w:r w:rsidRPr="007A2005">
        <w:rPr>
          <w:sz w:val="18"/>
          <w:szCs w:val="18"/>
        </w:rPr>
        <w:t>s and narrowcasters may use different methods of captioning</w:t>
      </w:r>
      <w:r w:rsidRPr="00674AFA">
        <w:rPr>
          <w:rFonts w:cs="Arial"/>
          <w:sz w:val="18"/>
        </w:rPr>
        <w:t xml:space="preserve">, such as live captioning and </w:t>
      </w:r>
      <w:r w:rsidRPr="00C4659A">
        <w:rPr>
          <w:rFonts w:cs="Arial"/>
          <w:sz w:val="18"/>
        </w:rPr>
        <w:t>pre</w:t>
      </w:r>
      <w:r w:rsidRPr="00AC6C21">
        <w:rPr>
          <w:rFonts w:cs="Arial"/>
          <w:sz w:val="18"/>
        </w:rPr>
        <w:t>-prepared captioning. The ACMA takes the view that it is important to consider w</w:t>
      </w:r>
      <w:r w:rsidRPr="006B3A53">
        <w:rPr>
          <w:rFonts w:cs="Arial"/>
          <w:sz w:val="18"/>
        </w:rPr>
        <w:t xml:space="preserve">hether the captioning service provided with a program is what would be expected in the context of the </w:t>
      </w:r>
      <w:proofErr w:type="gramStart"/>
      <w:r w:rsidRPr="006B3A53">
        <w:rPr>
          <w:rFonts w:cs="Arial"/>
          <w:sz w:val="18"/>
        </w:rPr>
        <w:t>program as a whole</w:t>
      </w:r>
      <w:proofErr w:type="gramEnd"/>
      <w:r w:rsidRPr="006B3A53">
        <w:rPr>
          <w:rFonts w:cs="Arial"/>
          <w:sz w:val="18"/>
        </w:rPr>
        <w:t>.</w:t>
      </w:r>
      <w:r>
        <w:rPr>
          <w:rFonts w:cs="Arial"/>
          <w:sz w:val="18"/>
        </w:rPr>
        <w:t xml:space="preserve"> </w:t>
      </w:r>
    </w:p>
    <w:p w14:paraId="7CAE1AE5" w14:textId="77777777" w:rsidR="00DF190E" w:rsidRPr="00383EC4" w:rsidRDefault="00DF190E" w:rsidP="00336CF4">
      <w:pPr>
        <w:pStyle w:val="ACMABodyText"/>
        <w:ind w:left="720"/>
        <w:rPr>
          <w:rFonts w:cs="Arial"/>
          <w:sz w:val="18"/>
        </w:rPr>
      </w:pPr>
      <w:r w:rsidRPr="007A2005">
        <w:rPr>
          <w:sz w:val="18"/>
          <w:szCs w:val="18"/>
        </w:rPr>
        <w:t xml:space="preserve">Factors to consider include the circumstances of the broadcast and the nature of the program being broadcast. </w:t>
      </w:r>
      <w:r w:rsidR="00EE2812" w:rsidRPr="007A2005">
        <w:rPr>
          <w:sz w:val="18"/>
          <w:szCs w:val="18"/>
        </w:rPr>
        <w:t>For example, it is reasonable to expect that during the live broadcast of a fast-paced sporting match</w:t>
      </w:r>
      <w:r w:rsidR="00EE2812">
        <w:rPr>
          <w:sz w:val="18"/>
          <w:szCs w:val="18"/>
        </w:rPr>
        <w:t>,</w:t>
      </w:r>
      <w:r w:rsidR="00EE2812" w:rsidRPr="007A2005">
        <w:rPr>
          <w:sz w:val="18"/>
          <w:szCs w:val="18"/>
        </w:rPr>
        <w:t xml:space="preserve"> there would</w:t>
      </w:r>
      <w:r w:rsidR="00EE2812" w:rsidRPr="00CA2FD0">
        <w:rPr>
          <w:sz w:val="18"/>
          <w:szCs w:val="18"/>
        </w:rPr>
        <w:t xml:space="preserve"> be a time lag between the captions and the soundtrack</w:t>
      </w:r>
      <w:r w:rsidR="00EE2812">
        <w:rPr>
          <w:sz w:val="18"/>
          <w:szCs w:val="18"/>
        </w:rPr>
        <w:t>,</w:t>
      </w:r>
      <w:r w:rsidRPr="00CA2FD0">
        <w:rPr>
          <w:sz w:val="18"/>
          <w:szCs w:val="18"/>
        </w:rPr>
        <w:t xml:space="preserve"> and the caption lines may not end at natural linguistic breaks</w:t>
      </w:r>
      <w:r w:rsidRPr="006B3A53">
        <w:rPr>
          <w:rFonts w:cs="Arial"/>
          <w:sz w:val="18"/>
        </w:rPr>
        <w:t>.</w:t>
      </w:r>
      <w:r w:rsidRPr="00CE1AAD">
        <w:rPr>
          <w:rStyle w:val="FootnoteReference"/>
          <w:rFonts w:cs="Arial"/>
          <w:sz w:val="18"/>
        </w:rPr>
        <w:footnoteReference w:id="9"/>
      </w:r>
      <w:r>
        <w:rPr>
          <w:rFonts w:cs="Arial"/>
          <w:sz w:val="18"/>
        </w:rPr>
        <w:t xml:space="preserve"> </w:t>
      </w:r>
    </w:p>
    <w:p w14:paraId="15ED2638" w14:textId="0E6CF9A1" w:rsidR="0003546D" w:rsidRDefault="0003546D" w:rsidP="0003546D">
      <w:pPr>
        <w:pStyle w:val="ACMABodyText"/>
        <w:rPr>
          <w:rFonts w:cs="Arial"/>
        </w:rPr>
      </w:pPr>
      <w:r w:rsidRPr="00CC3C0A">
        <w:rPr>
          <w:rFonts w:cs="Arial"/>
        </w:rPr>
        <w:t xml:space="preserve">In determining the quality of captioning, </w:t>
      </w:r>
      <w:r w:rsidRPr="00D03F67">
        <w:rPr>
          <w:rFonts w:cs="Arial"/>
        </w:rPr>
        <w:t xml:space="preserve">the ACMA </w:t>
      </w:r>
      <w:proofErr w:type="gramStart"/>
      <w:r w:rsidRPr="00D03F67">
        <w:rPr>
          <w:rFonts w:cs="Arial"/>
        </w:rPr>
        <w:t>takes into account</w:t>
      </w:r>
      <w:proofErr w:type="gramEnd"/>
      <w:r w:rsidRPr="00674AFA">
        <w:rPr>
          <w:rFonts w:cs="Arial"/>
        </w:rPr>
        <w:t>, among other factors,</w:t>
      </w:r>
      <w:r w:rsidRPr="00C4659A">
        <w:rPr>
          <w:rFonts w:cs="Arial"/>
        </w:rPr>
        <w:t xml:space="preserve"> the c</w:t>
      </w:r>
      <w:r w:rsidRPr="00AC6C21">
        <w:rPr>
          <w:rFonts w:cs="Arial"/>
        </w:rPr>
        <w:t>ircumstances of the broadcast, including the nature of live captioning</w:t>
      </w:r>
      <w:r w:rsidRPr="006B3A53">
        <w:rPr>
          <w:rFonts w:cs="Arial"/>
        </w:rPr>
        <w:t xml:space="preserve"> and the fact that delays </w:t>
      </w:r>
      <w:r>
        <w:rPr>
          <w:rFonts w:cs="Arial"/>
        </w:rPr>
        <w:t xml:space="preserve">and errors </w:t>
      </w:r>
      <w:r w:rsidRPr="006B3A53">
        <w:rPr>
          <w:rFonts w:cs="Arial"/>
        </w:rPr>
        <w:t>may occur</w:t>
      </w:r>
      <w:r>
        <w:rPr>
          <w:rFonts w:cs="Arial"/>
        </w:rPr>
        <w:t>. The ACMA also accepts that it may not be possible to caption spoken content verbatim during live captioning, without introducing other captioning issues (such as caption delays).</w:t>
      </w:r>
      <w:r w:rsidRPr="006B3A53">
        <w:rPr>
          <w:rFonts w:cs="Arial"/>
        </w:rPr>
        <w:t xml:space="preserve"> </w:t>
      </w:r>
      <w:r>
        <w:rPr>
          <w:rFonts w:cs="Arial"/>
        </w:rPr>
        <w:t xml:space="preserve">Where it is not possible for the captions of spoken content to be verbatim, subsection 8(b)(iii) of the Standard requires the ACMA to consider whether the captions reflect the actual meaning of the spoken content. When undertaking this investigation, the ACMA has </w:t>
      </w:r>
      <w:r w:rsidR="009F7D5F">
        <w:rPr>
          <w:rFonts w:cs="Arial"/>
        </w:rPr>
        <w:t>considered</w:t>
      </w:r>
      <w:r>
        <w:rPr>
          <w:rFonts w:cs="Arial"/>
        </w:rPr>
        <w:t xml:space="preserve"> these factors</w:t>
      </w:r>
      <w:r w:rsidR="00C74EA3">
        <w:rPr>
          <w:rFonts w:cs="Arial"/>
        </w:rPr>
        <w:t>,</w:t>
      </w:r>
      <w:r>
        <w:rPr>
          <w:rFonts w:cs="Arial"/>
        </w:rPr>
        <w:t xml:space="preserve"> </w:t>
      </w:r>
      <w:r w:rsidRPr="006B3A53">
        <w:rPr>
          <w:rFonts w:cs="Arial"/>
        </w:rPr>
        <w:t xml:space="preserve">but also notes that regardless of the method of captioning, the captioning provided for a program must be meaningful to </w:t>
      </w:r>
      <w:r w:rsidR="00C74EA3">
        <w:rPr>
          <w:rFonts w:cs="Arial"/>
        </w:rPr>
        <w:t xml:space="preserve">deaf and hearing-impaired </w:t>
      </w:r>
      <w:r w:rsidRPr="006B3A53">
        <w:rPr>
          <w:rFonts w:cs="Arial"/>
        </w:rPr>
        <w:t>viewers.</w:t>
      </w:r>
      <w:r>
        <w:rPr>
          <w:rStyle w:val="FootnoteReference"/>
          <w:rFonts w:cs="Arial"/>
        </w:rPr>
        <w:footnoteReference w:id="10"/>
      </w:r>
      <w:r w:rsidRPr="006B3A53">
        <w:rPr>
          <w:rFonts w:cs="Arial"/>
        </w:rPr>
        <w:t xml:space="preserve"> </w:t>
      </w:r>
    </w:p>
    <w:p w14:paraId="4B67A1CD" w14:textId="5F7DA2BA" w:rsidR="00E04FD8" w:rsidRDefault="00E04FD8" w:rsidP="00E04FD8">
      <w:pPr>
        <w:pStyle w:val="ACMAHeading2"/>
      </w:pPr>
      <w:r>
        <w:t>Assessment of broadcasts of 2 and 28 November 2020</w:t>
      </w:r>
    </w:p>
    <w:p w14:paraId="61B70AD0" w14:textId="7AAB0995" w:rsidR="00E04FD8" w:rsidRDefault="00E04FD8" w:rsidP="00E04FD8">
      <w:pPr>
        <w:pStyle w:val="ACMABulletLevel1"/>
        <w:numPr>
          <w:ilvl w:val="0"/>
          <w:numId w:val="0"/>
        </w:numPr>
        <w:spacing w:after="240"/>
      </w:pPr>
      <w:r>
        <w:t>T</w:t>
      </w:r>
      <w:r w:rsidRPr="007210B4">
        <w:t xml:space="preserve">he </w:t>
      </w:r>
      <w:r w:rsidRPr="008E008F">
        <w:t>ACMA</w:t>
      </w:r>
      <w:r w:rsidRPr="007210B4">
        <w:t xml:space="preserve"> </w:t>
      </w:r>
      <w:r>
        <w:t xml:space="preserve">has </w:t>
      </w:r>
      <w:r w:rsidRPr="007210B4">
        <w:t xml:space="preserve">assessed whether </w:t>
      </w:r>
      <w:r>
        <w:t xml:space="preserve">the captioning service for the program broadcast on </w:t>
      </w:r>
      <w:r>
        <w:rPr>
          <w:rFonts w:cs="Arial"/>
        </w:rPr>
        <w:t xml:space="preserve">2 </w:t>
      </w:r>
      <w:r>
        <w:t xml:space="preserve">and </w:t>
      </w:r>
      <w:r>
        <w:rPr>
          <w:rFonts w:cs="Arial"/>
        </w:rPr>
        <w:t xml:space="preserve">28 November 2020 </w:t>
      </w:r>
      <w:r w:rsidRPr="007210B4">
        <w:t>complied with the requirements</w:t>
      </w:r>
      <w:r>
        <w:t xml:space="preserve"> relating to quality </w:t>
      </w:r>
      <w:r w:rsidRPr="007210B4">
        <w:t>in</w:t>
      </w:r>
      <w:r>
        <w:t xml:space="preserve"> </w:t>
      </w:r>
      <w:r>
        <w:rPr>
          <w:szCs w:val="18"/>
        </w:rPr>
        <w:t>the</w:t>
      </w:r>
      <w:r>
        <w:t xml:space="preserve"> Standard. </w:t>
      </w:r>
      <w:r w:rsidRPr="006B3A53">
        <w:t>The outcome of this assessment determine</w:t>
      </w:r>
      <w:r w:rsidR="00630CB5">
        <w:t>s</w:t>
      </w:r>
      <w:r w:rsidRPr="006B3A53">
        <w:t xml:space="preserve"> whether the</w:t>
      </w:r>
      <w:r>
        <w:t xml:space="preserve"> licensee</w:t>
      </w:r>
      <w:r w:rsidRPr="006B3A53">
        <w:t xml:space="preserve"> has breached the Standard</w:t>
      </w:r>
      <w:r>
        <w:t xml:space="preserve"> and, therefore, the licence condition</w:t>
      </w:r>
      <w:r w:rsidRPr="006B3A53">
        <w:t>.</w:t>
      </w:r>
    </w:p>
    <w:p w14:paraId="4626C97E" w14:textId="43BE3C91" w:rsidR="00E04FD8" w:rsidRDefault="00E04FD8" w:rsidP="00E04FD8">
      <w:pPr>
        <w:pStyle w:val="ACMABodyText"/>
        <w:rPr>
          <w:rFonts w:cs="Arial"/>
        </w:rPr>
      </w:pPr>
      <w:r>
        <w:rPr>
          <w:rFonts w:cs="Arial"/>
        </w:rPr>
        <w:t>C</w:t>
      </w:r>
      <w:r w:rsidRPr="008E008F">
        <w:rPr>
          <w:rFonts w:cs="Arial"/>
        </w:rPr>
        <w:t xml:space="preserve">aptioned versions of </w:t>
      </w:r>
      <w:r>
        <w:rPr>
          <w:rFonts w:cs="Arial"/>
        </w:rPr>
        <w:t>the program</w:t>
      </w:r>
      <w:r w:rsidRPr="008E008F">
        <w:rPr>
          <w:rFonts w:cs="Arial"/>
        </w:rPr>
        <w:t xml:space="preserve"> were </w:t>
      </w:r>
      <w:r>
        <w:rPr>
          <w:rFonts w:cs="Arial"/>
        </w:rPr>
        <w:t>broad</w:t>
      </w:r>
      <w:r w:rsidRPr="008E008F">
        <w:rPr>
          <w:rFonts w:cs="Arial"/>
        </w:rPr>
        <w:t>cast on the licensee’s primary commercial television broadcasting service</w:t>
      </w:r>
      <w:r>
        <w:rPr>
          <w:rFonts w:cs="Arial"/>
        </w:rPr>
        <w:t>, 7 Sydney. The ACMA understands that both broadcasts were live-captioned.</w:t>
      </w:r>
    </w:p>
    <w:p w14:paraId="590CD13F" w14:textId="4A44908C" w:rsidR="00E04FD8" w:rsidRPr="00946211" w:rsidRDefault="00E04FD8" w:rsidP="00E04FD8">
      <w:pPr>
        <w:pStyle w:val="ACMABodyText0"/>
        <w:suppressAutoHyphens w:val="0"/>
        <w:spacing w:before="0" w:after="240" w:line="240" w:lineRule="atLeast"/>
        <w:rPr>
          <w:rFonts w:ascii="Arial" w:hAnsi="Arial" w:cs="Arial"/>
          <w:sz w:val="20"/>
        </w:rPr>
      </w:pPr>
      <w:r w:rsidRPr="00946211">
        <w:rPr>
          <w:rFonts w:ascii="Arial" w:hAnsi="Arial" w:cs="Arial"/>
          <w:sz w:val="20"/>
        </w:rPr>
        <w:t xml:space="preserve">As part of its assessment, the ACMA reviewed copies of the broadcasts of the </w:t>
      </w:r>
      <w:r>
        <w:rPr>
          <w:rFonts w:ascii="Arial" w:hAnsi="Arial" w:cs="Arial"/>
          <w:sz w:val="20"/>
        </w:rPr>
        <w:t>p</w:t>
      </w:r>
      <w:r w:rsidRPr="00946211">
        <w:rPr>
          <w:rFonts w:ascii="Arial" w:hAnsi="Arial" w:cs="Arial"/>
          <w:sz w:val="20"/>
        </w:rPr>
        <w:t xml:space="preserve">rogram provided </w:t>
      </w:r>
      <w:r w:rsidRPr="00015681">
        <w:rPr>
          <w:rFonts w:ascii="Arial" w:hAnsi="Arial" w:cs="Arial"/>
          <w:sz w:val="20"/>
        </w:rPr>
        <w:t>by the licensee</w:t>
      </w:r>
      <w:r w:rsidR="007C1539" w:rsidRPr="007C1539">
        <w:rPr>
          <w:rFonts w:ascii="Arial" w:hAnsi="Arial" w:cs="Arial"/>
          <w:sz w:val="20"/>
        </w:rPr>
        <w:t xml:space="preserve"> </w:t>
      </w:r>
      <w:r w:rsidR="007C1539" w:rsidRPr="00946211">
        <w:rPr>
          <w:rFonts w:ascii="Arial" w:hAnsi="Arial" w:cs="Arial"/>
          <w:sz w:val="20"/>
        </w:rPr>
        <w:t xml:space="preserve">(on </w:t>
      </w:r>
      <w:r w:rsidR="007C1539">
        <w:rPr>
          <w:rFonts w:ascii="Arial" w:hAnsi="Arial" w:cs="Arial"/>
          <w:sz w:val="20"/>
        </w:rPr>
        <w:t>3</w:t>
      </w:r>
      <w:r w:rsidR="007C1539" w:rsidRPr="00946211">
        <w:rPr>
          <w:rFonts w:ascii="Arial" w:hAnsi="Arial" w:cs="Arial"/>
          <w:sz w:val="20"/>
        </w:rPr>
        <w:t xml:space="preserve"> files)</w:t>
      </w:r>
      <w:r w:rsidR="007C1539">
        <w:rPr>
          <w:rFonts w:ascii="Arial" w:hAnsi="Arial" w:cs="Arial"/>
          <w:sz w:val="20"/>
        </w:rPr>
        <w:t xml:space="preserve">, </w:t>
      </w:r>
      <w:r w:rsidRPr="00946211">
        <w:rPr>
          <w:rFonts w:ascii="Arial" w:hAnsi="Arial" w:cs="Arial"/>
          <w:sz w:val="20"/>
        </w:rPr>
        <w:t>both with and without sound</w:t>
      </w:r>
      <w:r w:rsidR="009F7D5F">
        <w:rPr>
          <w:rFonts w:ascii="Arial" w:hAnsi="Arial" w:cs="Arial"/>
          <w:sz w:val="20"/>
        </w:rPr>
        <w:t>,</w:t>
      </w:r>
      <w:r w:rsidRPr="00946211">
        <w:rPr>
          <w:rFonts w:ascii="Arial" w:hAnsi="Arial" w:cs="Arial"/>
          <w:sz w:val="20"/>
        </w:rPr>
        <w:t xml:space="preserve"> </w:t>
      </w:r>
      <w:r w:rsidR="009F7D5F" w:rsidRPr="00946211">
        <w:rPr>
          <w:rFonts w:ascii="Arial" w:hAnsi="Arial" w:cs="Arial"/>
          <w:sz w:val="20"/>
        </w:rPr>
        <w:t>to</w:t>
      </w:r>
      <w:r w:rsidRPr="00946211">
        <w:rPr>
          <w:rFonts w:ascii="Arial" w:hAnsi="Arial" w:cs="Arial"/>
          <w:sz w:val="20"/>
        </w:rPr>
        <w:t xml:space="preserve"> assess the quality of the captioning service.</w:t>
      </w:r>
    </w:p>
    <w:p w14:paraId="5BC43BFF" w14:textId="77777777" w:rsidR="00E04FD8" w:rsidRDefault="00E04FD8" w:rsidP="00E04FD8">
      <w:pPr>
        <w:pStyle w:val="ACMABodyText"/>
        <w:rPr>
          <w:rFonts w:cs="Arial"/>
        </w:rPr>
      </w:pPr>
      <w:r>
        <w:rPr>
          <w:rFonts w:cs="Arial"/>
        </w:rPr>
        <w:t xml:space="preserve">The broadcast of the program on: </w:t>
      </w:r>
    </w:p>
    <w:p w14:paraId="0C4850C4" w14:textId="1D757B33" w:rsidR="00E04FD8" w:rsidRDefault="00E04FD8" w:rsidP="00E04FD8">
      <w:pPr>
        <w:pStyle w:val="ACMABodyText"/>
        <w:numPr>
          <w:ilvl w:val="0"/>
          <w:numId w:val="3"/>
        </w:numPr>
        <w:rPr>
          <w:rFonts w:cs="Arial"/>
        </w:rPr>
      </w:pPr>
      <w:r>
        <w:rPr>
          <w:rFonts w:cs="Arial"/>
        </w:rPr>
        <w:t>2 November 2020 consisted of 3</w:t>
      </w:r>
      <w:r w:rsidR="00D9008B">
        <w:rPr>
          <w:rFonts w:cs="Arial"/>
        </w:rPr>
        <w:t>8</w:t>
      </w:r>
      <w:r>
        <w:rPr>
          <w:rFonts w:cs="Arial"/>
        </w:rPr>
        <w:t xml:space="preserve"> distinct program segments</w:t>
      </w:r>
      <w:r w:rsidR="007C1539">
        <w:rPr>
          <w:rFonts w:cs="Arial"/>
        </w:rPr>
        <w:t xml:space="preserve"> (Broadcast One)</w:t>
      </w:r>
    </w:p>
    <w:p w14:paraId="4D4F2484" w14:textId="0D4145C2" w:rsidR="00E04FD8" w:rsidRDefault="00E04FD8" w:rsidP="00E04FD8">
      <w:pPr>
        <w:pStyle w:val="ACMABodyText"/>
        <w:numPr>
          <w:ilvl w:val="0"/>
          <w:numId w:val="3"/>
        </w:numPr>
        <w:rPr>
          <w:rFonts w:cs="Arial"/>
        </w:rPr>
      </w:pPr>
      <w:r>
        <w:rPr>
          <w:rFonts w:cs="Arial"/>
        </w:rPr>
        <w:t xml:space="preserve">28 November 2020 </w:t>
      </w:r>
      <w:r w:rsidR="007C1539">
        <w:rPr>
          <w:rFonts w:cs="Arial"/>
        </w:rPr>
        <w:t xml:space="preserve">consisted of </w:t>
      </w:r>
      <w:r>
        <w:rPr>
          <w:rFonts w:cs="Arial"/>
        </w:rPr>
        <w:t>3</w:t>
      </w:r>
      <w:r w:rsidR="00D9008B">
        <w:rPr>
          <w:rFonts w:cs="Arial"/>
        </w:rPr>
        <w:t>7</w:t>
      </w:r>
      <w:r>
        <w:rPr>
          <w:rFonts w:cs="Arial"/>
        </w:rPr>
        <w:t xml:space="preserve"> distinct program segments</w:t>
      </w:r>
      <w:r w:rsidR="007C1539">
        <w:rPr>
          <w:rFonts w:cs="Arial"/>
        </w:rPr>
        <w:t xml:space="preserve"> (Broadcast Two).</w:t>
      </w:r>
    </w:p>
    <w:p w14:paraId="4ED77DCA" w14:textId="3899F361" w:rsidR="00E04FD8" w:rsidRDefault="00E04FD8" w:rsidP="00E04FD8">
      <w:pPr>
        <w:pStyle w:val="ACMABodyText0"/>
        <w:spacing w:before="0" w:after="240" w:line="240" w:lineRule="atLeast"/>
        <w:rPr>
          <w:rFonts w:ascii="Arial" w:hAnsi="Arial" w:cs="Arial"/>
          <w:sz w:val="20"/>
        </w:rPr>
      </w:pPr>
      <w:r w:rsidRPr="00BE1FBD">
        <w:rPr>
          <w:rFonts w:ascii="Arial" w:hAnsi="Arial" w:cs="Arial"/>
          <w:sz w:val="20"/>
        </w:rPr>
        <w:t xml:space="preserve">As </w:t>
      </w:r>
      <w:r w:rsidR="00C31F94">
        <w:rPr>
          <w:rFonts w:ascii="Arial" w:hAnsi="Arial" w:cs="Arial"/>
          <w:sz w:val="20"/>
        </w:rPr>
        <w:t>B</w:t>
      </w:r>
      <w:r>
        <w:rPr>
          <w:rFonts w:ascii="Arial" w:hAnsi="Arial" w:cs="Arial"/>
          <w:sz w:val="20"/>
        </w:rPr>
        <w:t>roadcast</w:t>
      </w:r>
      <w:r w:rsidR="00C31F94">
        <w:rPr>
          <w:rFonts w:ascii="Arial" w:hAnsi="Arial" w:cs="Arial"/>
          <w:sz w:val="20"/>
        </w:rPr>
        <w:t xml:space="preserve"> One</w:t>
      </w:r>
      <w:r w:rsidRPr="00BE1FBD">
        <w:rPr>
          <w:rFonts w:ascii="Arial" w:hAnsi="Arial" w:cs="Arial"/>
          <w:sz w:val="20"/>
        </w:rPr>
        <w:t xml:space="preserve"> </w:t>
      </w:r>
      <w:r w:rsidR="00C31F94">
        <w:rPr>
          <w:rFonts w:ascii="Arial" w:hAnsi="Arial" w:cs="Arial"/>
          <w:sz w:val="20"/>
        </w:rPr>
        <w:t>and Broadcast Two</w:t>
      </w:r>
      <w:r w:rsidRPr="00BE1FBD">
        <w:rPr>
          <w:rFonts w:ascii="Arial" w:hAnsi="Arial" w:cs="Arial"/>
          <w:sz w:val="20"/>
        </w:rPr>
        <w:t xml:space="preserve"> ha</w:t>
      </w:r>
      <w:r>
        <w:rPr>
          <w:rFonts w:ascii="Arial" w:hAnsi="Arial" w:cs="Arial"/>
          <w:sz w:val="20"/>
        </w:rPr>
        <w:t>ve</w:t>
      </w:r>
      <w:r w:rsidRPr="00BE1FBD">
        <w:rPr>
          <w:rFonts w:ascii="Arial" w:hAnsi="Arial" w:cs="Arial"/>
          <w:sz w:val="20"/>
        </w:rPr>
        <w:t xml:space="preserve"> distinct program segments, the quality of the captioning service has been assessed in the context of each distinct program segment. </w:t>
      </w:r>
    </w:p>
    <w:p w14:paraId="3C019795" w14:textId="71673E85" w:rsidR="00E04FD8" w:rsidRDefault="00E04FD8" w:rsidP="00E04FD8">
      <w:pPr>
        <w:pStyle w:val="ACMABodyText0"/>
        <w:spacing w:before="0" w:after="240" w:line="240" w:lineRule="atLeast"/>
        <w:rPr>
          <w:rFonts w:ascii="Arial" w:hAnsi="Arial" w:cs="Arial"/>
          <w:sz w:val="20"/>
        </w:rPr>
      </w:pPr>
      <w:r w:rsidRPr="006B3A53">
        <w:rPr>
          <w:rFonts w:ascii="Arial" w:hAnsi="Arial" w:cs="Arial"/>
          <w:sz w:val="20"/>
        </w:rPr>
        <w:t>The table</w:t>
      </w:r>
      <w:r>
        <w:rPr>
          <w:rFonts w:ascii="Arial" w:hAnsi="Arial" w:cs="Arial"/>
          <w:sz w:val="20"/>
        </w:rPr>
        <w:t>s</w:t>
      </w:r>
      <w:r w:rsidRPr="006B3A53">
        <w:rPr>
          <w:rFonts w:ascii="Arial" w:hAnsi="Arial" w:cs="Arial"/>
          <w:sz w:val="20"/>
        </w:rPr>
        <w:t xml:space="preserve"> at </w:t>
      </w:r>
      <w:r w:rsidRPr="00EF51B9">
        <w:rPr>
          <w:rFonts w:ascii="Arial" w:hAnsi="Arial"/>
          <w:b/>
          <w:sz w:val="20"/>
        </w:rPr>
        <w:t xml:space="preserve">Attachment </w:t>
      </w:r>
      <w:r>
        <w:rPr>
          <w:rFonts w:ascii="Arial" w:hAnsi="Arial"/>
          <w:b/>
          <w:sz w:val="20"/>
        </w:rPr>
        <w:t>C</w:t>
      </w:r>
      <w:r w:rsidRPr="006B3A53">
        <w:rPr>
          <w:rFonts w:ascii="Arial" w:hAnsi="Arial" w:cs="Arial"/>
          <w:sz w:val="20"/>
        </w:rPr>
        <w:t xml:space="preserve"> list the relevant</w:t>
      </w:r>
      <w:r>
        <w:rPr>
          <w:rFonts w:ascii="Arial" w:hAnsi="Arial" w:cs="Arial"/>
          <w:sz w:val="20"/>
        </w:rPr>
        <w:t xml:space="preserve"> </w:t>
      </w:r>
      <w:r w:rsidRPr="006B3A53">
        <w:rPr>
          <w:rFonts w:ascii="Arial" w:hAnsi="Arial" w:cs="Arial"/>
          <w:sz w:val="20"/>
        </w:rPr>
        <w:t xml:space="preserve">captioning issues </w:t>
      </w:r>
      <w:r w:rsidR="00F63B21">
        <w:rPr>
          <w:rFonts w:ascii="Arial" w:hAnsi="Arial" w:cs="Arial"/>
          <w:sz w:val="20"/>
        </w:rPr>
        <w:t xml:space="preserve">identified by the ACMA </w:t>
      </w:r>
      <w:r>
        <w:rPr>
          <w:rFonts w:ascii="Arial" w:hAnsi="Arial" w:cs="Arial"/>
          <w:sz w:val="20"/>
        </w:rPr>
        <w:t xml:space="preserve">in relation to </w:t>
      </w:r>
      <w:r w:rsidRPr="006B3A53">
        <w:rPr>
          <w:rFonts w:ascii="Arial" w:hAnsi="Arial" w:cs="Arial"/>
          <w:sz w:val="20"/>
        </w:rPr>
        <w:t xml:space="preserve">the distinct program segments. </w:t>
      </w:r>
    </w:p>
    <w:p w14:paraId="242109DE" w14:textId="2A729706" w:rsidR="00E04FD8" w:rsidRDefault="00E04FD8" w:rsidP="00E04FD8">
      <w:pPr>
        <w:pStyle w:val="ACMABodyText"/>
        <w:suppressAutoHyphens w:val="0"/>
        <w:rPr>
          <w:rFonts w:cs="Arial"/>
        </w:rPr>
      </w:pPr>
      <w:r w:rsidRPr="00946211">
        <w:rPr>
          <w:rFonts w:cs="Arial"/>
        </w:rPr>
        <w:t xml:space="preserve">This investigation has also </w:t>
      </w:r>
      <w:proofErr w:type="gramStart"/>
      <w:r w:rsidRPr="00946211">
        <w:rPr>
          <w:rFonts w:cs="Arial"/>
        </w:rPr>
        <w:t>taken into account</w:t>
      </w:r>
      <w:proofErr w:type="gramEnd"/>
      <w:r w:rsidRPr="00946211">
        <w:rPr>
          <w:rFonts w:cs="Arial"/>
        </w:rPr>
        <w:t xml:space="preserve"> the licensee’s submissions </w:t>
      </w:r>
      <w:r w:rsidRPr="009F7D5F">
        <w:rPr>
          <w:rFonts w:cs="Arial"/>
        </w:rPr>
        <w:t>(at</w:t>
      </w:r>
      <w:r w:rsidRPr="00946211">
        <w:rPr>
          <w:rFonts w:cs="Arial"/>
        </w:rPr>
        <w:t xml:space="preserve"> </w:t>
      </w:r>
      <w:r w:rsidRPr="00946211">
        <w:rPr>
          <w:rFonts w:cs="Arial"/>
          <w:b/>
        </w:rPr>
        <w:t xml:space="preserve">Attachment </w:t>
      </w:r>
      <w:r>
        <w:rPr>
          <w:rFonts w:cs="Arial"/>
          <w:b/>
        </w:rPr>
        <w:t>D</w:t>
      </w:r>
      <w:r w:rsidRPr="009F7D5F">
        <w:rPr>
          <w:rFonts w:cs="Arial"/>
          <w:bCs/>
        </w:rPr>
        <w:t>).</w:t>
      </w:r>
      <w:r w:rsidRPr="00F7073F">
        <w:rPr>
          <w:rFonts w:cs="Arial"/>
        </w:rPr>
        <w:t xml:space="preserve"> </w:t>
      </w:r>
    </w:p>
    <w:p w14:paraId="6BEDCF86" w14:textId="24105562" w:rsidR="00803688" w:rsidRPr="00803688" w:rsidRDefault="006B2558" w:rsidP="00803688">
      <w:pPr>
        <w:pStyle w:val="ACMAHeading2"/>
        <w:rPr>
          <w:rFonts w:cs="Arial"/>
          <w:iCs/>
          <w:lang w:bidi="en-AU"/>
        </w:rPr>
      </w:pPr>
      <w:bookmarkStart w:id="4" w:name="_Hlk23258455"/>
      <w:r w:rsidRPr="00F7073F">
        <w:rPr>
          <w:rFonts w:cs="Arial"/>
        </w:rPr>
        <w:t xml:space="preserve">Issue 1: </w:t>
      </w:r>
      <w:r w:rsidR="00803688" w:rsidRPr="00803688">
        <w:rPr>
          <w:rFonts w:cs="Arial"/>
          <w:iCs/>
          <w:lang w:bidi="en-AU"/>
        </w:rPr>
        <w:t>Did the licensee comply with the Standard</w:t>
      </w:r>
      <w:r w:rsidR="006D43B4">
        <w:rPr>
          <w:rFonts w:cs="Arial"/>
          <w:iCs/>
          <w:lang w:bidi="en-AU"/>
        </w:rPr>
        <w:t xml:space="preserve"> and</w:t>
      </w:r>
      <w:r w:rsidR="00EF4704">
        <w:rPr>
          <w:rFonts w:cs="Arial"/>
          <w:iCs/>
          <w:lang w:bidi="en-AU"/>
        </w:rPr>
        <w:t>,</w:t>
      </w:r>
      <w:r w:rsidR="006D43B4">
        <w:rPr>
          <w:rFonts w:cs="Arial"/>
          <w:iCs/>
          <w:lang w:bidi="en-AU"/>
        </w:rPr>
        <w:t xml:space="preserve"> accordingly</w:t>
      </w:r>
      <w:r w:rsidR="00EF4704">
        <w:rPr>
          <w:rFonts w:cs="Arial"/>
          <w:iCs/>
          <w:lang w:bidi="en-AU"/>
        </w:rPr>
        <w:t>,</w:t>
      </w:r>
      <w:r w:rsidR="006D43B4">
        <w:rPr>
          <w:rFonts w:cs="Arial"/>
          <w:iCs/>
          <w:lang w:bidi="en-AU"/>
        </w:rPr>
        <w:t xml:space="preserve"> </w:t>
      </w:r>
      <w:r w:rsidR="006D43B4">
        <w:rPr>
          <w:rFonts w:cs="Arial"/>
          <w:szCs w:val="28"/>
        </w:rPr>
        <w:t xml:space="preserve">comply with </w:t>
      </w:r>
      <w:r w:rsidR="006D43B4" w:rsidRPr="008E008F">
        <w:rPr>
          <w:rFonts w:cs="Arial"/>
          <w:szCs w:val="28"/>
        </w:rPr>
        <w:t>subsection 130</w:t>
      </w:r>
      <w:proofErr w:type="gramStart"/>
      <w:r w:rsidR="006D43B4" w:rsidRPr="008E008F">
        <w:rPr>
          <w:rFonts w:cs="Arial"/>
          <w:szCs w:val="28"/>
        </w:rPr>
        <w:t>Z</w:t>
      </w:r>
      <w:r w:rsidR="006D43B4">
        <w:rPr>
          <w:rFonts w:cs="Arial"/>
          <w:szCs w:val="28"/>
        </w:rPr>
        <w:t>ZA</w:t>
      </w:r>
      <w:r w:rsidR="006D43B4" w:rsidRPr="008E008F">
        <w:rPr>
          <w:rFonts w:cs="Arial"/>
          <w:szCs w:val="28"/>
        </w:rPr>
        <w:t>(</w:t>
      </w:r>
      <w:proofErr w:type="gramEnd"/>
      <w:r w:rsidR="006D43B4">
        <w:rPr>
          <w:rFonts w:cs="Arial"/>
          <w:szCs w:val="28"/>
        </w:rPr>
        <w:t>4</w:t>
      </w:r>
      <w:r w:rsidR="006D43B4" w:rsidRPr="008E008F">
        <w:rPr>
          <w:rFonts w:cs="Arial"/>
          <w:szCs w:val="28"/>
        </w:rPr>
        <w:t>) of the BSA</w:t>
      </w:r>
      <w:r w:rsidR="00803688" w:rsidRPr="00803688">
        <w:rPr>
          <w:rFonts w:cs="Arial"/>
          <w:iCs/>
          <w:lang w:bidi="en-AU"/>
        </w:rPr>
        <w:t>?</w:t>
      </w:r>
    </w:p>
    <w:bookmarkEnd w:id="4"/>
    <w:p w14:paraId="2C9E8E96" w14:textId="19B72ECB" w:rsidR="00DA48AD" w:rsidRPr="00A22053" w:rsidRDefault="00DA48AD" w:rsidP="001F1230">
      <w:pPr>
        <w:spacing w:before="360" w:after="120" w:line="240" w:lineRule="auto"/>
        <w:rPr>
          <w:rFonts w:cs="Arial"/>
          <w:b/>
          <w:bCs/>
          <w:i w:val="0"/>
          <w:iCs/>
          <w:sz w:val="28"/>
          <w:szCs w:val="28"/>
        </w:rPr>
      </w:pPr>
      <w:r w:rsidRPr="00A22053">
        <w:rPr>
          <w:rFonts w:cs="Arial"/>
          <w:b/>
          <w:bCs/>
          <w:i w:val="0"/>
          <w:iCs/>
          <w:sz w:val="28"/>
          <w:szCs w:val="28"/>
        </w:rPr>
        <w:t>Finding</w:t>
      </w:r>
    </w:p>
    <w:p w14:paraId="59C94C7C" w14:textId="6707D646" w:rsidR="00A2544A" w:rsidRDefault="007F0666" w:rsidP="00A2544A">
      <w:pPr>
        <w:pStyle w:val="ACMABodyText"/>
        <w:rPr>
          <w:rFonts w:cs="Arial"/>
          <w:b/>
          <w:bCs/>
        </w:rPr>
      </w:pPr>
      <w:bookmarkStart w:id="5" w:name="_Hlk46403020"/>
      <w:r>
        <w:rPr>
          <w:rFonts w:cs="Arial"/>
          <w:b/>
          <w:bCs/>
        </w:rPr>
        <w:t>B</w:t>
      </w:r>
      <w:r w:rsidR="00A2544A">
        <w:rPr>
          <w:rFonts w:cs="Arial"/>
          <w:b/>
          <w:bCs/>
        </w:rPr>
        <w:t xml:space="preserve">roadcast One: </w:t>
      </w:r>
      <w:r w:rsidR="00DF5618">
        <w:rPr>
          <w:rFonts w:cs="Arial"/>
          <w:b/>
          <w:bCs/>
        </w:rPr>
        <w:t>2</w:t>
      </w:r>
      <w:r w:rsidR="00A2544A" w:rsidRPr="00A2544A">
        <w:rPr>
          <w:rFonts w:cs="Arial"/>
          <w:b/>
          <w:bCs/>
        </w:rPr>
        <w:t xml:space="preserve"> </w:t>
      </w:r>
      <w:r w:rsidR="00DF5618">
        <w:rPr>
          <w:rFonts w:cs="Arial"/>
          <w:b/>
          <w:bCs/>
        </w:rPr>
        <w:t>November</w:t>
      </w:r>
      <w:r w:rsidR="00A2544A" w:rsidRPr="00A2544A">
        <w:rPr>
          <w:rFonts w:cs="Arial"/>
          <w:b/>
          <w:bCs/>
        </w:rPr>
        <w:t xml:space="preserve"> 2020</w:t>
      </w:r>
    </w:p>
    <w:bookmarkEnd w:id="5"/>
    <w:p w14:paraId="03D76E73" w14:textId="64DCF7A9" w:rsidR="00267413" w:rsidRDefault="00267413" w:rsidP="00267413">
      <w:pPr>
        <w:pStyle w:val="ACMABulletLevel1"/>
        <w:numPr>
          <w:ilvl w:val="0"/>
          <w:numId w:val="0"/>
        </w:numPr>
        <w:spacing w:after="240"/>
      </w:pPr>
      <w:r>
        <w:t>T</w:t>
      </w:r>
      <w:r w:rsidRPr="007210B4">
        <w:t xml:space="preserve">he </w:t>
      </w:r>
      <w:r>
        <w:t xml:space="preserve">captioning service </w:t>
      </w:r>
      <w:r>
        <w:rPr>
          <w:szCs w:val="28"/>
        </w:rPr>
        <w:t>provided for</w:t>
      </w:r>
      <w:r w:rsidRPr="00C51571">
        <w:rPr>
          <w:szCs w:val="28"/>
        </w:rPr>
        <w:t xml:space="preserve"> </w:t>
      </w:r>
      <w:r>
        <w:rPr>
          <w:szCs w:val="28"/>
        </w:rPr>
        <w:t>5</w:t>
      </w:r>
      <w:r w:rsidRPr="004D38BA">
        <w:rPr>
          <w:szCs w:val="28"/>
          <w:shd w:val="clear" w:color="auto" w:fill="FFFFFF" w:themeFill="background1"/>
        </w:rPr>
        <w:t xml:space="preserve"> di</w:t>
      </w:r>
      <w:r w:rsidRPr="00C51571">
        <w:rPr>
          <w:szCs w:val="28"/>
        </w:rPr>
        <w:t>stinct se</w:t>
      </w:r>
      <w:r w:rsidRPr="000401CE">
        <w:rPr>
          <w:szCs w:val="28"/>
        </w:rPr>
        <w:t>gments</w:t>
      </w:r>
      <w:r>
        <w:t xml:space="preserve"> of the program broadcast on </w:t>
      </w:r>
      <w:r>
        <w:rPr>
          <w:rFonts w:cs="Arial"/>
        </w:rPr>
        <w:t xml:space="preserve">2 November 2020 did not </w:t>
      </w:r>
      <w:r>
        <w:t xml:space="preserve">meet </w:t>
      </w:r>
      <w:r w:rsidRPr="007210B4">
        <w:t>the requirements</w:t>
      </w:r>
      <w:r>
        <w:t xml:space="preserve"> </w:t>
      </w:r>
      <w:r w:rsidR="00553E91">
        <w:t>in sections 7, 8 and 9</w:t>
      </w:r>
      <w:r w:rsidR="00B2348C">
        <w:t xml:space="preserve"> of the Standard</w:t>
      </w:r>
      <w:r w:rsidR="00553E91">
        <w:t xml:space="preserve"> </w:t>
      </w:r>
      <w:r>
        <w:t xml:space="preserve">relating to </w:t>
      </w:r>
      <w:r w:rsidR="00B2348C">
        <w:t>readability</w:t>
      </w:r>
      <w:r w:rsidR="00553E91">
        <w:t xml:space="preserve">, </w:t>
      </w:r>
      <w:proofErr w:type="gramStart"/>
      <w:r w:rsidR="00553E91">
        <w:t>accuracy</w:t>
      </w:r>
      <w:proofErr w:type="gramEnd"/>
      <w:r w:rsidR="00553E91">
        <w:t xml:space="preserve"> and comprehensibility</w:t>
      </w:r>
      <w:r w:rsidR="00AE1202">
        <w:t>,</w:t>
      </w:r>
      <w:r w:rsidR="00AE1202" w:rsidRPr="00AE1202">
        <w:t xml:space="preserve"> </w:t>
      </w:r>
      <w:r w:rsidR="00AE1202">
        <w:t>respectively</w:t>
      </w:r>
      <w:r w:rsidR="00F4678F">
        <w:t>.</w:t>
      </w:r>
      <w:r w:rsidR="00085EC8">
        <w:t xml:space="preserve"> </w:t>
      </w:r>
      <w:r w:rsidR="00F4678F">
        <w:t>C</w:t>
      </w:r>
      <w:r w:rsidR="00F87E21">
        <w:t>onsequen</w:t>
      </w:r>
      <w:r w:rsidR="005036BA">
        <w:t>tly</w:t>
      </w:r>
      <w:r w:rsidR="00AE1202">
        <w:t>,</w:t>
      </w:r>
      <w:r w:rsidR="00F87E21">
        <w:t xml:space="preserve"> </w:t>
      </w:r>
      <w:r w:rsidRPr="006B3A53">
        <w:t>the</w:t>
      </w:r>
      <w:r>
        <w:t xml:space="preserve"> licensee</w:t>
      </w:r>
      <w:r w:rsidRPr="006B3A53">
        <w:t xml:space="preserve"> </w:t>
      </w:r>
      <w:r w:rsidR="00F4678F">
        <w:t xml:space="preserve">has contravened </w:t>
      </w:r>
      <w:bookmarkStart w:id="6" w:name="_Hlk90015097"/>
      <w:r w:rsidRPr="000401CE">
        <w:rPr>
          <w:rFonts w:cs="Arial"/>
          <w:bCs/>
        </w:rPr>
        <w:t>subsection</w:t>
      </w:r>
      <w:r w:rsidRPr="000401CE">
        <w:rPr>
          <w:rFonts w:cs="Arial"/>
          <w:bCs/>
          <w:lang w:bidi="en-AU"/>
        </w:rPr>
        <w:t xml:space="preserve"> 130</w:t>
      </w:r>
      <w:proofErr w:type="gramStart"/>
      <w:r w:rsidRPr="000401CE">
        <w:rPr>
          <w:rFonts w:cs="Arial"/>
          <w:bCs/>
          <w:lang w:bidi="en-AU"/>
        </w:rPr>
        <w:t>ZZA(</w:t>
      </w:r>
      <w:proofErr w:type="gramEnd"/>
      <w:r w:rsidRPr="000401CE">
        <w:rPr>
          <w:rFonts w:cs="Arial"/>
          <w:bCs/>
          <w:lang w:bidi="en-AU"/>
        </w:rPr>
        <w:t xml:space="preserve">4) </w:t>
      </w:r>
      <w:bookmarkEnd w:id="6"/>
      <w:r w:rsidRPr="000401CE">
        <w:rPr>
          <w:rFonts w:cs="Arial"/>
          <w:bCs/>
          <w:lang w:bidi="en-AU"/>
        </w:rPr>
        <w:t>of the BSA</w:t>
      </w:r>
      <w:r>
        <w:rPr>
          <w:rFonts w:cs="Arial"/>
          <w:bCs/>
          <w:lang w:bidi="en-AU"/>
        </w:rPr>
        <w:t>.</w:t>
      </w:r>
    </w:p>
    <w:p w14:paraId="37FEC8EA" w14:textId="021A41E4" w:rsidR="005E2E90" w:rsidRDefault="001C6546" w:rsidP="005E2E90">
      <w:pPr>
        <w:pStyle w:val="ACMAHeading2"/>
        <w:rPr>
          <w:rFonts w:cs="Arial"/>
          <w:sz w:val="20"/>
        </w:rPr>
      </w:pPr>
      <w:r>
        <w:t>Reasons</w:t>
      </w:r>
      <w:bookmarkStart w:id="7" w:name="_Hlk64653787"/>
    </w:p>
    <w:p w14:paraId="00631CAE" w14:textId="29A21074" w:rsidR="005B2358" w:rsidRDefault="005B2358" w:rsidP="005B2358">
      <w:pPr>
        <w:pStyle w:val="ACMABodyText0"/>
        <w:spacing w:before="0" w:after="240" w:line="240" w:lineRule="atLeast"/>
        <w:rPr>
          <w:rFonts w:ascii="Arial" w:hAnsi="Arial" w:cs="Arial"/>
          <w:sz w:val="20"/>
        </w:rPr>
      </w:pPr>
      <w:bookmarkStart w:id="8" w:name="_Hlk91137060"/>
      <w:r w:rsidRPr="006B3A53">
        <w:rPr>
          <w:rFonts w:ascii="Arial" w:hAnsi="Arial" w:cs="Arial"/>
          <w:sz w:val="20"/>
        </w:rPr>
        <w:t>The ACMA</w:t>
      </w:r>
      <w:r>
        <w:rPr>
          <w:rFonts w:ascii="Arial" w:hAnsi="Arial" w:cs="Arial"/>
          <w:sz w:val="20"/>
        </w:rPr>
        <w:t xml:space="preserve"> </w:t>
      </w:r>
      <w:r w:rsidR="009B0D9A">
        <w:rPr>
          <w:rFonts w:ascii="Arial" w:hAnsi="Arial" w:cs="Arial"/>
          <w:sz w:val="20"/>
        </w:rPr>
        <w:t>considers that</w:t>
      </w:r>
      <w:r w:rsidRPr="006B3A53">
        <w:rPr>
          <w:rFonts w:ascii="Arial" w:hAnsi="Arial" w:cs="Arial"/>
          <w:sz w:val="20"/>
        </w:rPr>
        <w:t xml:space="preserve"> </w:t>
      </w:r>
      <w:r>
        <w:rPr>
          <w:rFonts w:ascii="Arial" w:hAnsi="Arial" w:cs="Arial"/>
          <w:sz w:val="20"/>
        </w:rPr>
        <w:t xml:space="preserve">the </w:t>
      </w:r>
      <w:r w:rsidR="009B0D9A">
        <w:rPr>
          <w:rFonts w:ascii="Arial" w:hAnsi="Arial" w:cs="Arial"/>
          <w:sz w:val="20"/>
        </w:rPr>
        <w:t xml:space="preserve">captioning services provided </w:t>
      </w:r>
      <w:r w:rsidR="00431705">
        <w:rPr>
          <w:rFonts w:ascii="Arial" w:hAnsi="Arial" w:cs="Arial"/>
          <w:sz w:val="20"/>
        </w:rPr>
        <w:t>during</w:t>
      </w:r>
      <w:r w:rsidR="009B0D9A">
        <w:rPr>
          <w:rFonts w:ascii="Arial" w:hAnsi="Arial" w:cs="Arial"/>
          <w:sz w:val="20"/>
        </w:rPr>
        <w:t xml:space="preserve"> the </w:t>
      </w:r>
      <w:r>
        <w:rPr>
          <w:rFonts w:ascii="Arial" w:hAnsi="Arial" w:cs="Arial"/>
          <w:sz w:val="20"/>
        </w:rPr>
        <w:t xml:space="preserve">program broadcast on </w:t>
      </w:r>
      <w:r w:rsidR="008F0E62">
        <w:rPr>
          <w:rFonts w:ascii="Arial" w:hAnsi="Arial" w:cs="Arial"/>
          <w:sz w:val="20"/>
        </w:rPr>
        <w:t>2 November</w:t>
      </w:r>
      <w:r>
        <w:rPr>
          <w:rFonts w:ascii="Arial" w:hAnsi="Arial" w:cs="Arial"/>
          <w:sz w:val="20"/>
        </w:rPr>
        <w:t xml:space="preserve"> 2020 </w:t>
      </w:r>
      <w:r w:rsidR="00ED0778" w:rsidRPr="008034D5">
        <w:rPr>
          <w:rFonts w:ascii="Arial" w:hAnsi="Arial" w:cs="Arial"/>
          <w:sz w:val="20"/>
        </w:rPr>
        <w:t>did not comply with the requirements relating to quality in the Standard</w:t>
      </w:r>
      <w:r w:rsidR="00ED0778" w:rsidDel="00431705">
        <w:rPr>
          <w:rFonts w:ascii="Arial" w:hAnsi="Arial" w:cs="Arial"/>
          <w:sz w:val="20"/>
        </w:rPr>
        <w:t xml:space="preserve"> </w:t>
      </w:r>
      <w:proofErr w:type="gramStart"/>
      <w:r w:rsidR="00ED0778">
        <w:rPr>
          <w:rFonts w:ascii="Arial" w:hAnsi="Arial" w:cs="Arial"/>
          <w:sz w:val="20"/>
        </w:rPr>
        <w:t>as a result of</w:t>
      </w:r>
      <w:proofErr w:type="gramEnd"/>
      <w:r w:rsidR="00ED0778">
        <w:rPr>
          <w:rFonts w:ascii="Arial" w:hAnsi="Arial" w:cs="Arial"/>
          <w:sz w:val="20"/>
        </w:rPr>
        <w:t xml:space="preserve"> </w:t>
      </w:r>
      <w:r w:rsidRPr="000E6D4B">
        <w:rPr>
          <w:rFonts w:ascii="Arial" w:hAnsi="Arial" w:cs="Arial"/>
          <w:sz w:val="20"/>
        </w:rPr>
        <w:t xml:space="preserve">a number of issues which would have made it difficult for viewers relying on captions to readily follow or comprehend </w:t>
      </w:r>
      <w:r>
        <w:rPr>
          <w:rFonts w:ascii="Arial" w:hAnsi="Arial" w:cs="Arial"/>
          <w:sz w:val="20"/>
        </w:rPr>
        <w:t xml:space="preserve">the identified </w:t>
      </w:r>
      <w:r w:rsidR="008F0E62">
        <w:rPr>
          <w:rFonts w:ascii="Arial" w:hAnsi="Arial" w:cs="Arial"/>
          <w:sz w:val="20"/>
        </w:rPr>
        <w:t>5</w:t>
      </w:r>
      <w:r>
        <w:rPr>
          <w:rFonts w:ascii="Arial" w:hAnsi="Arial" w:cs="Arial"/>
          <w:sz w:val="20"/>
        </w:rPr>
        <w:t xml:space="preserve"> distinct </w:t>
      </w:r>
      <w:r w:rsidRPr="000E6D4B">
        <w:rPr>
          <w:rFonts w:ascii="Arial" w:hAnsi="Arial" w:cs="Arial"/>
          <w:sz w:val="20"/>
        </w:rPr>
        <w:t xml:space="preserve">program segments. </w:t>
      </w:r>
      <w:r>
        <w:rPr>
          <w:rFonts w:ascii="Arial" w:hAnsi="Arial" w:cs="Arial"/>
          <w:sz w:val="20"/>
        </w:rPr>
        <w:t xml:space="preserve">The </w:t>
      </w:r>
      <w:r w:rsidRPr="006B3A53">
        <w:rPr>
          <w:rFonts w:ascii="Arial" w:hAnsi="Arial" w:cs="Arial"/>
          <w:sz w:val="20"/>
        </w:rPr>
        <w:t>captioning issue</w:t>
      </w:r>
      <w:r>
        <w:rPr>
          <w:rFonts w:ascii="Arial" w:hAnsi="Arial" w:cs="Arial"/>
          <w:sz w:val="20"/>
        </w:rPr>
        <w:t>s</w:t>
      </w:r>
      <w:r w:rsidRPr="006B3A53">
        <w:rPr>
          <w:rFonts w:ascii="Arial" w:hAnsi="Arial" w:cs="Arial"/>
          <w:sz w:val="20"/>
        </w:rPr>
        <w:t xml:space="preserve"> </w:t>
      </w:r>
      <w:r>
        <w:rPr>
          <w:rFonts w:ascii="Arial" w:hAnsi="Arial" w:cs="Arial"/>
          <w:sz w:val="20"/>
        </w:rPr>
        <w:t>relate to</w:t>
      </w:r>
      <w:r w:rsidRPr="006B3A53">
        <w:rPr>
          <w:rFonts w:ascii="Arial" w:hAnsi="Arial" w:cs="Arial"/>
          <w:sz w:val="20"/>
        </w:rPr>
        <w:t xml:space="preserve"> the readability</w:t>
      </w:r>
      <w:r>
        <w:rPr>
          <w:rFonts w:ascii="Arial" w:hAnsi="Arial" w:cs="Arial"/>
          <w:sz w:val="20"/>
        </w:rPr>
        <w:t>,</w:t>
      </w:r>
      <w:r w:rsidRPr="006B3A53">
        <w:rPr>
          <w:rFonts w:ascii="Arial" w:hAnsi="Arial" w:cs="Arial"/>
          <w:sz w:val="20"/>
        </w:rPr>
        <w:t xml:space="preserve"> </w:t>
      </w:r>
      <w:proofErr w:type="gramStart"/>
      <w:r w:rsidRPr="006B3A53">
        <w:rPr>
          <w:rFonts w:ascii="Arial" w:hAnsi="Arial" w:cs="Arial"/>
          <w:sz w:val="20"/>
        </w:rPr>
        <w:t>accuracy</w:t>
      </w:r>
      <w:proofErr w:type="gramEnd"/>
      <w:r>
        <w:rPr>
          <w:rFonts w:ascii="Arial" w:hAnsi="Arial" w:cs="Arial"/>
          <w:sz w:val="20"/>
        </w:rPr>
        <w:t xml:space="preserve"> and</w:t>
      </w:r>
      <w:r w:rsidRPr="006B3A53">
        <w:rPr>
          <w:rFonts w:ascii="Arial" w:hAnsi="Arial" w:cs="Arial"/>
          <w:sz w:val="20"/>
        </w:rPr>
        <w:t xml:space="preserve"> comprehensibility of the</w:t>
      </w:r>
      <w:r>
        <w:rPr>
          <w:rFonts w:ascii="Arial" w:hAnsi="Arial" w:cs="Arial"/>
          <w:sz w:val="20"/>
        </w:rPr>
        <w:t>se</w:t>
      </w:r>
      <w:r w:rsidRPr="006B3A53">
        <w:rPr>
          <w:rFonts w:ascii="Arial" w:hAnsi="Arial" w:cs="Arial"/>
          <w:sz w:val="20"/>
        </w:rPr>
        <w:t xml:space="preserve"> </w:t>
      </w:r>
      <w:r w:rsidR="000D0111">
        <w:rPr>
          <w:rFonts w:ascii="Arial" w:hAnsi="Arial" w:cs="Arial"/>
          <w:sz w:val="20"/>
        </w:rPr>
        <w:t xml:space="preserve">5 </w:t>
      </w:r>
      <w:r>
        <w:rPr>
          <w:rFonts w:ascii="Arial" w:hAnsi="Arial" w:cs="Arial"/>
          <w:sz w:val="20"/>
        </w:rPr>
        <w:t xml:space="preserve">distinct program </w:t>
      </w:r>
      <w:r w:rsidRPr="006B3A53">
        <w:rPr>
          <w:rFonts w:ascii="Arial" w:hAnsi="Arial" w:cs="Arial"/>
          <w:sz w:val="20"/>
        </w:rPr>
        <w:t>segment</w:t>
      </w:r>
      <w:r>
        <w:rPr>
          <w:rFonts w:ascii="Arial" w:hAnsi="Arial" w:cs="Arial"/>
          <w:sz w:val="20"/>
        </w:rPr>
        <w:t xml:space="preserve">s, as discussed below. </w:t>
      </w:r>
    </w:p>
    <w:p w14:paraId="624600D9" w14:textId="279F95C4" w:rsidR="00DD1B08" w:rsidRPr="005264CF" w:rsidRDefault="00EB03F8" w:rsidP="005B2358">
      <w:pPr>
        <w:pStyle w:val="ACMABodyText0"/>
        <w:spacing w:before="0" w:after="240" w:line="240" w:lineRule="atLeast"/>
        <w:rPr>
          <w:rFonts w:ascii="Arial" w:hAnsi="Arial" w:cs="Arial"/>
          <w:sz w:val="20"/>
        </w:rPr>
      </w:pPr>
      <w:r w:rsidRPr="00FB041F">
        <w:rPr>
          <w:rFonts w:ascii="Arial" w:hAnsi="Arial" w:cs="Arial"/>
          <w:sz w:val="20"/>
        </w:rPr>
        <w:t xml:space="preserve">The licensee submitted on </w:t>
      </w:r>
      <w:r w:rsidR="00DD1B08" w:rsidRPr="00FB041F">
        <w:rPr>
          <w:rFonts w:ascii="Arial" w:hAnsi="Arial" w:cs="Arial"/>
          <w:sz w:val="20"/>
        </w:rPr>
        <w:t>14 January 2022</w:t>
      </w:r>
      <w:r w:rsidRPr="00FB041F">
        <w:rPr>
          <w:rFonts w:ascii="Arial" w:hAnsi="Arial" w:cs="Arial"/>
          <w:sz w:val="20"/>
        </w:rPr>
        <w:t xml:space="preserve"> </w:t>
      </w:r>
      <w:r w:rsidR="00DD1B08" w:rsidRPr="00FB041F">
        <w:rPr>
          <w:rFonts w:ascii="Arial" w:hAnsi="Arial" w:cs="Arial"/>
          <w:sz w:val="20"/>
        </w:rPr>
        <w:t xml:space="preserve">in relation to the ACMA’s preliminary </w:t>
      </w:r>
      <w:r w:rsidR="00BA359B" w:rsidRPr="00FB041F">
        <w:rPr>
          <w:rFonts w:ascii="Arial" w:hAnsi="Arial" w:cs="Arial"/>
          <w:sz w:val="20"/>
        </w:rPr>
        <w:t>finding</w:t>
      </w:r>
      <w:r w:rsidR="00DD1B08" w:rsidRPr="00FB041F">
        <w:rPr>
          <w:rFonts w:ascii="Arial" w:hAnsi="Arial" w:cs="Arial"/>
          <w:sz w:val="20"/>
        </w:rPr>
        <w:t xml:space="preserve"> </w:t>
      </w:r>
      <w:r w:rsidRPr="00FB041F">
        <w:rPr>
          <w:rFonts w:ascii="Arial" w:hAnsi="Arial" w:cs="Arial"/>
          <w:sz w:val="20"/>
        </w:rPr>
        <w:t>that</w:t>
      </w:r>
      <w:r w:rsidR="00DD1B08" w:rsidRPr="00FB041F">
        <w:rPr>
          <w:rFonts w:ascii="Arial" w:hAnsi="Arial" w:cs="Arial"/>
          <w:sz w:val="20"/>
        </w:rPr>
        <w:t>:</w:t>
      </w:r>
    </w:p>
    <w:p w14:paraId="6FBAB284" w14:textId="729F8913" w:rsidR="00DD1B08" w:rsidRPr="005264CF" w:rsidRDefault="00796804" w:rsidP="00884D72">
      <w:pPr>
        <w:pStyle w:val="ACMABodyText0"/>
        <w:spacing w:before="0" w:after="240" w:line="240" w:lineRule="atLeast"/>
        <w:ind w:left="567"/>
        <w:rPr>
          <w:rFonts w:ascii="Arial" w:hAnsi="Arial" w:cs="Arial"/>
          <w:spacing w:val="-5"/>
          <w:sz w:val="20"/>
        </w:rPr>
      </w:pPr>
      <w:r w:rsidRPr="005264CF">
        <w:rPr>
          <w:rFonts w:ascii="Arial" w:hAnsi="Arial" w:cs="Arial"/>
          <w:spacing w:val="-6"/>
          <w:sz w:val="20"/>
        </w:rPr>
        <w:t xml:space="preserve">… Seven </w:t>
      </w:r>
      <w:r w:rsidRPr="005264CF">
        <w:rPr>
          <w:rFonts w:ascii="Arial" w:hAnsi="Arial" w:cs="Arial"/>
          <w:spacing w:val="-3"/>
          <w:sz w:val="20"/>
        </w:rPr>
        <w:t xml:space="preserve">does not </w:t>
      </w:r>
      <w:r w:rsidRPr="005264CF">
        <w:rPr>
          <w:rFonts w:ascii="Arial" w:hAnsi="Arial" w:cs="Arial"/>
          <w:sz w:val="20"/>
        </w:rPr>
        <w:t xml:space="preserve">dispute the ACMA’s </w:t>
      </w:r>
      <w:r w:rsidRPr="005264CF">
        <w:rPr>
          <w:rFonts w:ascii="Arial" w:hAnsi="Arial" w:cs="Arial"/>
          <w:spacing w:val="-3"/>
          <w:sz w:val="20"/>
        </w:rPr>
        <w:t xml:space="preserve">findings </w:t>
      </w:r>
      <w:r w:rsidRPr="005264CF">
        <w:rPr>
          <w:rFonts w:ascii="Arial" w:hAnsi="Arial" w:cs="Arial"/>
          <w:sz w:val="20"/>
        </w:rPr>
        <w:t xml:space="preserve">that the </w:t>
      </w:r>
      <w:r w:rsidRPr="005264CF">
        <w:rPr>
          <w:rFonts w:ascii="Arial" w:hAnsi="Arial" w:cs="Arial"/>
          <w:spacing w:val="-4"/>
          <w:sz w:val="20"/>
        </w:rPr>
        <w:t xml:space="preserve">captioning </w:t>
      </w:r>
      <w:r w:rsidRPr="005264CF">
        <w:rPr>
          <w:rFonts w:ascii="Arial" w:hAnsi="Arial" w:cs="Arial"/>
          <w:sz w:val="20"/>
        </w:rPr>
        <w:t xml:space="preserve">did </w:t>
      </w:r>
      <w:r w:rsidRPr="005264CF">
        <w:rPr>
          <w:rFonts w:ascii="Arial" w:hAnsi="Arial" w:cs="Arial"/>
          <w:spacing w:val="-3"/>
          <w:sz w:val="20"/>
        </w:rPr>
        <w:t xml:space="preserve">not </w:t>
      </w:r>
      <w:r w:rsidRPr="005264CF">
        <w:rPr>
          <w:rFonts w:ascii="Arial" w:hAnsi="Arial" w:cs="Arial"/>
          <w:sz w:val="20"/>
        </w:rPr>
        <w:t xml:space="preserve">meet the quality </w:t>
      </w:r>
      <w:r w:rsidRPr="005264CF">
        <w:rPr>
          <w:rFonts w:ascii="Arial" w:hAnsi="Arial" w:cs="Arial"/>
          <w:spacing w:val="-3"/>
          <w:sz w:val="20"/>
        </w:rPr>
        <w:t xml:space="preserve">requirements </w:t>
      </w:r>
      <w:r w:rsidRPr="005264CF">
        <w:rPr>
          <w:rFonts w:ascii="Arial" w:hAnsi="Arial" w:cs="Arial"/>
          <w:sz w:val="20"/>
        </w:rPr>
        <w:t xml:space="preserve">of the Standard (Issue 1) at least in </w:t>
      </w:r>
      <w:r w:rsidRPr="005264CF">
        <w:rPr>
          <w:rFonts w:ascii="Arial" w:hAnsi="Arial" w:cs="Arial"/>
          <w:spacing w:val="-3"/>
          <w:sz w:val="20"/>
        </w:rPr>
        <w:t xml:space="preserve">respect </w:t>
      </w:r>
      <w:r w:rsidRPr="005264CF">
        <w:rPr>
          <w:rFonts w:ascii="Arial" w:hAnsi="Arial" w:cs="Arial"/>
          <w:sz w:val="20"/>
        </w:rPr>
        <w:t xml:space="preserve">of the distinct </w:t>
      </w:r>
      <w:r w:rsidRPr="005264CF">
        <w:rPr>
          <w:rFonts w:ascii="Arial" w:hAnsi="Arial" w:cs="Arial"/>
          <w:spacing w:val="-5"/>
          <w:sz w:val="20"/>
        </w:rPr>
        <w:t xml:space="preserve">Sport </w:t>
      </w:r>
      <w:r w:rsidRPr="005264CF">
        <w:rPr>
          <w:rFonts w:ascii="Arial" w:hAnsi="Arial" w:cs="Arial"/>
          <w:spacing w:val="-3"/>
          <w:sz w:val="20"/>
        </w:rPr>
        <w:t xml:space="preserve">and Weather </w:t>
      </w:r>
      <w:r w:rsidRPr="005264CF">
        <w:rPr>
          <w:rFonts w:ascii="Arial" w:hAnsi="Arial" w:cs="Arial"/>
          <w:spacing w:val="-5"/>
          <w:sz w:val="20"/>
        </w:rPr>
        <w:t>segments.</w:t>
      </w:r>
    </w:p>
    <w:p w14:paraId="76B9DECD" w14:textId="6DC52DA9" w:rsidR="00796804" w:rsidRPr="00C74EA3" w:rsidRDefault="00796804" w:rsidP="00294150">
      <w:pPr>
        <w:pStyle w:val="BodyText"/>
        <w:spacing w:before="1" w:line="232" w:lineRule="auto"/>
        <w:ind w:left="567" w:right="471"/>
        <w:rPr>
          <w:spacing w:val="-3"/>
          <w:sz w:val="20"/>
          <w:szCs w:val="20"/>
        </w:rPr>
      </w:pPr>
      <w:r w:rsidRPr="005264CF">
        <w:rPr>
          <w:spacing w:val="-6"/>
          <w:sz w:val="20"/>
          <w:szCs w:val="20"/>
        </w:rPr>
        <w:t xml:space="preserve">Seven </w:t>
      </w:r>
      <w:r w:rsidRPr="005264CF">
        <w:rPr>
          <w:sz w:val="20"/>
          <w:szCs w:val="20"/>
        </w:rPr>
        <w:t xml:space="preserve">acknowledges the 2 </w:t>
      </w:r>
      <w:r w:rsidRPr="005264CF">
        <w:rPr>
          <w:spacing w:val="-6"/>
          <w:sz w:val="20"/>
          <w:szCs w:val="20"/>
        </w:rPr>
        <w:t xml:space="preserve">November </w:t>
      </w:r>
      <w:r w:rsidRPr="005264CF">
        <w:rPr>
          <w:spacing w:val="-3"/>
          <w:sz w:val="20"/>
          <w:szCs w:val="20"/>
        </w:rPr>
        <w:t xml:space="preserve">2020 </w:t>
      </w:r>
      <w:r w:rsidRPr="005264CF">
        <w:rPr>
          <w:sz w:val="20"/>
          <w:szCs w:val="20"/>
        </w:rPr>
        <w:t xml:space="preserve">Broadcast </w:t>
      </w:r>
      <w:r w:rsidRPr="005264CF">
        <w:rPr>
          <w:spacing w:val="-6"/>
          <w:sz w:val="20"/>
          <w:szCs w:val="20"/>
        </w:rPr>
        <w:t xml:space="preserve">suffered </w:t>
      </w:r>
      <w:r w:rsidRPr="005264CF">
        <w:rPr>
          <w:sz w:val="20"/>
          <w:szCs w:val="20"/>
        </w:rPr>
        <w:t xml:space="preserve">quality </w:t>
      </w:r>
      <w:r w:rsidRPr="005264CF">
        <w:rPr>
          <w:spacing w:val="-4"/>
          <w:sz w:val="20"/>
          <w:szCs w:val="20"/>
        </w:rPr>
        <w:t xml:space="preserve">issues </w:t>
      </w:r>
      <w:r w:rsidRPr="005264CF">
        <w:rPr>
          <w:sz w:val="20"/>
          <w:szCs w:val="20"/>
        </w:rPr>
        <w:t xml:space="preserve">in both the </w:t>
      </w:r>
      <w:r w:rsidRPr="005264CF">
        <w:rPr>
          <w:spacing w:val="-5"/>
          <w:sz w:val="20"/>
          <w:szCs w:val="20"/>
        </w:rPr>
        <w:t xml:space="preserve">Sport </w:t>
      </w:r>
      <w:r w:rsidRPr="005264CF">
        <w:rPr>
          <w:spacing w:val="-4"/>
          <w:sz w:val="20"/>
          <w:szCs w:val="20"/>
        </w:rPr>
        <w:t xml:space="preserve">and </w:t>
      </w:r>
      <w:r w:rsidRPr="005264CF">
        <w:rPr>
          <w:sz w:val="20"/>
          <w:szCs w:val="20"/>
        </w:rPr>
        <w:t xml:space="preserve">Weather sections, </w:t>
      </w:r>
      <w:r w:rsidRPr="005264CF">
        <w:rPr>
          <w:spacing w:val="-3"/>
          <w:sz w:val="20"/>
          <w:szCs w:val="20"/>
        </w:rPr>
        <w:t xml:space="preserve">and </w:t>
      </w:r>
      <w:r w:rsidRPr="005264CF">
        <w:rPr>
          <w:spacing w:val="-4"/>
          <w:sz w:val="20"/>
          <w:szCs w:val="20"/>
        </w:rPr>
        <w:t xml:space="preserve">we </w:t>
      </w:r>
      <w:r w:rsidRPr="005264CF">
        <w:rPr>
          <w:sz w:val="20"/>
          <w:szCs w:val="20"/>
        </w:rPr>
        <w:t xml:space="preserve">accept the </w:t>
      </w:r>
      <w:r w:rsidRPr="005264CF">
        <w:rPr>
          <w:spacing w:val="-3"/>
          <w:sz w:val="20"/>
          <w:szCs w:val="20"/>
        </w:rPr>
        <w:t xml:space="preserve">findings </w:t>
      </w:r>
      <w:r w:rsidRPr="005264CF">
        <w:rPr>
          <w:sz w:val="20"/>
          <w:szCs w:val="20"/>
        </w:rPr>
        <w:t xml:space="preserve">in </w:t>
      </w:r>
      <w:r w:rsidRPr="005264CF">
        <w:rPr>
          <w:spacing w:val="-3"/>
          <w:sz w:val="20"/>
          <w:szCs w:val="20"/>
        </w:rPr>
        <w:t xml:space="preserve">respect </w:t>
      </w:r>
      <w:r w:rsidRPr="005264CF">
        <w:rPr>
          <w:sz w:val="20"/>
          <w:szCs w:val="20"/>
        </w:rPr>
        <w:t xml:space="preserve">of those two distinct </w:t>
      </w:r>
      <w:r w:rsidRPr="005264CF">
        <w:rPr>
          <w:spacing w:val="-3"/>
          <w:sz w:val="20"/>
          <w:szCs w:val="20"/>
        </w:rPr>
        <w:t xml:space="preserve">segments. </w:t>
      </w:r>
      <w:r w:rsidRPr="005264CF">
        <w:rPr>
          <w:spacing w:val="-6"/>
          <w:sz w:val="20"/>
          <w:szCs w:val="20"/>
        </w:rPr>
        <w:t xml:space="preserve">Seven </w:t>
      </w:r>
      <w:r w:rsidRPr="005264CF">
        <w:rPr>
          <w:spacing w:val="-4"/>
          <w:sz w:val="20"/>
          <w:szCs w:val="20"/>
        </w:rPr>
        <w:t xml:space="preserve">does </w:t>
      </w:r>
      <w:r w:rsidRPr="005264CF">
        <w:rPr>
          <w:sz w:val="20"/>
          <w:szCs w:val="20"/>
        </w:rPr>
        <w:t xml:space="preserve">not, </w:t>
      </w:r>
      <w:r w:rsidRPr="005264CF">
        <w:rPr>
          <w:spacing w:val="-7"/>
          <w:sz w:val="20"/>
          <w:szCs w:val="20"/>
        </w:rPr>
        <w:t xml:space="preserve">however, </w:t>
      </w:r>
      <w:r w:rsidRPr="005264CF">
        <w:rPr>
          <w:spacing w:val="-4"/>
          <w:sz w:val="20"/>
          <w:szCs w:val="20"/>
        </w:rPr>
        <w:t xml:space="preserve">agree </w:t>
      </w:r>
      <w:r w:rsidRPr="005264CF">
        <w:rPr>
          <w:sz w:val="20"/>
          <w:szCs w:val="20"/>
        </w:rPr>
        <w:t xml:space="preserve">that quality issues in the 3 remaining </w:t>
      </w:r>
      <w:r w:rsidRPr="005264CF">
        <w:rPr>
          <w:spacing w:val="-3"/>
          <w:sz w:val="20"/>
          <w:szCs w:val="20"/>
        </w:rPr>
        <w:t xml:space="preserve">stories </w:t>
      </w:r>
      <w:r w:rsidRPr="005264CF">
        <w:rPr>
          <w:sz w:val="20"/>
          <w:szCs w:val="20"/>
        </w:rPr>
        <w:t xml:space="preserve">(Star </w:t>
      </w:r>
      <w:r w:rsidRPr="005264CF">
        <w:rPr>
          <w:spacing w:val="-5"/>
          <w:sz w:val="20"/>
          <w:szCs w:val="20"/>
        </w:rPr>
        <w:t xml:space="preserve">Charged, </w:t>
      </w:r>
      <w:r w:rsidRPr="005264CF">
        <w:rPr>
          <w:spacing w:val="-3"/>
          <w:sz w:val="20"/>
          <w:szCs w:val="20"/>
        </w:rPr>
        <w:t xml:space="preserve">Jail </w:t>
      </w:r>
      <w:r w:rsidRPr="005264CF">
        <w:rPr>
          <w:spacing w:val="-4"/>
          <w:sz w:val="20"/>
          <w:szCs w:val="20"/>
        </w:rPr>
        <w:t xml:space="preserve">Sentence and Chris </w:t>
      </w:r>
      <w:r w:rsidRPr="005264CF">
        <w:rPr>
          <w:sz w:val="20"/>
          <w:szCs w:val="20"/>
        </w:rPr>
        <w:t xml:space="preserve">Reason special </w:t>
      </w:r>
      <w:r w:rsidRPr="005264CF">
        <w:rPr>
          <w:spacing w:val="-3"/>
          <w:sz w:val="20"/>
          <w:szCs w:val="20"/>
        </w:rPr>
        <w:t xml:space="preserve">report), </w:t>
      </w:r>
      <w:r w:rsidRPr="005264CF">
        <w:rPr>
          <w:spacing w:val="-4"/>
          <w:sz w:val="20"/>
          <w:szCs w:val="20"/>
        </w:rPr>
        <w:t xml:space="preserve">when measured </w:t>
      </w:r>
      <w:r w:rsidRPr="005264CF">
        <w:rPr>
          <w:sz w:val="20"/>
          <w:szCs w:val="20"/>
        </w:rPr>
        <w:t xml:space="preserve">as </w:t>
      </w:r>
      <w:r w:rsidRPr="005264CF">
        <w:rPr>
          <w:spacing w:val="-4"/>
          <w:sz w:val="20"/>
          <w:szCs w:val="20"/>
        </w:rPr>
        <w:t xml:space="preserve">part </w:t>
      </w:r>
      <w:r w:rsidRPr="005264CF">
        <w:rPr>
          <w:sz w:val="20"/>
          <w:szCs w:val="20"/>
        </w:rPr>
        <w:t xml:space="preserve">of the </w:t>
      </w:r>
      <w:r w:rsidRPr="005264CF">
        <w:rPr>
          <w:spacing w:val="-5"/>
          <w:sz w:val="20"/>
          <w:szCs w:val="20"/>
        </w:rPr>
        <w:t xml:space="preserve">News </w:t>
      </w:r>
      <w:proofErr w:type="gramStart"/>
      <w:r w:rsidRPr="005264CF">
        <w:rPr>
          <w:spacing w:val="-4"/>
          <w:sz w:val="20"/>
          <w:szCs w:val="20"/>
        </w:rPr>
        <w:t xml:space="preserve">segment </w:t>
      </w:r>
      <w:r w:rsidRPr="005264CF">
        <w:rPr>
          <w:sz w:val="20"/>
          <w:szCs w:val="20"/>
        </w:rPr>
        <w:t xml:space="preserve">as a </w:t>
      </w:r>
      <w:r w:rsidRPr="005264CF">
        <w:rPr>
          <w:spacing w:val="-3"/>
          <w:sz w:val="20"/>
          <w:szCs w:val="20"/>
        </w:rPr>
        <w:t>whole</w:t>
      </w:r>
      <w:proofErr w:type="gramEnd"/>
      <w:r w:rsidRPr="005264CF">
        <w:rPr>
          <w:spacing w:val="-3"/>
          <w:sz w:val="20"/>
          <w:szCs w:val="20"/>
        </w:rPr>
        <w:t xml:space="preserve"> </w:t>
      </w:r>
      <w:r w:rsidRPr="005264CF">
        <w:rPr>
          <w:spacing w:val="-4"/>
          <w:sz w:val="20"/>
          <w:szCs w:val="20"/>
        </w:rPr>
        <w:t xml:space="preserve">(comprising </w:t>
      </w:r>
      <w:r w:rsidRPr="005264CF">
        <w:rPr>
          <w:sz w:val="20"/>
          <w:szCs w:val="20"/>
        </w:rPr>
        <w:t xml:space="preserve">3 </w:t>
      </w:r>
      <w:r w:rsidRPr="005264CF">
        <w:rPr>
          <w:spacing w:val="-3"/>
          <w:sz w:val="20"/>
          <w:szCs w:val="20"/>
        </w:rPr>
        <w:t xml:space="preserve">out </w:t>
      </w:r>
      <w:r w:rsidRPr="005264CF">
        <w:rPr>
          <w:sz w:val="20"/>
          <w:szCs w:val="20"/>
        </w:rPr>
        <w:t xml:space="preserve">of 36 stories) should be similarly </w:t>
      </w:r>
      <w:r w:rsidRPr="005264CF">
        <w:rPr>
          <w:spacing w:val="-3"/>
          <w:sz w:val="20"/>
          <w:szCs w:val="20"/>
        </w:rPr>
        <w:t xml:space="preserve">characterized. </w:t>
      </w:r>
      <w:r w:rsidRPr="005264CF">
        <w:rPr>
          <w:sz w:val="20"/>
          <w:szCs w:val="20"/>
        </w:rPr>
        <w:t xml:space="preserve">When </w:t>
      </w:r>
      <w:r w:rsidRPr="005264CF">
        <w:rPr>
          <w:spacing w:val="-3"/>
          <w:sz w:val="20"/>
          <w:szCs w:val="20"/>
        </w:rPr>
        <w:t xml:space="preserve">applying </w:t>
      </w:r>
      <w:r w:rsidRPr="005264CF">
        <w:rPr>
          <w:spacing w:val="-5"/>
          <w:sz w:val="20"/>
          <w:szCs w:val="20"/>
        </w:rPr>
        <w:t xml:space="preserve">the </w:t>
      </w:r>
      <w:r w:rsidRPr="005264CF">
        <w:rPr>
          <w:spacing w:val="-4"/>
          <w:sz w:val="20"/>
          <w:szCs w:val="20"/>
        </w:rPr>
        <w:t xml:space="preserve">Standard </w:t>
      </w:r>
      <w:r w:rsidRPr="005264CF">
        <w:rPr>
          <w:spacing w:val="3"/>
          <w:sz w:val="20"/>
          <w:szCs w:val="20"/>
        </w:rPr>
        <w:t xml:space="preserve">to </w:t>
      </w:r>
      <w:r w:rsidRPr="005264CF">
        <w:rPr>
          <w:sz w:val="20"/>
          <w:szCs w:val="20"/>
        </w:rPr>
        <w:t xml:space="preserve">the </w:t>
      </w:r>
      <w:r w:rsidRPr="005264CF">
        <w:rPr>
          <w:spacing w:val="-4"/>
          <w:sz w:val="20"/>
          <w:szCs w:val="20"/>
        </w:rPr>
        <w:t xml:space="preserve">broader </w:t>
      </w:r>
      <w:r w:rsidRPr="005264CF">
        <w:rPr>
          <w:sz w:val="20"/>
          <w:szCs w:val="20"/>
        </w:rPr>
        <w:t xml:space="preserve">segments of News, Sport </w:t>
      </w:r>
      <w:r w:rsidRPr="005264CF">
        <w:rPr>
          <w:spacing w:val="-3"/>
          <w:sz w:val="20"/>
          <w:szCs w:val="20"/>
        </w:rPr>
        <w:t xml:space="preserve">and Weather, and </w:t>
      </w:r>
      <w:r w:rsidRPr="005264CF">
        <w:rPr>
          <w:spacing w:val="-6"/>
          <w:sz w:val="20"/>
          <w:szCs w:val="20"/>
        </w:rPr>
        <w:t xml:space="preserve">having </w:t>
      </w:r>
      <w:r w:rsidRPr="005264CF">
        <w:rPr>
          <w:spacing w:val="-4"/>
          <w:sz w:val="20"/>
          <w:szCs w:val="20"/>
        </w:rPr>
        <w:t xml:space="preserve">regard </w:t>
      </w:r>
      <w:r w:rsidRPr="005264CF">
        <w:rPr>
          <w:spacing w:val="3"/>
          <w:sz w:val="20"/>
          <w:szCs w:val="20"/>
        </w:rPr>
        <w:t xml:space="preserve">to </w:t>
      </w:r>
      <w:r w:rsidRPr="005264CF">
        <w:rPr>
          <w:sz w:val="20"/>
          <w:szCs w:val="20"/>
        </w:rPr>
        <w:t xml:space="preserve">the </w:t>
      </w:r>
      <w:r w:rsidRPr="005264CF">
        <w:rPr>
          <w:spacing w:val="-8"/>
          <w:sz w:val="20"/>
          <w:szCs w:val="20"/>
        </w:rPr>
        <w:t xml:space="preserve">above </w:t>
      </w:r>
      <w:r w:rsidRPr="005264CF">
        <w:rPr>
          <w:sz w:val="20"/>
          <w:szCs w:val="20"/>
        </w:rPr>
        <w:t xml:space="preserve">circumstances </w:t>
      </w:r>
      <w:r w:rsidRPr="005264CF">
        <w:rPr>
          <w:spacing w:val="-3"/>
          <w:sz w:val="20"/>
          <w:szCs w:val="20"/>
        </w:rPr>
        <w:t xml:space="preserve">including </w:t>
      </w:r>
      <w:r w:rsidRPr="005264CF">
        <w:rPr>
          <w:sz w:val="20"/>
          <w:szCs w:val="20"/>
        </w:rPr>
        <w:t xml:space="preserve">the </w:t>
      </w:r>
      <w:r w:rsidRPr="005264CF">
        <w:rPr>
          <w:spacing w:val="-2"/>
          <w:sz w:val="20"/>
          <w:szCs w:val="20"/>
        </w:rPr>
        <w:t xml:space="preserve">nature </w:t>
      </w:r>
      <w:r w:rsidRPr="005264CF">
        <w:rPr>
          <w:sz w:val="20"/>
          <w:szCs w:val="20"/>
        </w:rPr>
        <w:t xml:space="preserve">of </w:t>
      </w:r>
      <w:r w:rsidRPr="005264CF">
        <w:rPr>
          <w:spacing w:val="-6"/>
          <w:sz w:val="20"/>
          <w:szCs w:val="20"/>
        </w:rPr>
        <w:t xml:space="preserve">live </w:t>
      </w:r>
      <w:r w:rsidRPr="005264CF">
        <w:rPr>
          <w:sz w:val="20"/>
          <w:szCs w:val="20"/>
        </w:rPr>
        <w:t xml:space="preserve">captioning in a fast-paced </w:t>
      </w:r>
      <w:r w:rsidRPr="005264CF">
        <w:rPr>
          <w:spacing w:val="-4"/>
          <w:sz w:val="20"/>
          <w:szCs w:val="20"/>
        </w:rPr>
        <w:t xml:space="preserve">news </w:t>
      </w:r>
      <w:r w:rsidRPr="005264CF">
        <w:rPr>
          <w:spacing w:val="-5"/>
          <w:sz w:val="20"/>
          <w:szCs w:val="20"/>
        </w:rPr>
        <w:t xml:space="preserve">environment </w:t>
      </w:r>
      <w:r w:rsidRPr="005264CF">
        <w:rPr>
          <w:spacing w:val="-3"/>
          <w:sz w:val="20"/>
          <w:szCs w:val="20"/>
        </w:rPr>
        <w:t xml:space="preserve">and </w:t>
      </w:r>
      <w:r w:rsidRPr="005264CF">
        <w:rPr>
          <w:sz w:val="20"/>
          <w:szCs w:val="20"/>
        </w:rPr>
        <w:t xml:space="preserve">the </w:t>
      </w:r>
      <w:r w:rsidRPr="005264CF">
        <w:rPr>
          <w:spacing w:val="-4"/>
          <w:sz w:val="20"/>
          <w:szCs w:val="20"/>
        </w:rPr>
        <w:t xml:space="preserve">acknowledgment </w:t>
      </w:r>
      <w:r w:rsidRPr="005264CF">
        <w:rPr>
          <w:sz w:val="20"/>
          <w:szCs w:val="20"/>
        </w:rPr>
        <w:t xml:space="preserve">that delays </w:t>
      </w:r>
      <w:r w:rsidRPr="005264CF">
        <w:rPr>
          <w:spacing w:val="-2"/>
          <w:sz w:val="20"/>
          <w:szCs w:val="20"/>
        </w:rPr>
        <w:t xml:space="preserve">may </w:t>
      </w:r>
      <w:r w:rsidRPr="005264CF">
        <w:rPr>
          <w:sz w:val="20"/>
          <w:szCs w:val="20"/>
        </w:rPr>
        <w:t xml:space="preserve">occur, </w:t>
      </w:r>
      <w:proofErr w:type="gramStart"/>
      <w:r w:rsidRPr="005264CF">
        <w:rPr>
          <w:spacing w:val="-6"/>
          <w:sz w:val="20"/>
          <w:szCs w:val="20"/>
        </w:rPr>
        <w:t>Seven</w:t>
      </w:r>
      <w:proofErr w:type="gramEnd"/>
      <w:r w:rsidRPr="005264CF">
        <w:rPr>
          <w:spacing w:val="-6"/>
          <w:sz w:val="20"/>
          <w:szCs w:val="20"/>
        </w:rPr>
        <w:t xml:space="preserve"> </w:t>
      </w:r>
      <w:r w:rsidRPr="005264CF">
        <w:rPr>
          <w:sz w:val="20"/>
          <w:szCs w:val="20"/>
        </w:rPr>
        <w:t xml:space="preserve">respectfully </w:t>
      </w:r>
      <w:r w:rsidRPr="005264CF">
        <w:rPr>
          <w:spacing w:val="-4"/>
          <w:sz w:val="20"/>
          <w:szCs w:val="20"/>
        </w:rPr>
        <w:t xml:space="preserve">submits </w:t>
      </w:r>
      <w:r w:rsidRPr="005264CF">
        <w:rPr>
          <w:sz w:val="20"/>
          <w:szCs w:val="20"/>
        </w:rPr>
        <w:t xml:space="preserve">that </w:t>
      </w:r>
      <w:r w:rsidRPr="005264CF">
        <w:rPr>
          <w:spacing w:val="-5"/>
          <w:sz w:val="20"/>
          <w:szCs w:val="20"/>
        </w:rPr>
        <w:t xml:space="preserve">the </w:t>
      </w:r>
      <w:r w:rsidRPr="005264CF">
        <w:rPr>
          <w:spacing w:val="-4"/>
          <w:sz w:val="20"/>
          <w:szCs w:val="20"/>
        </w:rPr>
        <w:t xml:space="preserve">Standard was </w:t>
      </w:r>
      <w:r w:rsidRPr="005264CF">
        <w:rPr>
          <w:sz w:val="20"/>
          <w:szCs w:val="20"/>
        </w:rPr>
        <w:t xml:space="preserve">met in </w:t>
      </w:r>
      <w:r w:rsidRPr="005264CF">
        <w:rPr>
          <w:spacing w:val="-3"/>
          <w:sz w:val="20"/>
          <w:szCs w:val="20"/>
        </w:rPr>
        <w:t xml:space="preserve">respect </w:t>
      </w:r>
      <w:r w:rsidRPr="005264CF">
        <w:rPr>
          <w:sz w:val="20"/>
          <w:szCs w:val="20"/>
        </w:rPr>
        <w:t xml:space="preserve">of the </w:t>
      </w:r>
      <w:r w:rsidRPr="005264CF">
        <w:rPr>
          <w:spacing w:val="-5"/>
          <w:sz w:val="20"/>
          <w:szCs w:val="20"/>
        </w:rPr>
        <w:t xml:space="preserve">News </w:t>
      </w:r>
      <w:r w:rsidRPr="005264CF">
        <w:rPr>
          <w:sz w:val="20"/>
          <w:szCs w:val="20"/>
        </w:rPr>
        <w:t>segment (comprising</w:t>
      </w:r>
      <w:r w:rsidRPr="005264CF">
        <w:rPr>
          <w:spacing w:val="-19"/>
          <w:sz w:val="20"/>
          <w:szCs w:val="20"/>
        </w:rPr>
        <w:t xml:space="preserve"> </w:t>
      </w:r>
      <w:r w:rsidRPr="005264CF">
        <w:rPr>
          <w:sz w:val="20"/>
          <w:szCs w:val="20"/>
        </w:rPr>
        <w:t>the</w:t>
      </w:r>
      <w:r w:rsidRPr="005264CF">
        <w:rPr>
          <w:spacing w:val="-19"/>
          <w:sz w:val="20"/>
          <w:szCs w:val="20"/>
        </w:rPr>
        <w:t xml:space="preserve"> </w:t>
      </w:r>
      <w:r w:rsidRPr="005264CF">
        <w:rPr>
          <w:sz w:val="20"/>
          <w:szCs w:val="20"/>
        </w:rPr>
        <w:t>remaining</w:t>
      </w:r>
      <w:r w:rsidRPr="005264CF">
        <w:rPr>
          <w:spacing w:val="-19"/>
          <w:sz w:val="20"/>
          <w:szCs w:val="20"/>
        </w:rPr>
        <w:t xml:space="preserve"> </w:t>
      </w:r>
      <w:r w:rsidRPr="005264CF">
        <w:rPr>
          <w:sz w:val="20"/>
          <w:szCs w:val="20"/>
        </w:rPr>
        <w:t>36</w:t>
      </w:r>
      <w:r w:rsidRPr="005264CF">
        <w:rPr>
          <w:spacing w:val="-19"/>
          <w:sz w:val="20"/>
          <w:szCs w:val="20"/>
        </w:rPr>
        <w:t xml:space="preserve"> </w:t>
      </w:r>
      <w:r w:rsidRPr="005264CF">
        <w:rPr>
          <w:spacing w:val="-4"/>
          <w:sz w:val="20"/>
          <w:szCs w:val="20"/>
        </w:rPr>
        <w:t>stories),</w:t>
      </w:r>
      <w:r w:rsidRPr="005264CF">
        <w:rPr>
          <w:spacing w:val="-11"/>
          <w:sz w:val="20"/>
          <w:szCs w:val="20"/>
        </w:rPr>
        <w:t xml:space="preserve"> </w:t>
      </w:r>
      <w:r w:rsidRPr="005264CF">
        <w:rPr>
          <w:spacing w:val="-4"/>
          <w:sz w:val="20"/>
          <w:szCs w:val="20"/>
        </w:rPr>
        <w:t>when</w:t>
      </w:r>
      <w:r w:rsidRPr="005264CF">
        <w:rPr>
          <w:spacing w:val="-19"/>
          <w:sz w:val="20"/>
          <w:szCs w:val="20"/>
        </w:rPr>
        <w:t xml:space="preserve"> </w:t>
      </w:r>
      <w:r w:rsidRPr="005264CF">
        <w:rPr>
          <w:spacing w:val="-3"/>
          <w:sz w:val="20"/>
          <w:szCs w:val="20"/>
        </w:rPr>
        <w:t>considered</w:t>
      </w:r>
      <w:r w:rsidRPr="005264CF">
        <w:rPr>
          <w:spacing w:val="-19"/>
          <w:sz w:val="20"/>
          <w:szCs w:val="20"/>
        </w:rPr>
        <w:t xml:space="preserve"> </w:t>
      </w:r>
      <w:r w:rsidRPr="005264CF">
        <w:rPr>
          <w:sz w:val="20"/>
          <w:szCs w:val="20"/>
        </w:rPr>
        <w:t>as</w:t>
      </w:r>
      <w:r w:rsidRPr="005264CF">
        <w:rPr>
          <w:spacing w:val="-9"/>
          <w:sz w:val="20"/>
          <w:szCs w:val="20"/>
        </w:rPr>
        <w:t xml:space="preserve"> </w:t>
      </w:r>
      <w:r w:rsidRPr="005264CF">
        <w:rPr>
          <w:sz w:val="20"/>
          <w:szCs w:val="20"/>
        </w:rPr>
        <w:t>a</w:t>
      </w:r>
      <w:r w:rsidRPr="005264CF">
        <w:rPr>
          <w:spacing w:val="-19"/>
          <w:sz w:val="20"/>
          <w:szCs w:val="20"/>
        </w:rPr>
        <w:t xml:space="preserve"> </w:t>
      </w:r>
      <w:r w:rsidRPr="005264CF">
        <w:rPr>
          <w:spacing w:val="-3"/>
          <w:sz w:val="20"/>
          <w:szCs w:val="20"/>
        </w:rPr>
        <w:t>whole</w:t>
      </w:r>
      <w:r w:rsidRPr="00C74EA3">
        <w:rPr>
          <w:spacing w:val="-3"/>
          <w:sz w:val="20"/>
          <w:szCs w:val="20"/>
        </w:rPr>
        <w:t>.</w:t>
      </w:r>
    </w:p>
    <w:p w14:paraId="1D54CE80" w14:textId="77777777" w:rsidR="00BA359B" w:rsidRPr="00C74EA3" w:rsidRDefault="00BA359B" w:rsidP="00294150">
      <w:pPr>
        <w:pStyle w:val="BodyText"/>
        <w:spacing w:before="1" w:line="232" w:lineRule="auto"/>
        <w:ind w:left="567" w:right="471"/>
        <w:rPr>
          <w:sz w:val="18"/>
          <w:szCs w:val="18"/>
        </w:rPr>
      </w:pPr>
    </w:p>
    <w:p w14:paraId="6F43A5E2" w14:textId="2A84BD7C" w:rsidR="00DA71A8" w:rsidRDefault="00713220" w:rsidP="0025326A">
      <w:pPr>
        <w:pStyle w:val="PlainText"/>
        <w:ind w:right="-52"/>
        <w:rPr>
          <w:rFonts w:ascii="Arial" w:eastAsia="Times New Roman" w:hAnsi="Arial" w:cs="Arial"/>
          <w:snapToGrid w:val="0"/>
          <w:sz w:val="20"/>
          <w:szCs w:val="20"/>
        </w:rPr>
      </w:pPr>
      <w:r>
        <w:rPr>
          <w:rFonts w:ascii="Arial" w:hAnsi="Arial" w:cs="Arial"/>
          <w:iCs/>
          <w:sz w:val="20"/>
        </w:rPr>
        <w:t>A</w:t>
      </w:r>
      <w:r w:rsidR="00A65A69">
        <w:rPr>
          <w:rFonts w:ascii="Arial" w:hAnsi="Arial" w:cs="Arial"/>
          <w:iCs/>
          <w:sz w:val="20"/>
        </w:rPr>
        <w:t xml:space="preserve">s discussed above, the ACMA’s </w:t>
      </w:r>
      <w:r w:rsidR="00A65A69" w:rsidRPr="005264CF">
        <w:rPr>
          <w:rFonts w:ascii="Arial" w:hAnsi="Arial" w:cs="Arial"/>
          <w:sz w:val="20"/>
        </w:rPr>
        <w:t xml:space="preserve">considers </w:t>
      </w:r>
      <w:r w:rsidR="00A65A69" w:rsidRPr="005264CF">
        <w:rPr>
          <w:rFonts w:ascii="Arial" w:hAnsi="Arial" w:cs="Arial"/>
          <w:color w:val="000000" w:themeColor="text1"/>
          <w:sz w:val="20"/>
        </w:rPr>
        <w:t xml:space="preserve">that the licensee’s </w:t>
      </w:r>
      <w:r w:rsidR="00E97431" w:rsidRPr="005264CF">
        <w:rPr>
          <w:rFonts w:ascii="Arial" w:hAnsi="Arial" w:cs="Arial"/>
          <w:color w:val="000000" w:themeColor="text1"/>
          <w:sz w:val="20"/>
        </w:rPr>
        <w:t xml:space="preserve">approach to assessing ‘distinct program segments’ </w:t>
      </w:r>
      <w:r w:rsidR="00A65A69" w:rsidRPr="005264CF">
        <w:rPr>
          <w:rFonts w:ascii="Arial" w:hAnsi="Arial" w:cs="Arial"/>
          <w:color w:val="000000" w:themeColor="text1"/>
          <w:sz w:val="20"/>
        </w:rPr>
        <w:t xml:space="preserve">is inconsistent with the definition of </w:t>
      </w:r>
      <w:r w:rsidR="00A65A69" w:rsidRPr="005264CF">
        <w:rPr>
          <w:rFonts w:ascii="Arial" w:hAnsi="Arial" w:cs="Arial"/>
          <w:sz w:val="20"/>
          <w:shd w:val="clear" w:color="auto" w:fill="FFFFFF"/>
        </w:rPr>
        <w:t>a distinct program segment within a television program </w:t>
      </w:r>
      <w:r w:rsidR="00A65A69" w:rsidRPr="005264CF">
        <w:rPr>
          <w:rFonts w:ascii="Arial" w:hAnsi="Arial" w:cs="Arial"/>
          <w:color w:val="000000" w:themeColor="text1"/>
          <w:sz w:val="20"/>
        </w:rPr>
        <w:t xml:space="preserve">in the Standard. </w:t>
      </w:r>
      <w:r w:rsidR="00DA71A8" w:rsidRPr="005264CF">
        <w:rPr>
          <w:rFonts w:ascii="Arial" w:eastAsia="Times New Roman" w:hAnsi="Arial" w:cs="Arial"/>
          <w:snapToGrid w:val="0"/>
          <w:sz w:val="20"/>
          <w:szCs w:val="20"/>
        </w:rPr>
        <w:t xml:space="preserve">The ACMA </w:t>
      </w:r>
      <w:r w:rsidR="006F4D32" w:rsidRPr="005264CF">
        <w:rPr>
          <w:rFonts w:ascii="Arial" w:eastAsia="Times New Roman" w:hAnsi="Arial" w:cs="Arial"/>
          <w:snapToGrid w:val="0"/>
          <w:sz w:val="20"/>
          <w:szCs w:val="20"/>
        </w:rPr>
        <w:t>considers that</w:t>
      </w:r>
      <w:r w:rsidR="00DA71A8" w:rsidRPr="005264CF">
        <w:rPr>
          <w:rFonts w:ascii="Arial" w:eastAsia="Times New Roman" w:hAnsi="Arial" w:cs="Arial"/>
          <w:snapToGrid w:val="0"/>
          <w:sz w:val="20"/>
          <w:szCs w:val="20"/>
        </w:rPr>
        <w:t xml:space="preserve"> </w:t>
      </w:r>
      <w:r w:rsidR="00E65039" w:rsidRPr="005264CF">
        <w:rPr>
          <w:rFonts w:ascii="Arial" w:eastAsia="Times New Roman" w:hAnsi="Arial" w:cs="Arial"/>
          <w:snapToGrid w:val="0"/>
          <w:sz w:val="20"/>
          <w:szCs w:val="20"/>
        </w:rPr>
        <w:t>many of the news stories in the program are dist</w:t>
      </w:r>
      <w:r w:rsidR="00DA71A8" w:rsidRPr="005264CF">
        <w:rPr>
          <w:rFonts w:ascii="Arial" w:eastAsia="Times New Roman" w:hAnsi="Arial" w:cs="Arial"/>
          <w:snapToGrid w:val="0"/>
          <w:sz w:val="20"/>
          <w:szCs w:val="20"/>
        </w:rPr>
        <w:t>inct in themselves</w:t>
      </w:r>
      <w:r w:rsidR="00E65039" w:rsidRPr="005264CF">
        <w:rPr>
          <w:rFonts w:ascii="Arial" w:eastAsia="Times New Roman" w:hAnsi="Arial" w:cs="Arial"/>
          <w:snapToGrid w:val="0"/>
          <w:sz w:val="20"/>
          <w:szCs w:val="20"/>
        </w:rPr>
        <w:t>, and thus are distinct segments the purposes of the Standard.</w:t>
      </w:r>
      <w:r w:rsidR="00DA71A8" w:rsidRPr="005264CF">
        <w:rPr>
          <w:rFonts w:ascii="Arial" w:eastAsia="Times New Roman" w:hAnsi="Arial" w:cs="Arial"/>
          <w:snapToGrid w:val="0"/>
          <w:sz w:val="20"/>
          <w:szCs w:val="20"/>
        </w:rPr>
        <w:t xml:space="preserve"> </w:t>
      </w:r>
    </w:p>
    <w:p w14:paraId="65113288" w14:textId="77777777" w:rsidR="00DA71A8" w:rsidRPr="006B3A53" w:rsidRDefault="00DA71A8" w:rsidP="00C74EA3">
      <w:pPr>
        <w:pStyle w:val="PlainText"/>
        <w:ind w:right="-52"/>
        <w:rPr>
          <w:rFonts w:ascii="Arial" w:eastAsia="Times New Roman" w:hAnsi="Arial" w:cs="Arial"/>
          <w:snapToGrid w:val="0"/>
          <w:sz w:val="20"/>
          <w:szCs w:val="20"/>
        </w:rPr>
      </w:pPr>
    </w:p>
    <w:p w14:paraId="754FF468" w14:textId="4766EB07" w:rsidR="005B2358" w:rsidRDefault="005B2358" w:rsidP="005B2358">
      <w:pPr>
        <w:pStyle w:val="ACMABodyText0"/>
        <w:spacing w:before="0" w:after="240" w:line="240" w:lineRule="atLeast"/>
        <w:rPr>
          <w:rFonts w:ascii="Arial" w:hAnsi="Arial" w:cs="Arial"/>
          <w:sz w:val="20"/>
        </w:rPr>
      </w:pPr>
      <w:r>
        <w:rPr>
          <w:rFonts w:ascii="Arial" w:hAnsi="Arial" w:cs="Arial"/>
          <w:sz w:val="20"/>
        </w:rPr>
        <w:t>T</w:t>
      </w:r>
      <w:r w:rsidRPr="006B3A53">
        <w:rPr>
          <w:rFonts w:ascii="Arial" w:hAnsi="Arial" w:cs="Arial"/>
          <w:sz w:val="20"/>
        </w:rPr>
        <w:t>able</w:t>
      </w:r>
      <w:r>
        <w:rPr>
          <w:rFonts w:ascii="Arial" w:hAnsi="Arial" w:cs="Arial"/>
          <w:sz w:val="20"/>
        </w:rPr>
        <w:t xml:space="preserve"> 1 </w:t>
      </w:r>
      <w:r w:rsidRPr="006B3A53">
        <w:rPr>
          <w:rFonts w:ascii="Arial" w:hAnsi="Arial" w:cs="Arial"/>
          <w:sz w:val="20"/>
        </w:rPr>
        <w:t xml:space="preserve">at </w:t>
      </w:r>
      <w:r w:rsidRPr="00EF51B9">
        <w:rPr>
          <w:rFonts w:ascii="Arial" w:hAnsi="Arial"/>
          <w:b/>
          <w:sz w:val="20"/>
        </w:rPr>
        <w:t xml:space="preserve">Attachment </w:t>
      </w:r>
      <w:r>
        <w:rPr>
          <w:rFonts w:ascii="Arial" w:hAnsi="Arial" w:cs="Arial"/>
          <w:b/>
          <w:sz w:val="20"/>
        </w:rPr>
        <w:t>C</w:t>
      </w:r>
      <w:r w:rsidRPr="006B3A53">
        <w:rPr>
          <w:rFonts w:ascii="Arial" w:hAnsi="Arial" w:cs="Arial"/>
          <w:sz w:val="20"/>
        </w:rPr>
        <w:t xml:space="preserve"> lists </w:t>
      </w:r>
      <w:r>
        <w:rPr>
          <w:rFonts w:ascii="Arial" w:hAnsi="Arial" w:cs="Arial"/>
          <w:sz w:val="20"/>
        </w:rPr>
        <w:t xml:space="preserve">all the program segments </w:t>
      </w:r>
      <w:r w:rsidRPr="006B3A53">
        <w:rPr>
          <w:rFonts w:ascii="Arial" w:hAnsi="Arial" w:cs="Arial"/>
          <w:sz w:val="20"/>
        </w:rPr>
        <w:t>and the relevant</w:t>
      </w:r>
      <w:r>
        <w:rPr>
          <w:rFonts w:ascii="Arial" w:hAnsi="Arial" w:cs="Arial"/>
          <w:sz w:val="20"/>
        </w:rPr>
        <w:t xml:space="preserve"> </w:t>
      </w:r>
      <w:r w:rsidRPr="006B3A53">
        <w:rPr>
          <w:rFonts w:ascii="Arial" w:hAnsi="Arial" w:cs="Arial"/>
          <w:sz w:val="20"/>
        </w:rPr>
        <w:t>captioning issues</w:t>
      </w:r>
      <w:bookmarkEnd w:id="8"/>
      <w:r>
        <w:rPr>
          <w:rFonts w:ascii="Arial" w:hAnsi="Arial" w:cs="Arial"/>
          <w:sz w:val="20"/>
        </w:rPr>
        <w:t>.</w:t>
      </w:r>
      <w:r w:rsidR="009D7EAC">
        <w:rPr>
          <w:rStyle w:val="FootnoteReference"/>
          <w:rFonts w:ascii="Arial" w:hAnsi="Arial" w:cs="Arial"/>
          <w:sz w:val="20"/>
        </w:rPr>
        <w:footnoteReference w:id="11"/>
      </w:r>
    </w:p>
    <w:p w14:paraId="075C09E8" w14:textId="3CB451F2" w:rsidR="00984CD7" w:rsidRPr="0013036F" w:rsidRDefault="00481B7C" w:rsidP="00984CD7">
      <w:pPr>
        <w:spacing w:after="40"/>
        <w:rPr>
          <w:rFonts w:cs="Arial"/>
          <w:b/>
          <w:i w:val="0"/>
          <w:iCs/>
          <w:szCs w:val="20"/>
          <w:u w:val="single"/>
        </w:rPr>
      </w:pPr>
      <w:bookmarkStart w:id="9" w:name="_Hlk63845516"/>
      <w:bookmarkEnd w:id="7"/>
      <w:r w:rsidRPr="0013036F">
        <w:rPr>
          <w:rFonts w:cs="Arial"/>
          <w:iCs/>
          <w:u w:val="single"/>
        </w:rPr>
        <w:t xml:space="preserve">Segment </w:t>
      </w:r>
      <w:r w:rsidR="00984CD7" w:rsidRPr="0013036F">
        <w:rPr>
          <w:rFonts w:cs="Arial"/>
          <w:iCs/>
          <w:u w:val="single"/>
        </w:rPr>
        <w:t>2</w:t>
      </w:r>
      <w:r w:rsidRPr="0013036F">
        <w:rPr>
          <w:rFonts w:cs="Arial"/>
          <w:iCs/>
          <w:u w:val="single"/>
        </w:rPr>
        <w:t xml:space="preserve">. </w:t>
      </w:r>
      <w:r w:rsidR="00984CD7" w:rsidRPr="0013036F">
        <w:rPr>
          <w:rFonts w:cs="Arial"/>
          <w:bCs/>
          <w:color w:val="000000" w:themeColor="text1"/>
          <w:szCs w:val="20"/>
          <w:u w:val="single"/>
        </w:rPr>
        <w:t>Star charged</w:t>
      </w:r>
      <w:r w:rsidR="00984CD7" w:rsidRPr="0013036F">
        <w:rPr>
          <w:rFonts w:cs="Arial"/>
          <w:bCs/>
          <w:i w:val="0"/>
          <w:iCs/>
          <w:szCs w:val="20"/>
          <w:u w:val="single"/>
        </w:rPr>
        <w:t xml:space="preserve"> </w:t>
      </w:r>
      <w:r w:rsidR="00984CD7" w:rsidRPr="0013036F">
        <w:rPr>
          <w:rFonts w:cs="Arial"/>
          <w:u w:val="single"/>
        </w:rPr>
        <w:t>(Dylan Walker)</w:t>
      </w:r>
    </w:p>
    <w:p w14:paraId="62E5663C" w14:textId="77777777" w:rsidR="00984CD7" w:rsidRDefault="00984CD7" w:rsidP="00984CD7">
      <w:pPr>
        <w:pStyle w:val="ACMABodyText0"/>
        <w:spacing w:before="0" w:after="40" w:line="276" w:lineRule="auto"/>
        <w:rPr>
          <w:rFonts w:ascii="Arial" w:hAnsi="Arial" w:cs="Arial"/>
          <w:sz w:val="20"/>
        </w:rPr>
      </w:pPr>
    </w:p>
    <w:p w14:paraId="2F54B79D" w14:textId="075A6205" w:rsidR="00481B7C" w:rsidRPr="0013036F" w:rsidRDefault="00481B7C" w:rsidP="00910648">
      <w:pPr>
        <w:spacing w:after="80"/>
        <w:rPr>
          <w:rFonts w:cs="Arial"/>
          <w:i w:val="0"/>
          <w:iCs/>
        </w:rPr>
      </w:pPr>
      <w:r w:rsidRPr="0013036F">
        <w:rPr>
          <w:rFonts w:cs="Arial"/>
          <w:i w:val="0"/>
          <w:iCs/>
        </w:rPr>
        <w:t xml:space="preserve">The following </w:t>
      </w:r>
      <w:r w:rsidR="008F0E62">
        <w:rPr>
          <w:rFonts w:cs="Arial"/>
          <w:i w:val="0"/>
          <w:iCs/>
        </w:rPr>
        <w:t>comprehensibility issue</w:t>
      </w:r>
      <w:r w:rsidR="002F1E82">
        <w:rPr>
          <w:rFonts w:cs="Arial"/>
          <w:i w:val="0"/>
          <w:iCs/>
        </w:rPr>
        <w:t>s</w:t>
      </w:r>
      <w:r w:rsidR="008F0E62">
        <w:rPr>
          <w:rFonts w:cs="Arial"/>
          <w:i w:val="0"/>
          <w:iCs/>
        </w:rPr>
        <w:t xml:space="preserve"> w</w:t>
      </w:r>
      <w:r w:rsidR="002F1E82">
        <w:rPr>
          <w:rFonts w:cs="Arial"/>
          <w:i w:val="0"/>
          <w:iCs/>
        </w:rPr>
        <w:t>ere</w:t>
      </w:r>
      <w:r w:rsidRPr="0013036F">
        <w:rPr>
          <w:rFonts w:cs="Arial"/>
          <w:i w:val="0"/>
          <w:iCs/>
        </w:rPr>
        <w:t xml:space="preserve"> identified in the </w:t>
      </w:r>
      <w:r w:rsidR="00984CD7" w:rsidRPr="0013036F">
        <w:rPr>
          <w:rFonts w:cs="Arial"/>
          <w:i w:val="0"/>
          <w:iCs/>
        </w:rPr>
        <w:t>‘</w:t>
      </w:r>
      <w:r w:rsidR="00984CD7" w:rsidRPr="0013036F">
        <w:rPr>
          <w:rFonts w:cs="Arial"/>
          <w:bCs/>
          <w:i w:val="0"/>
          <w:iCs/>
          <w:color w:val="000000" w:themeColor="text1"/>
          <w:szCs w:val="20"/>
        </w:rPr>
        <w:t>Star charged</w:t>
      </w:r>
      <w:r w:rsidR="00984CD7" w:rsidRPr="0013036F">
        <w:rPr>
          <w:rFonts w:cs="Arial"/>
          <w:b/>
          <w:i w:val="0"/>
          <w:iCs/>
          <w:szCs w:val="20"/>
        </w:rPr>
        <w:t xml:space="preserve"> </w:t>
      </w:r>
      <w:r w:rsidR="00984CD7" w:rsidRPr="0013036F">
        <w:rPr>
          <w:rFonts w:cs="Arial"/>
          <w:i w:val="0"/>
          <w:iCs/>
        </w:rPr>
        <w:t>(Dylan Walker)’</w:t>
      </w:r>
      <w:r w:rsidRPr="0013036F">
        <w:rPr>
          <w:rFonts w:cs="Arial"/>
          <w:i w:val="0"/>
          <w:iCs/>
        </w:rPr>
        <w:t xml:space="preserve"> segment of the program:</w:t>
      </w:r>
    </w:p>
    <w:p w14:paraId="35C88247" w14:textId="1B2E21F4" w:rsidR="0095026A" w:rsidRPr="00772FE4" w:rsidRDefault="008F0E62" w:rsidP="003742C2">
      <w:pPr>
        <w:pStyle w:val="ACMABodyText0"/>
        <w:numPr>
          <w:ilvl w:val="0"/>
          <w:numId w:val="27"/>
        </w:numPr>
        <w:spacing w:before="0" w:after="240" w:line="276" w:lineRule="auto"/>
        <w:ind w:left="851" w:hanging="284"/>
        <w:rPr>
          <w:rFonts w:ascii="Arial" w:hAnsi="Arial" w:cs="Arial"/>
          <w:sz w:val="20"/>
        </w:rPr>
      </w:pPr>
      <w:r>
        <w:rPr>
          <w:rFonts w:ascii="Arial" w:hAnsi="Arial" w:cs="Arial"/>
          <w:sz w:val="20"/>
        </w:rPr>
        <w:t>The c</w:t>
      </w:r>
      <w:r w:rsidR="00984CD7" w:rsidRPr="006D3806">
        <w:rPr>
          <w:rFonts w:ascii="Arial" w:hAnsi="Arial" w:cs="Arial"/>
          <w:sz w:val="20"/>
        </w:rPr>
        <w:t xml:space="preserve">aptions </w:t>
      </w:r>
      <w:r>
        <w:rPr>
          <w:rFonts w:ascii="Arial" w:hAnsi="Arial" w:cs="Arial"/>
          <w:sz w:val="20"/>
        </w:rPr>
        <w:t>ran through quickly</w:t>
      </w:r>
      <w:r w:rsidR="005E47F4">
        <w:rPr>
          <w:rFonts w:ascii="Arial" w:hAnsi="Arial" w:cs="Arial"/>
          <w:sz w:val="20"/>
        </w:rPr>
        <w:t xml:space="preserve"> </w:t>
      </w:r>
      <w:r>
        <w:rPr>
          <w:rFonts w:ascii="Arial" w:hAnsi="Arial" w:cs="Arial"/>
          <w:sz w:val="20"/>
        </w:rPr>
        <w:t>before</w:t>
      </w:r>
      <w:r w:rsidR="005E47F4">
        <w:rPr>
          <w:rFonts w:ascii="Arial" w:hAnsi="Arial" w:cs="Arial"/>
          <w:sz w:val="20"/>
        </w:rPr>
        <w:t xml:space="preserve"> disappear</w:t>
      </w:r>
      <w:r>
        <w:rPr>
          <w:rFonts w:ascii="Arial" w:hAnsi="Arial" w:cs="Arial"/>
          <w:sz w:val="20"/>
        </w:rPr>
        <w:t>ing</w:t>
      </w:r>
      <w:r w:rsidR="00DA1712" w:rsidRPr="00DA1712">
        <w:rPr>
          <w:rFonts w:ascii="Arial" w:hAnsi="Arial" w:cs="Arial"/>
          <w:sz w:val="20"/>
        </w:rPr>
        <w:t xml:space="preserve"> </w:t>
      </w:r>
      <w:r w:rsidR="00062A66">
        <w:rPr>
          <w:rFonts w:ascii="Arial" w:hAnsi="Arial" w:cs="Arial"/>
          <w:sz w:val="20"/>
        </w:rPr>
        <w:t xml:space="preserve">and </w:t>
      </w:r>
      <w:r w:rsidR="00770AD0">
        <w:rPr>
          <w:rFonts w:ascii="Arial" w:hAnsi="Arial" w:cs="Arial"/>
          <w:sz w:val="20"/>
        </w:rPr>
        <w:t xml:space="preserve">were </w:t>
      </w:r>
      <w:r w:rsidR="00DA1712">
        <w:rPr>
          <w:rFonts w:ascii="Arial" w:hAnsi="Arial" w:cs="Arial"/>
          <w:sz w:val="20"/>
        </w:rPr>
        <w:t xml:space="preserve">not </w:t>
      </w:r>
      <w:r w:rsidR="00062A66">
        <w:rPr>
          <w:rFonts w:ascii="Arial" w:hAnsi="Arial" w:cs="Arial"/>
          <w:sz w:val="20"/>
        </w:rPr>
        <w:t xml:space="preserve">displayed for a </w:t>
      </w:r>
      <w:r w:rsidR="007B2CC7">
        <w:rPr>
          <w:rFonts w:ascii="Arial" w:hAnsi="Arial" w:cs="Arial"/>
          <w:sz w:val="20"/>
        </w:rPr>
        <w:t>sufficient</w:t>
      </w:r>
      <w:r w:rsidR="00062A66">
        <w:rPr>
          <w:rFonts w:ascii="Arial" w:hAnsi="Arial" w:cs="Arial"/>
          <w:sz w:val="20"/>
        </w:rPr>
        <w:t xml:space="preserve"> length</w:t>
      </w:r>
      <w:r w:rsidR="00DA1712">
        <w:rPr>
          <w:rFonts w:ascii="Arial" w:hAnsi="Arial" w:cs="Arial"/>
          <w:sz w:val="20"/>
        </w:rPr>
        <w:t xml:space="preserve"> </w:t>
      </w:r>
      <w:r w:rsidR="00062A66">
        <w:rPr>
          <w:rFonts w:ascii="Arial" w:hAnsi="Arial" w:cs="Arial"/>
          <w:sz w:val="20"/>
        </w:rPr>
        <w:t xml:space="preserve">of </w:t>
      </w:r>
      <w:r w:rsidR="00DA1712">
        <w:rPr>
          <w:rFonts w:ascii="Arial" w:hAnsi="Arial" w:cs="Arial"/>
          <w:sz w:val="20"/>
        </w:rPr>
        <w:t>time</w:t>
      </w:r>
      <w:r>
        <w:rPr>
          <w:rFonts w:ascii="Arial" w:hAnsi="Arial" w:cs="Arial"/>
          <w:sz w:val="20"/>
        </w:rPr>
        <w:t xml:space="preserve">, making it difficult </w:t>
      </w:r>
      <w:r w:rsidR="005E47F4">
        <w:rPr>
          <w:rFonts w:ascii="Arial" w:hAnsi="Arial" w:cs="Arial"/>
          <w:sz w:val="20"/>
        </w:rPr>
        <w:t xml:space="preserve">to </w:t>
      </w:r>
      <w:r w:rsidR="00043F0F">
        <w:rPr>
          <w:rFonts w:ascii="Arial" w:hAnsi="Arial" w:cs="Arial"/>
          <w:sz w:val="20"/>
        </w:rPr>
        <w:t>read</w:t>
      </w:r>
      <w:r w:rsidR="005E47F4">
        <w:rPr>
          <w:rFonts w:ascii="Arial" w:hAnsi="Arial" w:cs="Arial"/>
          <w:sz w:val="20"/>
        </w:rPr>
        <w:t xml:space="preserve"> </w:t>
      </w:r>
      <w:r w:rsidR="006F2109">
        <w:rPr>
          <w:rFonts w:ascii="Arial" w:hAnsi="Arial" w:cs="Arial"/>
          <w:sz w:val="20"/>
        </w:rPr>
        <w:t xml:space="preserve">and follow the segment </w:t>
      </w:r>
      <w:r w:rsidR="0095026A">
        <w:rPr>
          <w:rFonts w:ascii="Arial" w:hAnsi="Arial" w:cs="Arial"/>
          <w:sz w:val="20"/>
        </w:rPr>
        <w:t>(</w:t>
      </w:r>
      <w:r w:rsidR="0095026A" w:rsidRPr="00E46744">
        <w:rPr>
          <w:rFonts w:ascii="Arial" w:hAnsi="Arial" w:cs="Arial"/>
          <w:sz w:val="20"/>
        </w:rPr>
        <w:t>sub</w:t>
      </w:r>
      <w:r w:rsidR="0095026A">
        <w:rPr>
          <w:rFonts w:ascii="Arial" w:hAnsi="Arial" w:cs="Arial"/>
          <w:sz w:val="20"/>
        </w:rPr>
        <w:t>paragraph</w:t>
      </w:r>
      <w:r w:rsidR="0095026A" w:rsidRPr="00E46744">
        <w:rPr>
          <w:rFonts w:ascii="Arial" w:hAnsi="Arial" w:cs="Arial"/>
          <w:sz w:val="20"/>
        </w:rPr>
        <w:t xml:space="preserve"> 9(b)(ii) of the Standard</w:t>
      </w:r>
      <w:r w:rsidR="0095026A" w:rsidRPr="00772FE4">
        <w:rPr>
          <w:rFonts w:ascii="Arial" w:hAnsi="Arial" w:cs="Arial"/>
          <w:sz w:val="20"/>
        </w:rPr>
        <w:t>)</w:t>
      </w:r>
      <w:r w:rsidR="0095026A">
        <w:rPr>
          <w:rFonts w:ascii="Arial" w:hAnsi="Arial" w:cs="Arial"/>
          <w:sz w:val="20"/>
        </w:rPr>
        <w:t>.</w:t>
      </w:r>
    </w:p>
    <w:p w14:paraId="289A33B4" w14:textId="74524D01" w:rsidR="00481B7C" w:rsidRDefault="00481B7C" w:rsidP="003742C2">
      <w:pPr>
        <w:pStyle w:val="ACMABodyText0"/>
        <w:numPr>
          <w:ilvl w:val="0"/>
          <w:numId w:val="27"/>
        </w:numPr>
        <w:spacing w:before="0" w:after="240" w:line="276" w:lineRule="auto"/>
        <w:ind w:left="851" w:hanging="284"/>
        <w:rPr>
          <w:rFonts w:ascii="Arial" w:hAnsi="Arial" w:cs="Arial"/>
          <w:sz w:val="20"/>
        </w:rPr>
      </w:pPr>
      <w:r>
        <w:rPr>
          <w:rFonts w:ascii="Arial" w:hAnsi="Arial" w:cs="Arial"/>
          <w:sz w:val="20"/>
        </w:rPr>
        <w:t xml:space="preserve">There </w:t>
      </w:r>
      <w:r w:rsidR="006F2109">
        <w:rPr>
          <w:rFonts w:ascii="Arial" w:hAnsi="Arial" w:cs="Arial"/>
          <w:sz w:val="20"/>
        </w:rPr>
        <w:t>w</w:t>
      </w:r>
      <w:r w:rsidR="00C152D5">
        <w:rPr>
          <w:rFonts w:ascii="Arial" w:hAnsi="Arial" w:cs="Arial"/>
          <w:sz w:val="20"/>
        </w:rPr>
        <w:t>as</w:t>
      </w:r>
      <w:r w:rsidR="005E47F4">
        <w:rPr>
          <w:rFonts w:ascii="Arial" w:hAnsi="Arial" w:cs="Arial"/>
          <w:sz w:val="20"/>
        </w:rPr>
        <w:t xml:space="preserve"> approximately</w:t>
      </w:r>
      <w:r>
        <w:rPr>
          <w:rFonts w:ascii="Arial" w:hAnsi="Arial" w:cs="Arial"/>
          <w:sz w:val="20"/>
        </w:rPr>
        <w:t xml:space="preserve"> </w:t>
      </w:r>
      <w:r w:rsidR="00C057F5">
        <w:rPr>
          <w:rFonts w:ascii="Arial" w:hAnsi="Arial" w:cs="Arial"/>
          <w:sz w:val="20"/>
        </w:rPr>
        <w:t>3</w:t>
      </w:r>
      <w:r>
        <w:rPr>
          <w:rFonts w:ascii="Arial" w:hAnsi="Arial" w:cs="Arial"/>
          <w:sz w:val="20"/>
        </w:rPr>
        <w:t xml:space="preserve"> seconds of l</w:t>
      </w:r>
      <w:r w:rsidRPr="00EE57A0">
        <w:rPr>
          <w:rFonts w:ascii="Arial" w:hAnsi="Arial" w:cs="Arial"/>
          <w:sz w:val="20"/>
        </w:rPr>
        <w:t xml:space="preserve">atency </w:t>
      </w:r>
      <w:r w:rsidR="008F0E0B">
        <w:rPr>
          <w:rFonts w:ascii="Arial" w:hAnsi="Arial" w:cs="Arial"/>
          <w:sz w:val="20"/>
        </w:rPr>
        <w:t>a</w:t>
      </w:r>
      <w:r w:rsidR="00984CD7">
        <w:rPr>
          <w:rFonts w:ascii="Arial" w:hAnsi="Arial" w:cs="Arial"/>
          <w:sz w:val="20"/>
        </w:rPr>
        <w:t>t</w:t>
      </w:r>
      <w:r>
        <w:rPr>
          <w:rFonts w:ascii="Arial" w:hAnsi="Arial" w:cs="Arial"/>
          <w:sz w:val="20"/>
        </w:rPr>
        <w:t xml:space="preserve"> the beginning of the </w:t>
      </w:r>
      <w:r w:rsidRPr="00EE57A0">
        <w:rPr>
          <w:rFonts w:ascii="Arial" w:hAnsi="Arial" w:cs="Arial"/>
          <w:sz w:val="20"/>
        </w:rPr>
        <w:t>segment</w:t>
      </w:r>
      <w:r w:rsidR="000F5AC3">
        <w:rPr>
          <w:rFonts w:ascii="Arial" w:hAnsi="Arial" w:cs="Arial"/>
          <w:sz w:val="20"/>
        </w:rPr>
        <w:t xml:space="preserve">. </w:t>
      </w:r>
      <w:r w:rsidR="004C2B86">
        <w:rPr>
          <w:rFonts w:ascii="Arial" w:hAnsi="Arial" w:cs="Arial"/>
          <w:sz w:val="20"/>
        </w:rPr>
        <w:t xml:space="preserve">Additionally, the </w:t>
      </w:r>
      <w:r w:rsidR="000F5AC3">
        <w:rPr>
          <w:rFonts w:ascii="Arial" w:hAnsi="Arial" w:cs="Arial"/>
          <w:sz w:val="20"/>
        </w:rPr>
        <w:t>captions appear</w:t>
      </w:r>
      <w:r w:rsidR="006F2109">
        <w:rPr>
          <w:rFonts w:ascii="Arial" w:hAnsi="Arial" w:cs="Arial"/>
          <w:sz w:val="20"/>
        </w:rPr>
        <w:t>ed</w:t>
      </w:r>
      <w:r w:rsidR="000F5AC3">
        <w:rPr>
          <w:rFonts w:ascii="Arial" w:hAnsi="Arial" w:cs="Arial"/>
          <w:sz w:val="20"/>
        </w:rPr>
        <w:t xml:space="preserve"> before the spoken content, for examp</w:t>
      </w:r>
      <w:r w:rsidR="000F5AC3" w:rsidRPr="000F5AC3">
        <w:rPr>
          <w:rFonts w:ascii="Arial" w:hAnsi="Arial" w:cs="Arial"/>
          <w:sz w:val="20"/>
        </w:rPr>
        <w:t xml:space="preserve">le, </w:t>
      </w:r>
      <w:r w:rsidR="000F5AC3" w:rsidRPr="000F5AC3">
        <w:rPr>
          <w:rFonts w:ascii="Arial" w:hAnsi="Arial" w:cs="Arial"/>
          <w:bCs/>
          <w:color w:val="000000" w:themeColor="text1"/>
          <w:sz w:val="20"/>
        </w:rPr>
        <w:t xml:space="preserve">‘after a pizza pickup allegedly turned </w:t>
      </w:r>
      <w:r w:rsidR="00627399" w:rsidRPr="000F5AC3">
        <w:rPr>
          <w:rFonts w:ascii="Arial" w:hAnsi="Arial" w:cs="Arial"/>
          <w:bCs/>
          <w:color w:val="000000" w:themeColor="text1"/>
          <w:sz w:val="20"/>
        </w:rPr>
        <w:t>violent</w:t>
      </w:r>
      <w:r w:rsidR="000F5AC3" w:rsidRPr="000F5AC3">
        <w:rPr>
          <w:rFonts w:ascii="Arial" w:hAnsi="Arial" w:cs="Arial"/>
          <w:bCs/>
          <w:color w:val="000000" w:themeColor="text1"/>
          <w:sz w:val="20"/>
        </w:rPr>
        <w:t xml:space="preserve">’ </w:t>
      </w:r>
      <w:r w:rsidR="000F5AC3" w:rsidRPr="000F5AC3">
        <w:rPr>
          <w:rFonts w:ascii="Arial" w:hAnsi="Arial" w:cs="Arial"/>
          <w:sz w:val="20"/>
        </w:rPr>
        <w:t>at timestamp 1:26</w:t>
      </w:r>
      <w:r w:rsidR="000F5AC3">
        <w:rPr>
          <w:rFonts w:ascii="Arial" w:hAnsi="Arial" w:cs="Arial"/>
          <w:sz w:val="20"/>
        </w:rPr>
        <w:t xml:space="preserve"> and </w:t>
      </w:r>
      <w:r w:rsidR="000F5AC3" w:rsidRPr="000F5AC3">
        <w:rPr>
          <w:rFonts w:ascii="Arial" w:hAnsi="Arial" w:cs="Arial"/>
          <w:sz w:val="20"/>
        </w:rPr>
        <w:t>‘</w:t>
      </w:r>
      <w:r w:rsidR="000F5AC3" w:rsidRPr="000F5AC3">
        <w:rPr>
          <w:rFonts w:ascii="Arial" w:hAnsi="Arial" w:cs="Arial"/>
          <w:bCs/>
          <w:color w:val="000000" w:themeColor="text1"/>
          <w:sz w:val="20"/>
        </w:rPr>
        <w:t>Appearing agitated and …</w:t>
      </w:r>
      <w:r w:rsidR="00EA752E">
        <w:rPr>
          <w:rFonts w:ascii="Arial" w:hAnsi="Arial" w:cs="Arial"/>
          <w:bCs/>
          <w:color w:val="000000" w:themeColor="text1"/>
          <w:sz w:val="20"/>
        </w:rPr>
        <w:t>’</w:t>
      </w:r>
      <w:r w:rsidR="000F5AC3" w:rsidRPr="000F5AC3">
        <w:rPr>
          <w:rFonts w:ascii="Arial" w:hAnsi="Arial" w:cs="Arial"/>
          <w:sz w:val="20"/>
        </w:rPr>
        <w:t xml:space="preserve"> at timestamp 1:31 </w:t>
      </w:r>
      <w:r w:rsidRPr="000F5AC3">
        <w:rPr>
          <w:rFonts w:ascii="Arial" w:hAnsi="Arial" w:cs="Arial"/>
          <w:sz w:val="20"/>
        </w:rPr>
        <w:t>(subparagraph 9(b)(iii) of the Standard).</w:t>
      </w:r>
    </w:p>
    <w:bookmarkEnd w:id="9"/>
    <w:p w14:paraId="686D9DBC" w14:textId="729A6665" w:rsidR="00910648" w:rsidRDefault="00910648" w:rsidP="00910648">
      <w:pPr>
        <w:pStyle w:val="CommentText"/>
        <w:rPr>
          <w:rFonts w:cs="Arial"/>
          <w:bCs/>
          <w:color w:val="000000" w:themeColor="text1"/>
          <w:u w:val="single"/>
        </w:rPr>
      </w:pPr>
      <w:r w:rsidRPr="00CA25A5">
        <w:rPr>
          <w:rFonts w:cs="Arial"/>
          <w:iCs/>
          <w:u w:val="single"/>
        </w:rPr>
        <w:t xml:space="preserve">Segment 19. </w:t>
      </w:r>
      <w:r w:rsidRPr="00CA25A5">
        <w:rPr>
          <w:rFonts w:cs="Arial"/>
          <w:bCs/>
          <w:color w:val="000000" w:themeColor="text1"/>
          <w:u w:val="single"/>
        </w:rPr>
        <w:t>Jail sentence</w:t>
      </w:r>
    </w:p>
    <w:p w14:paraId="33C5735C" w14:textId="11EB1EBF" w:rsidR="008C743C" w:rsidRDefault="008C743C" w:rsidP="008C743C">
      <w:pPr>
        <w:spacing w:after="80"/>
        <w:rPr>
          <w:rFonts w:cs="Arial"/>
          <w:i w:val="0"/>
          <w:iCs/>
        </w:rPr>
      </w:pPr>
      <w:r w:rsidRPr="0013036F">
        <w:rPr>
          <w:rFonts w:cs="Arial"/>
          <w:i w:val="0"/>
          <w:iCs/>
        </w:rPr>
        <w:t xml:space="preserve">The following </w:t>
      </w:r>
      <w:r w:rsidR="005E6BEF">
        <w:rPr>
          <w:rFonts w:cs="Arial"/>
          <w:i w:val="0"/>
          <w:iCs/>
        </w:rPr>
        <w:t xml:space="preserve">readability, accuracy and comprehensibility </w:t>
      </w:r>
      <w:r w:rsidRPr="0013036F">
        <w:rPr>
          <w:rFonts w:cs="Arial"/>
          <w:i w:val="0"/>
          <w:iCs/>
        </w:rPr>
        <w:t>issues were identified in the ‘</w:t>
      </w:r>
      <w:r w:rsidRPr="0021511B">
        <w:rPr>
          <w:rFonts w:cs="Arial"/>
          <w:bCs/>
          <w:i w:val="0"/>
          <w:iCs/>
          <w:color w:val="000000" w:themeColor="text1"/>
        </w:rPr>
        <w:t>Jail sentence</w:t>
      </w:r>
      <w:r w:rsidRPr="0021511B">
        <w:rPr>
          <w:rFonts w:cs="Arial"/>
          <w:i w:val="0"/>
          <w:iCs/>
        </w:rPr>
        <w:t xml:space="preserve">’ </w:t>
      </w:r>
      <w:r w:rsidRPr="0013036F">
        <w:rPr>
          <w:rFonts w:cs="Arial"/>
          <w:i w:val="0"/>
          <w:iCs/>
        </w:rPr>
        <w:t>segment of the program:</w:t>
      </w:r>
      <w:r w:rsidR="0021511B">
        <w:rPr>
          <w:rFonts w:cs="Arial"/>
          <w:i w:val="0"/>
          <w:iCs/>
        </w:rPr>
        <w:br/>
      </w:r>
    </w:p>
    <w:p w14:paraId="613EAEAF" w14:textId="6E024B49" w:rsidR="00910648" w:rsidRPr="006B6274" w:rsidRDefault="00910648" w:rsidP="00CE0CCE">
      <w:pPr>
        <w:pStyle w:val="ACMABodyText0"/>
        <w:numPr>
          <w:ilvl w:val="0"/>
          <w:numId w:val="14"/>
        </w:numPr>
        <w:shd w:val="clear" w:color="auto" w:fill="FFFFFF" w:themeFill="background1"/>
        <w:spacing w:before="0" w:after="240" w:line="240" w:lineRule="atLeast"/>
        <w:ind w:left="567" w:hanging="283"/>
        <w:rPr>
          <w:rFonts w:ascii="Arial" w:hAnsi="Arial" w:cs="Arial"/>
          <w:sz w:val="20"/>
          <w:u w:val="single"/>
        </w:rPr>
      </w:pPr>
      <w:r w:rsidRPr="006B6274">
        <w:rPr>
          <w:rFonts w:ascii="Arial" w:hAnsi="Arial" w:cs="Arial"/>
          <w:sz w:val="20"/>
          <w:u w:val="single"/>
        </w:rPr>
        <w:t xml:space="preserve">Readability </w:t>
      </w:r>
    </w:p>
    <w:p w14:paraId="3CC067FC" w14:textId="6DE0A2E4" w:rsidR="00910648" w:rsidRPr="006B6274" w:rsidRDefault="006B6274" w:rsidP="003742C2">
      <w:pPr>
        <w:pStyle w:val="ACMABodyText0"/>
        <w:numPr>
          <w:ilvl w:val="0"/>
          <w:numId w:val="28"/>
        </w:numPr>
        <w:shd w:val="clear" w:color="auto" w:fill="FFFFFF" w:themeFill="background1"/>
        <w:spacing w:before="0" w:after="240" w:line="276" w:lineRule="auto"/>
        <w:ind w:left="851" w:hanging="284"/>
        <w:rPr>
          <w:rFonts w:ascii="Arial" w:hAnsi="Arial" w:cs="Arial"/>
          <w:sz w:val="20"/>
        </w:rPr>
      </w:pPr>
      <w:r w:rsidRPr="006B6274">
        <w:rPr>
          <w:rFonts w:ascii="Arial" w:hAnsi="Arial" w:cs="Arial"/>
          <w:iCs/>
          <w:sz w:val="20"/>
        </w:rPr>
        <w:t xml:space="preserve">Captions </w:t>
      </w:r>
      <w:r w:rsidR="005E6BEF">
        <w:rPr>
          <w:rFonts w:ascii="Arial" w:hAnsi="Arial" w:cs="Arial"/>
          <w:iCs/>
          <w:sz w:val="20"/>
        </w:rPr>
        <w:t>we</w:t>
      </w:r>
      <w:r w:rsidRPr="006B6274">
        <w:rPr>
          <w:rFonts w:ascii="Arial" w:hAnsi="Arial" w:cs="Arial"/>
          <w:iCs/>
          <w:sz w:val="20"/>
        </w:rPr>
        <w:t>re repeated, interrupt</w:t>
      </w:r>
      <w:r w:rsidR="005E6BEF">
        <w:rPr>
          <w:rFonts w:ascii="Arial" w:hAnsi="Arial" w:cs="Arial"/>
          <w:iCs/>
          <w:sz w:val="20"/>
        </w:rPr>
        <w:t>ing</w:t>
      </w:r>
      <w:r w:rsidRPr="006B6274">
        <w:rPr>
          <w:rFonts w:ascii="Arial" w:hAnsi="Arial" w:cs="Arial"/>
          <w:iCs/>
          <w:sz w:val="20"/>
        </w:rPr>
        <w:t xml:space="preserve"> the natural flow of the captioning</w:t>
      </w:r>
      <w:r w:rsidR="00CD1396">
        <w:rPr>
          <w:rFonts w:ascii="Arial" w:hAnsi="Arial" w:cs="Arial"/>
          <w:iCs/>
          <w:sz w:val="20"/>
        </w:rPr>
        <w:t xml:space="preserve"> such that the </w:t>
      </w:r>
      <w:r w:rsidR="0036247A">
        <w:rPr>
          <w:rFonts w:ascii="Arial" w:hAnsi="Arial" w:cs="Arial"/>
          <w:iCs/>
          <w:sz w:val="20"/>
        </w:rPr>
        <w:t xml:space="preserve">captions did not form </w:t>
      </w:r>
      <w:r w:rsidR="000300AF">
        <w:rPr>
          <w:rFonts w:ascii="Arial" w:hAnsi="Arial" w:cs="Arial"/>
          <w:iCs/>
          <w:sz w:val="20"/>
        </w:rPr>
        <w:t>an understandable segment</w:t>
      </w:r>
      <w:r w:rsidR="005E6BEF">
        <w:rPr>
          <w:rFonts w:ascii="Arial" w:hAnsi="Arial" w:cs="Arial"/>
          <w:iCs/>
          <w:sz w:val="20"/>
        </w:rPr>
        <w:t>,</w:t>
      </w:r>
      <w:r w:rsidRPr="006B6274">
        <w:rPr>
          <w:rFonts w:ascii="Arial" w:hAnsi="Arial" w:cs="Arial"/>
          <w:iCs/>
          <w:sz w:val="20"/>
        </w:rPr>
        <w:t xml:space="preserve"> for example</w:t>
      </w:r>
      <w:r w:rsidR="00910648" w:rsidRPr="006B6274">
        <w:rPr>
          <w:rFonts w:ascii="Arial" w:hAnsi="Arial" w:cs="Arial"/>
          <w:sz w:val="20"/>
        </w:rPr>
        <w:t xml:space="preserve">, </w:t>
      </w:r>
      <w:r w:rsidRPr="006B6274">
        <w:rPr>
          <w:rFonts w:ascii="Arial" w:hAnsi="Arial" w:cs="Arial"/>
          <w:color w:val="000000" w:themeColor="text1"/>
          <w:sz w:val="20"/>
        </w:rPr>
        <w:t xml:space="preserve">‘All the boys on the bus I think </w:t>
      </w:r>
      <w:proofErr w:type="spellStart"/>
      <w:r w:rsidRPr="006B6274">
        <w:rPr>
          <w:rFonts w:ascii="Arial" w:hAnsi="Arial" w:cs="Arial"/>
          <w:color w:val="000000" w:themeColor="text1"/>
          <w:sz w:val="20"/>
        </w:rPr>
        <w:t>were</w:t>
      </w:r>
      <w:proofErr w:type="spellEnd"/>
      <w:r w:rsidRPr="006B6274">
        <w:rPr>
          <w:rFonts w:ascii="Arial" w:hAnsi="Arial" w:cs="Arial"/>
          <w:color w:val="000000" w:themeColor="text1"/>
          <w:sz w:val="20"/>
        </w:rPr>
        <w:t xml:space="preserve"> very brave’ </w:t>
      </w:r>
      <w:r w:rsidR="007A0292">
        <w:rPr>
          <w:rFonts w:ascii="Arial" w:hAnsi="Arial" w:cs="Arial"/>
          <w:color w:val="000000" w:themeColor="text1"/>
          <w:sz w:val="20"/>
        </w:rPr>
        <w:t>i</w:t>
      </w:r>
      <w:r w:rsidR="009E6DB9">
        <w:rPr>
          <w:rFonts w:ascii="Arial" w:hAnsi="Arial" w:cs="Arial"/>
          <w:color w:val="000000" w:themeColor="text1"/>
          <w:sz w:val="20"/>
        </w:rPr>
        <w:t xml:space="preserve">s </w:t>
      </w:r>
      <w:r w:rsidRPr="006B6274">
        <w:rPr>
          <w:rFonts w:ascii="Arial" w:hAnsi="Arial" w:cs="Arial"/>
          <w:color w:val="000000" w:themeColor="text1"/>
          <w:sz w:val="20"/>
        </w:rPr>
        <w:t xml:space="preserve">repeated </w:t>
      </w:r>
      <w:r w:rsidR="00910648" w:rsidRPr="006B6274">
        <w:rPr>
          <w:rFonts w:ascii="Arial" w:hAnsi="Arial" w:cs="Arial"/>
          <w:sz w:val="20"/>
        </w:rPr>
        <w:t xml:space="preserve">at timestamp </w:t>
      </w:r>
      <w:r w:rsidR="009E6DB9">
        <w:rPr>
          <w:rFonts w:ascii="Arial" w:hAnsi="Arial" w:cs="Arial"/>
          <w:sz w:val="20"/>
        </w:rPr>
        <w:t>25</w:t>
      </w:r>
      <w:r w:rsidR="00910648" w:rsidRPr="006B6274">
        <w:rPr>
          <w:rFonts w:ascii="Arial" w:hAnsi="Arial" w:cs="Arial"/>
          <w:sz w:val="20"/>
        </w:rPr>
        <w:t>:</w:t>
      </w:r>
      <w:r w:rsidR="009E6DB9">
        <w:rPr>
          <w:rFonts w:ascii="Arial" w:hAnsi="Arial" w:cs="Arial"/>
          <w:sz w:val="20"/>
        </w:rPr>
        <w:t>1</w:t>
      </w:r>
      <w:r w:rsidR="00863691">
        <w:rPr>
          <w:rFonts w:ascii="Arial" w:hAnsi="Arial" w:cs="Arial"/>
          <w:sz w:val="20"/>
        </w:rPr>
        <w:t>2</w:t>
      </w:r>
      <w:r w:rsidR="00910648" w:rsidRPr="006B6274">
        <w:rPr>
          <w:rFonts w:ascii="Arial" w:hAnsi="Arial" w:cs="Arial"/>
          <w:sz w:val="20"/>
        </w:rPr>
        <w:t xml:space="preserve"> (subparagraph 7(b)(ii) of the Standard).</w:t>
      </w:r>
    </w:p>
    <w:p w14:paraId="3C62046A" w14:textId="5C4EFAEC" w:rsidR="00910648" w:rsidRPr="006B6274" w:rsidRDefault="00910648" w:rsidP="003742C2">
      <w:pPr>
        <w:pStyle w:val="ACMABodyText0"/>
        <w:numPr>
          <w:ilvl w:val="0"/>
          <w:numId w:val="35"/>
        </w:numPr>
        <w:shd w:val="clear" w:color="auto" w:fill="FFFFFF" w:themeFill="background1"/>
        <w:spacing w:before="0" w:after="240" w:line="240" w:lineRule="atLeast"/>
        <w:ind w:left="567" w:hanging="283"/>
        <w:rPr>
          <w:rFonts w:ascii="Arial" w:hAnsi="Arial" w:cs="Arial"/>
          <w:sz w:val="20"/>
          <w:u w:val="single"/>
        </w:rPr>
      </w:pPr>
      <w:r w:rsidRPr="006B6274">
        <w:rPr>
          <w:rFonts w:ascii="Arial" w:hAnsi="Arial" w:cs="Arial"/>
          <w:sz w:val="20"/>
          <w:u w:val="single"/>
        </w:rPr>
        <w:t>Accuracy</w:t>
      </w:r>
    </w:p>
    <w:p w14:paraId="46FCF270" w14:textId="439AE7AA" w:rsidR="00883179" w:rsidRPr="00DD0907" w:rsidRDefault="001F558B" w:rsidP="003742C2">
      <w:pPr>
        <w:pStyle w:val="ListParagraph"/>
        <w:numPr>
          <w:ilvl w:val="0"/>
          <w:numId w:val="30"/>
        </w:numPr>
        <w:spacing w:after="240"/>
        <w:ind w:left="851" w:hanging="284"/>
        <w:rPr>
          <w:rFonts w:cstheme="minorHAnsi"/>
          <w:iCs/>
          <w:color w:val="000000" w:themeColor="text1"/>
          <w:sz w:val="20"/>
          <w:szCs w:val="20"/>
        </w:rPr>
      </w:pPr>
      <w:r w:rsidRPr="001F558B">
        <w:rPr>
          <w:rFonts w:cstheme="minorHAnsi"/>
          <w:iCs/>
          <w:color w:val="000000" w:themeColor="text1"/>
          <w:sz w:val="20"/>
          <w:szCs w:val="20"/>
        </w:rPr>
        <w:t>C</w:t>
      </w:r>
      <w:r w:rsidRPr="00DD0907">
        <w:rPr>
          <w:rFonts w:cstheme="minorHAnsi"/>
          <w:iCs/>
          <w:color w:val="000000" w:themeColor="text1"/>
          <w:sz w:val="20"/>
          <w:szCs w:val="20"/>
        </w:rPr>
        <w:t>aptions</w:t>
      </w:r>
      <w:r w:rsidR="00EA0FA4" w:rsidRPr="00DD0907">
        <w:rPr>
          <w:rFonts w:cstheme="minorHAnsi"/>
          <w:iCs/>
          <w:color w:val="000000" w:themeColor="text1"/>
          <w:sz w:val="20"/>
          <w:szCs w:val="20"/>
        </w:rPr>
        <w:t xml:space="preserve"> for spoken words</w:t>
      </w:r>
      <w:r w:rsidRPr="00DD0907">
        <w:rPr>
          <w:rFonts w:cstheme="minorHAnsi"/>
          <w:iCs/>
          <w:color w:val="000000" w:themeColor="text1"/>
          <w:sz w:val="20"/>
          <w:szCs w:val="20"/>
        </w:rPr>
        <w:t xml:space="preserve"> </w:t>
      </w:r>
      <w:r w:rsidR="005E6BEF">
        <w:rPr>
          <w:rFonts w:cstheme="minorHAnsi"/>
          <w:iCs/>
          <w:color w:val="000000" w:themeColor="text1"/>
          <w:sz w:val="20"/>
          <w:szCs w:val="20"/>
        </w:rPr>
        <w:t>we</w:t>
      </w:r>
      <w:r w:rsidRPr="00DD0907">
        <w:rPr>
          <w:rFonts w:cstheme="minorHAnsi"/>
          <w:iCs/>
          <w:color w:val="000000" w:themeColor="text1"/>
          <w:sz w:val="20"/>
          <w:szCs w:val="20"/>
        </w:rPr>
        <w:t xml:space="preserve">re omitted, for example, ‘on bail’ at timestamp </w:t>
      </w:r>
      <w:r w:rsidR="00E5495B" w:rsidRPr="00DD0907">
        <w:rPr>
          <w:rFonts w:cstheme="minorHAnsi"/>
          <w:iCs/>
          <w:color w:val="000000" w:themeColor="text1"/>
          <w:sz w:val="20"/>
          <w:szCs w:val="20"/>
        </w:rPr>
        <w:t>25:32</w:t>
      </w:r>
      <w:r w:rsidRPr="00DD0907">
        <w:rPr>
          <w:rFonts w:cstheme="minorHAnsi"/>
          <w:iCs/>
          <w:color w:val="000000" w:themeColor="text1"/>
          <w:sz w:val="20"/>
          <w:szCs w:val="20"/>
        </w:rPr>
        <w:t xml:space="preserve"> (</w:t>
      </w:r>
      <w:r w:rsidR="005E6BEF">
        <w:rPr>
          <w:iCs/>
          <w:sz w:val="20"/>
          <w:szCs w:val="20"/>
        </w:rPr>
        <w:t>s</w:t>
      </w:r>
      <w:r w:rsidRPr="00DD0907">
        <w:rPr>
          <w:iCs/>
          <w:sz w:val="20"/>
          <w:szCs w:val="20"/>
        </w:rPr>
        <w:t>ubparagraph 8(b)(</w:t>
      </w:r>
      <w:proofErr w:type="spellStart"/>
      <w:r w:rsidRPr="00DD0907">
        <w:rPr>
          <w:iCs/>
          <w:sz w:val="20"/>
          <w:szCs w:val="20"/>
        </w:rPr>
        <w:t>i</w:t>
      </w:r>
      <w:proofErr w:type="spellEnd"/>
      <w:r w:rsidRPr="00DD0907">
        <w:rPr>
          <w:iCs/>
          <w:sz w:val="20"/>
          <w:szCs w:val="20"/>
        </w:rPr>
        <w:t>) of the Standard)</w:t>
      </w:r>
      <w:r w:rsidR="00BB1B62" w:rsidRPr="00DD0907">
        <w:rPr>
          <w:iCs/>
          <w:sz w:val="20"/>
          <w:szCs w:val="20"/>
        </w:rPr>
        <w:t>.</w:t>
      </w:r>
    </w:p>
    <w:p w14:paraId="0D8EDB84" w14:textId="5C75FDC0" w:rsidR="009117F3" w:rsidRPr="00DD0907" w:rsidRDefault="0010632E" w:rsidP="003742C2">
      <w:pPr>
        <w:pStyle w:val="ListParagraph"/>
        <w:numPr>
          <w:ilvl w:val="0"/>
          <w:numId w:val="30"/>
        </w:numPr>
        <w:spacing w:after="240"/>
        <w:ind w:left="851" w:hanging="284"/>
        <w:rPr>
          <w:rFonts w:cstheme="minorHAnsi"/>
          <w:iCs/>
          <w:color w:val="000000" w:themeColor="text1"/>
          <w:sz w:val="20"/>
          <w:szCs w:val="20"/>
        </w:rPr>
      </w:pPr>
      <w:r w:rsidRPr="00DD0907">
        <w:rPr>
          <w:iCs/>
          <w:sz w:val="20"/>
          <w:szCs w:val="20"/>
        </w:rPr>
        <w:t>C</w:t>
      </w:r>
      <w:r w:rsidR="00910648" w:rsidRPr="00DD0907">
        <w:rPr>
          <w:iCs/>
          <w:sz w:val="20"/>
          <w:szCs w:val="20"/>
        </w:rPr>
        <w:t>aption</w:t>
      </w:r>
      <w:r w:rsidR="00FD5E69" w:rsidRPr="00DD0907">
        <w:rPr>
          <w:iCs/>
          <w:sz w:val="20"/>
          <w:szCs w:val="20"/>
        </w:rPr>
        <w:t>s</w:t>
      </w:r>
      <w:r w:rsidR="00EF11B2">
        <w:rPr>
          <w:iCs/>
          <w:sz w:val="20"/>
          <w:szCs w:val="20"/>
        </w:rPr>
        <w:t xml:space="preserve"> </w:t>
      </w:r>
      <w:r w:rsidR="000533B0">
        <w:rPr>
          <w:iCs/>
          <w:sz w:val="20"/>
          <w:szCs w:val="20"/>
        </w:rPr>
        <w:t>were not verbatim and</w:t>
      </w:r>
      <w:r w:rsidR="00174F78">
        <w:rPr>
          <w:iCs/>
          <w:sz w:val="20"/>
          <w:szCs w:val="20"/>
        </w:rPr>
        <w:t>,</w:t>
      </w:r>
      <w:r w:rsidR="000533B0">
        <w:rPr>
          <w:iCs/>
          <w:sz w:val="20"/>
          <w:szCs w:val="20"/>
        </w:rPr>
        <w:t xml:space="preserve"> if it was not possible for the captions to be verbatim, </w:t>
      </w:r>
      <w:r w:rsidR="00EF11B2">
        <w:rPr>
          <w:iCs/>
          <w:sz w:val="20"/>
          <w:szCs w:val="20"/>
        </w:rPr>
        <w:t>they</w:t>
      </w:r>
      <w:r w:rsidR="004259AC" w:rsidRPr="00DD0907">
        <w:rPr>
          <w:iCs/>
          <w:sz w:val="20"/>
          <w:szCs w:val="20"/>
        </w:rPr>
        <w:t xml:space="preserve"> </w:t>
      </w:r>
      <w:r w:rsidR="005E6BEF">
        <w:rPr>
          <w:iCs/>
          <w:sz w:val="20"/>
          <w:szCs w:val="20"/>
        </w:rPr>
        <w:t>did</w:t>
      </w:r>
      <w:r w:rsidR="004259AC" w:rsidRPr="00DD0907">
        <w:rPr>
          <w:iCs/>
          <w:sz w:val="20"/>
          <w:szCs w:val="20"/>
        </w:rPr>
        <w:t xml:space="preserve"> not reflect the actual meaning of the </w:t>
      </w:r>
      <w:r w:rsidR="00910648" w:rsidRPr="00DD0907">
        <w:rPr>
          <w:iCs/>
          <w:sz w:val="20"/>
          <w:szCs w:val="20"/>
        </w:rPr>
        <w:t>spoken content</w:t>
      </w:r>
      <w:r w:rsidR="008842DE" w:rsidRPr="00DD0907">
        <w:rPr>
          <w:iCs/>
          <w:sz w:val="20"/>
          <w:szCs w:val="20"/>
        </w:rPr>
        <w:t>,</w:t>
      </w:r>
      <w:r w:rsidR="00910648" w:rsidRPr="00DD0907">
        <w:rPr>
          <w:iCs/>
          <w:sz w:val="20"/>
          <w:szCs w:val="20"/>
        </w:rPr>
        <w:t xml:space="preserve"> for example, </w:t>
      </w:r>
      <w:r w:rsidR="008842DE" w:rsidRPr="00DD0907">
        <w:rPr>
          <w:iCs/>
          <w:sz w:val="20"/>
          <w:szCs w:val="20"/>
        </w:rPr>
        <w:t>‘</w:t>
      </w:r>
      <w:r w:rsidR="009117F3" w:rsidRPr="00DD0907">
        <w:rPr>
          <w:rFonts w:cstheme="minorHAnsi"/>
          <w:iCs/>
          <w:color w:val="000000" w:themeColor="text1"/>
          <w:sz w:val="20"/>
          <w:szCs w:val="20"/>
        </w:rPr>
        <w:t xml:space="preserve">walked free on bail’ </w:t>
      </w:r>
      <w:r w:rsidR="00D0522C">
        <w:rPr>
          <w:rFonts w:cstheme="minorHAnsi"/>
          <w:iCs/>
          <w:color w:val="000000" w:themeColor="text1"/>
          <w:sz w:val="20"/>
          <w:szCs w:val="20"/>
        </w:rPr>
        <w:t>w</w:t>
      </w:r>
      <w:r w:rsidR="005E6BEF">
        <w:rPr>
          <w:rFonts w:cstheme="minorHAnsi"/>
          <w:iCs/>
          <w:color w:val="000000" w:themeColor="text1"/>
          <w:sz w:val="20"/>
          <w:szCs w:val="20"/>
        </w:rPr>
        <w:t>as</w:t>
      </w:r>
      <w:r w:rsidR="009117F3" w:rsidRPr="00DD0907">
        <w:rPr>
          <w:rFonts w:cstheme="minorHAnsi"/>
          <w:iCs/>
          <w:color w:val="000000" w:themeColor="text1"/>
          <w:sz w:val="20"/>
          <w:szCs w:val="20"/>
        </w:rPr>
        <w:t xml:space="preserve"> captioned as ‘</w:t>
      </w:r>
      <w:r w:rsidR="009117F3" w:rsidRPr="00DD0907">
        <w:rPr>
          <w:rFonts w:cstheme="minorHAnsi"/>
          <w:color w:val="000000" w:themeColor="text1"/>
          <w:sz w:val="20"/>
          <w:szCs w:val="20"/>
        </w:rPr>
        <w:t>walked free’</w:t>
      </w:r>
      <w:r w:rsidR="009117F3" w:rsidRPr="00DD0907">
        <w:rPr>
          <w:rFonts w:cstheme="minorHAnsi"/>
          <w:b/>
          <w:bCs/>
          <w:color w:val="000000" w:themeColor="text1"/>
          <w:sz w:val="20"/>
          <w:szCs w:val="20"/>
        </w:rPr>
        <w:t xml:space="preserve"> </w:t>
      </w:r>
      <w:r w:rsidR="009117F3" w:rsidRPr="00DD0907">
        <w:rPr>
          <w:rFonts w:cstheme="minorHAnsi"/>
          <w:color w:val="000000" w:themeColor="text1"/>
          <w:sz w:val="20"/>
          <w:szCs w:val="20"/>
        </w:rPr>
        <w:t>at timestamp 24:06</w:t>
      </w:r>
      <w:r w:rsidR="005657A7" w:rsidRPr="00DD0907">
        <w:rPr>
          <w:rFonts w:cstheme="minorHAnsi"/>
          <w:color w:val="000000" w:themeColor="text1"/>
          <w:sz w:val="20"/>
          <w:szCs w:val="20"/>
        </w:rPr>
        <w:t xml:space="preserve"> </w:t>
      </w:r>
      <w:r w:rsidR="00883179" w:rsidRPr="00DD0907">
        <w:rPr>
          <w:sz w:val="20"/>
          <w:szCs w:val="20"/>
        </w:rPr>
        <w:t>(</w:t>
      </w:r>
      <w:r w:rsidR="00903D84" w:rsidRPr="00DD0907">
        <w:rPr>
          <w:sz w:val="20"/>
          <w:szCs w:val="20"/>
        </w:rPr>
        <w:t>s</w:t>
      </w:r>
      <w:r w:rsidR="00883179" w:rsidRPr="00DD0907">
        <w:rPr>
          <w:sz w:val="20"/>
          <w:szCs w:val="20"/>
        </w:rPr>
        <w:t>ubparagraph</w:t>
      </w:r>
      <w:r w:rsidR="007C508A">
        <w:rPr>
          <w:sz w:val="20"/>
          <w:szCs w:val="20"/>
        </w:rPr>
        <w:t>s 8(b)(ii) and</w:t>
      </w:r>
      <w:r w:rsidR="00883179" w:rsidRPr="00DD0907">
        <w:rPr>
          <w:sz w:val="20"/>
          <w:szCs w:val="20"/>
        </w:rPr>
        <w:t xml:space="preserve"> 8(b)(</w:t>
      </w:r>
      <w:r w:rsidR="001444ED" w:rsidRPr="00DD0907">
        <w:rPr>
          <w:sz w:val="20"/>
          <w:szCs w:val="20"/>
        </w:rPr>
        <w:t>i</w:t>
      </w:r>
      <w:r w:rsidR="00883179" w:rsidRPr="00DD0907">
        <w:rPr>
          <w:sz w:val="20"/>
          <w:szCs w:val="20"/>
        </w:rPr>
        <w:t>i</w:t>
      </w:r>
      <w:r w:rsidR="00597579" w:rsidRPr="00DD0907">
        <w:rPr>
          <w:sz w:val="20"/>
          <w:szCs w:val="20"/>
        </w:rPr>
        <w:t>i</w:t>
      </w:r>
      <w:r w:rsidR="00883179" w:rsidRPr="00DD0907">
        <w:rPr>
          <w:sz w:val="20"/>
          <w:szCs w:val="20"/>
        </w:rPr>
        <w:t>)</w:t>
      </w:r>
      <w:r w:rsidR="000F6305" w:rsidRPr="00DD0907">
        <w:rPr>
          <w:sz w:val="20"/>
          <w:szCs w:val="20"/>
        </w:rPr>
        <w:t xml:space="preserve"> of the Standard</w:t>
      </w:r>
      <w:r w:rsidR="00883179" w:rsidRPr="00DD0907">
        <w:rPr>
          <w:sz w:val="20"/>
          <w:szCs w:val="20"/>
        </w:rPr>
        <w:t>)</w:t>
      </w:r>
      <w:r w:rsidR="00B10452">
        <w:rPr>
          <w:sz w:val="20"/>
          <w:szCs w:val="20"/>
        </w:rPr>
        <w:t>.</w:t>
      </w:r>
    </w:p>
    <w:p w14:paraId="797122C9" w14:textId="771B5BFD" w:rsidR="00910648" w:rsidRPr="00DD0907" w:rsidRDefault="00910648" w:rsidP="003742C2">
      <w:pPr>
        <w:pStyle w:val="ACMABodyText0"/>
        <w:keepNext/>
        <w:numPr>
          <w:ilvl w:val="0"/>
          <w:numId w:val="43"/>
        </w:numPr>
        <w:shd w:val="clear" w:color="auto" w:fill="FFFFFF" w:themeFill="background1"/>
        <w:spacing w:before="0" w:after="240" w:line="240" w:lineRule="atLeast"/>
        <w:ind w:left="567" w:hanging="283"/>
        <w:rPr>
          <w:rFonts w:ascii="Arial" w:hAnsi="Arial" w:cs="Arial"/>
          <w:sz w:val="20"/>
          <w:u w:val="single"/>
        </w:rPr>
      </w:pPr>
      <w:r w:rsidRPr="00DD0907">
        <w:rPr>
          <w:rFonts w:ascii="Arial" w:hAnsi="Arial" w:cs="Arial"/>
          <w:sz w:val="20"/>
          <w:u w:val="single"/>
        </w:rPr>
        <w:t>Comprehensibility</w:t>
      </w:r>
    </w:p>
    <w:p w14:paraId="03ED6368" w14:textId="50F3EB1D" w:rsidR="00853782" w:rsidRPr="00DD0907" w:rsidRDefault="00BB1B62" w:rsidP="003742C2">
      <w:pPr>
        <w:pStyle w:val="ACMABodyText0"/>
        <w:numPr>
          <w:ilvl w:val="0"/>
          <w:numId w:val="27"/>
        </w:numPr>
        <w:spacing w:before="0" w:after="240" w:line="276" w:lineRule="auto"/>
        <w:ind w:left="851" w:hanging="284"/>
        <w:rPr>
          <w:rFonts w:ascii="Arial" w:hAnsi="Arial" w:cs="Arial"/>
          <w:sz w:val="20"/>
        </w:rPr>
      </w:pPr>
      <w:r w:rsidRPr="00DD0907">
        <w:rPr>
          <w:rFonts w:ascii="Arial" w:hAnsi="Arial" w:cs="Arial"/>
          <w:sz w:val="20"/>
        </w:rPr>
        <w:t>Captions</w:t>
      </w:r>
      <w:r w:rsidR="00837BF0">
        <w:rPr>
          <w:rFonts w:ascii="Arial" w:hAnsi="Arial" w:cs="Arial"/>
          <w:sz w:val="20"/>
        </w:rPr>
        <w:t xml:space="preserve"> </w:t>
      </w:r>
      <w:r w:rsidRPr="00DD0907">
        <w:rPr>
          <w:rFonts w:ascii="Arial" w:hAnsi="Arial" w:cs="Arial"/>
          <w:sz w:val="20"/>
        </w:rPr>
        <w:t>appear</w:t>
      </w:r>
      <w:r w:rsidR="005E6BEF">
        <w:rPr>
          <w:rFonts w:ascii="Arial" w:hAnsi="Arial" w:cs="Arial"/>
          <w:sz w:val="20"/>
        </w:rPr>
        <w:t>ed</w:t>
      </w:r>
      <w:r w:rsidRPr="00DD0907">
        <w:rPr>
          <w:rFonts w:ascii="Arial" w:hAnsi="Arial" w:cs="Arial"/>
          <w:sz w:val="20"/>
        </w:rPr>
        <w:t xml:space="preserve"> before the</w:t>
      </w:r>
      <w:r w:rsidR="005E6BEF">
        <w:rPr>
          <w:rFonts w:ascii="Arial" w:hAnsi="Arial" w:cs="Arial"/>
          <w:sz w:val="20"/>
        </w:rPr>
        <w:t xml:space="preserve"> words</w:t>
      </w:r>
      <w:r w:rsidRPr="00DD0907">
        <w:rPr>
          <w:rFonts w:ascii="Arial" w:hAnsi="Arial" w:cs="Arial"/>
          <w:sz w:val="20"/>
        </w:rPr>
        <w:t xml:space="preserve"> </w:t>
      </w:r>
      <w:r w:rsidR="005E6BEF">
        <w:rPr>
          <w:rFonts w:ascii="Arial" w:hAnsi="Arial" w:cs="Arial"/>
          <w:sz w:val="20"/>
        </w:rPr>
        <w:t>we</w:t>
      </w:r>
      <w:r w:rsidRPr="00DD0907">
        <w:rPr>
          <w:rFonts w:ascii="Arial" w:hAnsi="Arial" w:cs="Arial"/>
          <w:sz w:val="20"/>
        </w:rPr>
        <w:t>re spoken</w:t>
      </w:r>
      <w:r w:rsidR="00B464AE" w:rsidRPr="00DD0907">
        <w:rPr>
          <w:rFonts w:ascii="Arial" w:hAnsi="Arial" w:cs="Arial"/>
          <w:sz w:val="20"/>
        </w:rPr>
        <w:t xml:space="preserve"> throughout the segment</w:t>
      </w:r>
      <w:r w:rsidR="00834662" w:rsidRPr="00DD0907">
        <w:rPr>
          <w:rFonts w:ascii="Arial" w:hAnsi="Arial" w:cs="Arial"/>
          <w:sz w:val="20"/>
        </w:rPr>
        <w:t>,</w:t>
      </w:r>
      <w:r w:rsidR="00191BCD" w:rsidRPr="00DD0907">
        <w:rPr>
          <w:rFonts w:ascii="Arial" w:hAnsi="Arial" w:cs="Arial"/>
          <w:sz w:val="20"/>
        </w:rPr>
        <w:t xml:space="preserve"> which</w:t>
      </w:r>
      <w:r w:rsidR="00D708F8" w:rsidRPr="00DD0907">
        <w:rPr>
          <w:rFonts w:ascii="Arial" w:hAnsi="Arial" w:cs="Arial"/>
          <w:sz w:val="20"/>
        </w:rPr>
        <w:t xml:space="preserve"> ma</w:t>
      </w:r>
      <w:r w:rsidR="005E6BEF">
        <w:rPr>
          <w:rFonts w:ascii="Arial" w:hAnsi="Arial" w:cs="Arial"/>
          <w:sz w:val="20"/>
        </w:rPr>
        <w:t>de</w:t>
      </w:r>
      <w:r w:rsidR="00D708F8" w:rsidRPr="00DD0907">
        <w:rPr>
          <w:rFonts w:ascii="Arial" w:hAnsi="Arial" w:cs="Arial"/>
          <w:sz w:val="20"/>
        </w:rPr>
        <w:t xml:space="preserve"> it difficult for </w:t>
      </w:r>
      <w:r w:rsidR="00191BCD" w:rsidRPr="00DD0907">
        <w:rPr>
          <w:rFonts w:ascii="Arial" w:hAnsi="Arial" w:cs="Arial"/>
          <w:sz w:val="20"/>
        </w:rPr>
        <w:t xml:space="preserve">the </w:t>
      </w:r>
      <w:r w:rsidR="00D708F8" w:rsidRPr="00DD0907">
        <w:rPr>
          <w:rFonts w:ascii="Arial" w:hAnsi="Arial" w:cs="Arial"/>
          <w:sz w:val="20"/>
        </w:rPr>
        <w:t>viewer</w:t>
      </w:r>
      <w:r w:rsidR="00191BCD" w:rsidRPr="00DD0907">
        <w:rPr>
          <w:rFonts w:ascii="Arial" w:hAnsi="Arial" w:cs="Arial"/>
          <w:sz w:val="20"/>
        </w:rPr>
        <w:t xml:space="preserve"> to </w:t>
      </w:r>
      <w:r w:rsidR="00D708F8" w:rsidRPr="00DD0907">
        <w:rPr>
          <w:rFonts w:ascii="Arial" w:hAnsi="Arial" w:cs="Arial"/>
          <w:sz w:val="20"/>
        </w:rPr>
        <w:t xml:space="preserve">follow the </w:t>
      </w:r>
      <w:r w:rsidR="005E6BEF">
        <w:rPr>
          <w:rFonts w:ascii="Arial" w:hAnsi="Arial" w:cs="Arial"/>
          <w:sz w:val="20"/>
        </w:rPr>
        <w:t>story</w:t>
      </w:r>
      <w:r w:rsidR="00543F72">
        <w:rPr>
          <w:rFonts w:ascii="Arial" w:hAnsi="Arial" w:cs="Arial"/>
          <w:sz w:val="20"/>
        </w:rPr>
        <w:t>,</w:t>
      </w:r>
      <w:r w:rsidR="00B464AE" w:rsidRPr="00DD0907">
        <w:rPr>
          <w:rFonts w:ascii="Arial" w:hAnsi="Arial" w:cs="Arial"/>
          <w:sz w:val="20"/>
        </w:rPr>
        <w:t xml:space="preserve"> for example</w:t>
      </w:r>
      <w:r w:rsidR="005E6BEF">
        <w:rPr>
          <w:rFonts w:ascii="Arial" w:hAnsi="Arial" w:cs="Arial"/>
          <w:sz w:val="20"/>
        </w:rPr>
        <w:t>:</w:t>
      </w:r>
      <w:r w:rsidR="003E3FE6" w:rsidRPr="00DD0907">
        <w:rPr>
          <w:rFonts w:ascii="Arial" w:hAnsi="Arial" w:cs="Arial"/>
          <w:sz w:val="20"/>
        </w:rPr>
        <w:t xml:space="preserve"> </w:t>
      </w:r>
    </w:p>
    <w:p w14:paraId="2BDEFDDE" w14:textId="5D80F0FB" w:rsidR="00853782" w:rsidRPr="00DD0907" w:rsidRDefault="003E3FE6" w:rsidP="00322A1D">
      <w:pPr>
        <w:pStyle w:val="ACMABodyText0"/>
        <w:spacing w:before="0" w:after="240" w:line="276" w:lineRule="auto"/>
        <w:ind w:left="1134"/>
        <w:rPr>
          <w:rFonts w:ascii="Arial" w:hAnsi="Arial" w:cs="Arial"/>
          <w:sz w:val="20"/>
        </w:rPr>
      </w:pPr>
      <w:r w:rsidRPr="00DD0907">
        <w:rPr>
          <w:rFonts w:ascii="Arial" w:hAnsi="Arial" w:cs="Arial"/>
          <w:sz w:val="20"/>
        </w:rPr>
        <w:t>‘A year 9 student has been called a hero’ appear</w:t>
      </w:r>
      <w:r w:rsidR="005E6BEF">
        <w:rPr>
          <w:rFonts w:ascii="Arial" w:hAnsi="Arial" w:cs="Arial"/>
          <w:sz w:val="20"/>
        </w:rPr>
        <w:t>ed</w:t>
      </w:r>
      <w:r w:rsidRPr="00DD0907">
        <w:rPr>
          <w:rFonts w:ascii="Arial" w:hAnsi="Arial" w:cs="Arial"/>
          <w:sz w:val="20"/>
        </w:rPr>
        <w:t xml:space="preserve"> at </w:t>
      </w:r>
      <w:r w:rsidR="003334D3">
        <w:rPr>
          <w:rFonts w:ascii="Arial" w:hAnsi="Arial" w:cs="Arial"/>
          <w:sz w:val="20"/>
        </w:rPr>
        <w:t xml:space="preserve">timestamp </w:t>
      </w:r>
      <w:r w:rsidRPr="00DD0907">
        <w:rPr>
          <w:rFonts w:ascii="Arial" w:hAnsi="Arial" w:cs="Arial"/>
          <w:sz w:val="20"/>
        </w:rPr>
        <w:t xml:space="preserve">23:56 </w:t>
      </w:r>
      <w:r w:rsidR="005E6BEF">
        <w:rPr>
          <w:rFonts w:ascii="Arial" w:hAnsi="Arial" w:cs="Arial"/>
          <w:sz w:val="20"/>
        </w:rPr>
        <w:t>before the words were</w:t>
      </w:r>
      <w:r w:rsidRPr="00DD0907">
        <w:rPr>
          <w:rFonts w:ascii="Arial" w:hAnsi="Arial" w:cs="Arial"/>
          <w:sz w:val="20"/>
        </w:rPr>
        <w:t xml:space="preserve"> spoken between timestamp 24:56 and </w:t>
      </w:r>
      <w:r w:rsidR="00853782" w:rsidRPr="00DD0907">
        <w:rPr>
          <w:rFonts w:ascii="Arial" w:hAnsi="Arial" w:cs="Arial"/>
          <w:sz w:val="20"/>
        </w:rPr>
        <w:t>2</w:t>
      </w:r>
      <w:r w:rsidRPr="00DD0907">
        <w:rPr>
          <w:rFonts w:ascii="Arial" w:hAnsi="Arial" w:cs="Arial"/>
          <w:sz w:val="20"/>
        </w:rPr>
        <w:t>4:59</w:t>
      </w:r>
      <w:r w:rsidR="00A334DD">
        <w:rPr>
          <w:rFonts w:ascii="Arial" w:hAnsi="Arial" w:cs="Arial"/>
          <w:sz w:val="20"/>
        </w:rPr>
        <w:t>.</w:t>
      </w:r>
    </w:p>
    <w:p w14:paraId="4EB82212" w14:textId="436FC4C8" w:rsidR="00853782" w:rsidRDefault="003E3FE6" w:rsidP="00322A1D">
      <w:pPr>
        <w:pStyle w:val="ACMABodyText0"/>
        <w:spacing w:before="0" w:after="240" w:line="276" w:lineRule="auto"/>
        <w:ind w:left="1134"/>
        <w:rPr>
          <w:rFonts w:ascii="Arial" w:hAnsi="Arial" w:cs="Arial"/>
          <w:sz w:val="20"/>
        </w:rPr>
      </w:pPr>
      <w:r>
        <w:rPr>
          <w:rFonts w:ascii="Arial" w:hAnsi="Arial" w:cs="Arial"/>
          <w:sz w:val="20"/>
        </w:rPr>
        <w:t>‘During a terrifying road rage incident’ appear</w:t>
      </w:r>
      <w:r w:rsidR="005E6BEF">
        <w:rPr>
          <w:rFonts w:ascii="Arial" w:hAnsi="Arial" w:cs="Arial"/>
          <w:sz w:val="20"/>
        </w:rPr>
        <w:t>ed</w:t>
      </w:r>
      <w:r>
        <w:rPr>
          <w:rFonts w:ascii="Arial" w:hAnsi="Arial" w:cs="Arial"/>
          <w:sz w:val="20"/>
        </w:rPr>
        <w:t xml:space="preserve"> at </w:t>
      </w:r>
      <w:r w:rsidR="003334D3">
        <w:rPr>
          <w:rFonts w:ascii="Arial" w:hAnsi="Arial" w:cs="Arial"/>
          <w:sz w:val="20"/>
        </w:rPr>
        <w:t xml:space="preserve">timestamp </w:t>
      </w:r>
      <w:r>
        <w:rPr>
          <w:rFonts w:ascii="Arial" w:hAnsi="Arial" w:cs="Arial"/>
          <w:sz w:val="20"/>
        </w:rPr>
        <w:t xml:space="preserve">24:02 but </w:t>
      </w:r>
      <w:r w:rsidR="00327E25">
        <w:rPr>
          <w:rFonts w:ascii="Arial" w:hAnsi="Arial" w:cs="Arial"/>
          <w:sz w:val="20"/>
        </w:rPr>
        <w:t>the words we</w:t>
      </w:r>
      <w:r>
        <w:rPr>
          <w:rFonts w:ascii="Arial" w:hAnsi="Arial" w:cs="Arial"/>
          <w:sz w:val="20"/>
        </w:rPr>
        <w:t>re spoken between timestamp 24:03 and</w:t>
      </w:r>
      <w:r w:rsidR="00853782">
        <w:rPr>
          <w:rFonts w:ascii="Arial" w:hAnsi="Arial" w:cs="Arial"/>
          <w:sz w:val="20"/>
        </w:rPr>
        <w:t xml:space="preserve"> </w:t>
      </w:r>
      <w:r>
        <w:rPr>
          <w:rFonts w:ascii="Arial" w:hAnsi="Arial" w:cs="Arial"/>
          <w:sz w:val="20"/>
        </w:rPr>
        <w:t>24:04</w:t>
      </w:r>
      <w:r w:rsidR="00A334DD">
        <w:rPr>
          <w:rFonts w:ascii="Arial" w:hAnsi="Arial" w:cs="Arial"/>
          <w:sz w:val="20"/>
        </w:rPr>
        <w:t>.</w:t>
      </w:r>
    </w:p>
    <w:p w14:paraId="55590C87" w14:textId="67FA0E91" w:rsidR="00D53019" w:rsidRDefault="00D53019" w:rsidP="00322A1D">
      <w:pPr>
        <w:pStyle w:val="ACMABodyText0"/>
        <w:spacing w:before="0" w:after="240" w:line="276" w:lineRule="auto"/>
        <w:ind w:left="1134"/>
        <w:rPr>
          <w:rFonts w:ascii="Arial" w:hAnsi="Arial" w:cs="Arial"/>
          <w:sz w:val="20"/>
        </w:rPr>
      </w:pPr>
      <w:r>
        <w:rPr>
          <w:rFonts w:ascii="Arial" w:hAnsi="Arial" w:cs="Arial"/>
          <w:sz w:val="20"/>
        </w:rPr>
        <w:t>‘</w:t>
      </w:r>
      <w:proofErr w:type="gramStart"/>
      <w:r>
        <w:rPr>
          <w:rFonts w:ascii="Arial" w:hAnsi="Arial" w:cs="Arial"/>
          <w:sz w:val="20"/>
        </w:rPr>
        <w:t>for</w:t>
      </w:r>
      <w:proofErr w:type="gramEnd"/>
      <w:r>
        <w:rPr>
          <w:rFonts w:ascii="Arial" w:hAnsi="Arial" w:cs="Arial"/>
          <w:sz w:val="20"/>
        </w:rPr>
        <w:t xml:space="preserve"> nine months’ appear</w:t>
      </w:r>
      <w:r w:rsidR="00327E25">
        <w:rPr>
          <w:rFonts w:ascii="Arial" w:hAnsi="Arial" w:cs="Arial"/>
          <w:sz w:val="20"/>
        </w:rPr>
        <w:t>ed</w:t>
      </w:r>
      <w:r>
        <w:rPr>
          <w:rFonts w:ascii="Arial" w:hAnsi="Arial" w:cs="Arial"/>
          <w:sz w:val="20"/>
        </w:rPr>
        <w:t xml:space="preserve"> at timestamp 24:05 but </w:t>
      </w:r>
      <w:r w:rsidR="00327E25">
        <w:rPr>
          <w:rFonts w:ascii="Arial" w:hAnsi="Arial" w:cs="Arial"/>
          <w:sz w:val="20"/>
        </w:rPr>
        <w:t>was</w:t>
      </w:r>
      <w:r>
        <w:rPr>
          <w:rFonts w:ascii="Arial" w:hAnsi="Arial" w:cs="Arial"/>
          <w:sz w:val="20"/>
        </w:rPr>
        <w:t xml:space="preserve"> spoken at timestamp 25:10</w:t>
      </w:r>
      <w:r w:rsidR="00A334DD">
        <w:rPr>
          <w:rFonts w:ascii="Arial" w:hAnsi="Arial" w:cs="Arial"/>
          <w:sz w:val="20"/>
        </w:rPr>
        <w:t>.</w:t>
      </w:r>
    </w:p>
    <w:p w14:paraId="3ECC6EF5" w14:textId="244E0839" w:rsidR="007D0595" w:rsidRDefault="00853782" w:rsidP="00322A1D">
      <w:pPr>
        <w:pStyle w:val="ACMABodyText0"/>
        <w:spacing w:before="0" w:after="240" w:line="276" w:lineRule="auto"/>
        <w:ind w:left="1134"/>
        <w:rPr>
          <w:rFonts w:ascii="Arial" w:hAnsi="Arial" w:cs="Arial"/>
          <w:color w:val="000000" w:themeColor="text1"/>
          <w:sz w:val="20"/>
        </w:rPr>
      </w:pPr>
      <w:r>
        <w:rPr>
          <w:rFonts w:ascii="Arial" w:hAnsi="Arial" w:cs="Arial"/>
          <w:sz w:val="20"/>
        </w:rPr>
        <w:t>‘</w:t>
      </w:r>
      <w:proofErr w:type="gramStart"/>
      <w:r w:rsidR="007D0595" w:rsidRPr="007D0595">
        <w:rPr>
          <w:rFonts w:ascii="Arial" w:hAnsi="Arial" w:cs="Arial"/>
          <w:color w:val="000000" w:themeColor="text1"/>
          <w:sz w:val="20"/>
        </w:rPr>
        <w:t>and</w:t>
      </w:r>
      <w:proofErr w:type="gramEnd"/>
      <w:r w:rsidR="007D0595" w:rsidRPr="007D0595">
        <w:rPr>
          <w:rFonts w:ascii="Arial" w:hAnsi="Arial" w:cs="Arial"/>
          <w:color w:val="000000" w:themeColor="text1"/>
          <w:sz w:val="20"/>
        </w:rPr>
        <w:t xml:space="preserve"> with no opposition from the prosecution’ appear</w:t>
      </w:r>
      <w:r w:rsidR="00327E25">
        <w:rPr>
          <w:rFonts w:ascii="Arial" w:hAnsi="Arial" w:cs="Arial"/>
          <w:color w:val="000000" w:themeColor="text1"/>
          <w:sz w:val="20"/>
        </w:rPr>
        <w:t>ed</w:t>
      </w:r>
      <w:r w:rsidR="007D0595" w:rsidRPr="007D0595">
        <w:rPr>
          <w:rFonts w:ascii="Arial" w:hAnsi="Arial" w:cs="Arial"/>
          <w:color w:val="000000" w:themeColor="text1"/>
          <w:sz w:val="20"/>
        </w:rPr>
        <w:t xml:space="preserve"> at</w:t>
      </w:r>
      <w:r w:rsidR="007D0595">
        <w:rPr>
          <w:rFonts w:ascii="Arial" w:hAnsi="Arial" w:cs="Arial"/>
          <w:color w:val="000000" w:themeColor="text1"/>
          <w:sz w:val="20"/>
        </w:rPr>
        <w:t xml:space="preserve"> timestamp</w:t>
      </w:r>
      <w:r w:rsidR="007D0595" w:rsidRPr="007D0595">
        <w:rPr>
          <w:rFonts w:ascii="Arial" w:hAnsi="Arial" w:cs="Arial"/>
          <w:color w:val="000000" w:themeColor="text1"/>
          <w:sz w:val="20"/>
        </w:rPr>
        <w:t xml:space="preserve"> 25:27 but </w:t>
      </w:r>
      <w:r w:rsidR="00327E25">
        <w:rPr>
          <w:rFonts w:ascii="Arial" w:hAnsi="Arial" w:cs="Arial"/>
          <w:color w:val="000000" w:themeColor="text1"/>
          <w:sz w:val="20"/>
        </w:rPr>
        <w:t>was</w:t>
      </w:r>
      <w:r w:rsidR="007D0595" w:rsidRPr="007D0595">
        <w:rPr>
          <w:rFonts w:ascii="Arial" w:hAnsi="Arial" w:cs="Arial"/>
          <w:color w:val="000000" w:themeColor="text1"/>
          <w:sz w:val="20"/>
        </w:rPr>
        <w:t xml:space="preserve"> spoken between </w:t>
      </w:r>
      <w:r w:rsidR="00EF325B">
        <w:rPr>
          <w:rFonts w:ascii="Arial" w:hAnsi="Arial" w:cs="Arial"/>
          <w:color w:val="000000" w:themeColor="text1"/>
          <w:sz w:val="20"/>
        </w:rPr>
        <w:t xml:space="preserve">timestamp </w:t>
      </w:r>
      <w:r w:rsidR="007D0595" w:rsidRPr="007D0595">
        <w:rPr>
          <w:rFonts w:ascii="Arial" w:hAnsi="Arial" w:cs="Arial"/>
          <w:color w:val="000000" w:themeColor="text1"/>
          <w:sz w:val="20"/>
        </w:rPr>
        <w:t xml:space="preserve">25:29 </w:t>
      </w:r>
      <w:r w:rsidR="00327E25">
        <w:rPr>
          <w:rFonts w:ascii="Arial" w:hAnsi="Arial" w:cs="Arial"/>
          <w:color w:val="000000" w:themeColor="text1"/>
          <w:sz w:val="20"/>
        </w:rPr>
        <w:t>and</w:t>
      </w:r>
      <w:r w:rsidR="007D0595" w:rsidRPr="007D0595">
        <w:rPr>
          <w:rFonts w:ascii="Arial" w:hAnsi="Arial" w:cs="Arial"/>
          <w:color w:val="000000" w:themeColor="text1"/>
          <w:sz w:val="20"/>
        </w:rPr>
        <w:t xml:space="preserve"> 25:31</w:t>
      </w:r>
      <w:r w:rsidR="00A334DD">
        <w:rPr>
          <w:rFonts w:ascii="Arial" w:hAnsi="Arial" w:cs="Arial"/>
          <w:color w:val="000000" w:themeColor="text1"/>
          <w:sz w:val="20"/>
        </w:rPr>
        <w:t>.</w:t>
      </w:r>
    </w:p>
    <w:p w14:paraId="31A4FD02" w14:textId="428278AA" w:rsidR="00CB0DDE" w:rsidRDefault="00CB0DDE" w:rsidP="00853782">
      <w:pPr>
        <w:pStyle w:val="ACMABodyText0"/>
        <w:spacing w:before="0" w:after="240" w:line="276" w:lineRule="auto"/>
        <w:ind w:left="851"/>
        <w:rPr>
          <w:rFonts w:ascii="Arial" w:hAnsi="Arial" w:cs="Arial"/>
          <w:sz w:val="20"/>
        </w:rPr>
      </w:pPr>
      <w:r w:rsidRPr="003E3FE6">
        <w:rPr>
          <w:rFonts w:ascii="Arial" w:hAnsi="Arial" w:cs="Arial"/>
          <w:sz w:val="20"/>
        </w:rPr>
        <w:t>(</w:t>
      </w:r>
      <w:proofErr w:type="gramStart"/>
      <w:r w:rsidR="003033B6">
        <w:rPr>
          <w:rFonts w:ascii="Arial" w:hAnsi="Arial" w:cs="Arial"/>
          <w:sz w:val="20"/>
        </w:rPr>
        <w:t>sub</w:t>
      </w:r>
      <w:r w:rsidRPr="003E3FE6">
        <w:rPr>
          <w:rFonts w:ascii="Arial" w:hAnsi="Arial" w:cs="Arial"/>
          <w:sz w:val="20"/>
        </w:rPr>
        <w:t>paragraph</w:t>
      </w:r>
      <w:proofErr w:type="gramEnd"/>
      <w:r w:rsidRPr="003E3FE6">
        <w:rPr>
          <w:rFonts w:ascii="Arial" w:hAnsi="Arial" w:cs="Arial"/>
          <w:sz w:val="20"/>
        </w:rPr>
        <w:t xml:space="preserve"> 9(b)(iii) of the Standard).</w:t>
      </w:r>
    </w:p>
    <w:p w14:paraId="1EBC13EF" w14:textId="00082854" w:rsidR="000F0743" w:rsidRDefault="000F0743" w:rsidP="000F0743">
      <w:pPr>
        <w:spacing w:after="80"/>
        <w:rPr>
          <w:rFonts w:cs="Arial"/>
          <w:bCs/>
          <w:color w:val="000000" w:themeColor="text1"/>
          <w:szCs w:val="20"/>
          <w:u w:val="single"/>
        </w:rPr>
      </w:pPr>
      <w:r w:rsidRPr="0035316D">
        <w:rPr>
          <w:rFonts w:cs="Arial"/>
          <w:iCs/>
          <w:u w:val="single"/>
        </w:rPr>
        <w:t>S</w:t>
      </w:r>
      <w:r w:rsidRPr="00963492">
        <w:rPr>
          <w:rFonts w:cs="Arial"/>
          <w:iCs/>
          <w:u w:val="single"/>
        </w:rPr>
        <w:t>egment 3</w:t>
      </w:r>
      <w:r w:rsidR="00F22173">
        <w:rPr>
          <w:rFonts w:cs="Arial"/>
          <w:iCs/>
          <w:u w:val="single"/>
        </w:rPr>
        <w:t>8</w:t>
      </w:r>
      <w:r w:rsidRPr="00963492">
        <w:rPr>
          <w:rFonts w:cs="Arial"/>
          <w:iCs/>
          <w:u w:val="single"/>
        </w:rPr>
        <w:t xml:space="preserve">. </w:t>
      </w:r>
      <w:r w:rsidRPr="00963492">
        <w:rPr>
          <w:rFonts w:cs="Arial"/>
          <w:bCs/>
          <w:color w:val="000000" w:themeColor="text1"/>
          <w:szCs w:val="20"/>
          <w:u w:val="single"/>
        </w:rPr>
        <w:t>Sport Report</w:t>
      </w:r>
    </w:p>
    <w:p w14:paraId="58A63C09" w14:textId="177F74EE" w:rsidR="00D05780" w:rsidRPr="00D05780" w:rsidRDefault="00D05780" w:rsidP="00D05780">
      <w:pPr>
        <w:spacing w:after="80"/>
        <w:rPr>
          <w:rFonts w:cs="Arial"/>
          <w:bCs/>
          <w:color w:val="000000" w:themeColor="text1"/>
          <w:szCs w:val="20"/>
          <w:u w:val="single"/>
        </w:rPr>
      </w:pPr>
      <w:r w:rsidRPr="0013036F">
        <w:rPr>
          <w:rFonts w:cs="Arial"/>
          <w:i w:val="0"/>
          <w:iCs/>
        </w:rPr>
        <w:t>The following</w:t>
      </w:r>
      <w:r w:rsidR="006D6E0B">
        <w:rPr>
          <w:rFonts w:cs="Arial"/>
          <w:i w:val="0"/>
          <w:iCs/>
        </w:rPr>
        <w:t xml:space="preserve"> readability, accuracy and comprehensibility</w:t>
      </w:r>
      <w:r w:rsidRPr="0013036F">
        <w:rPr>
          <w:rFonts w:cs="Arial"/>
          <w:i w:val="0"/>
          <w:iCs/>
        </w:rPr>
        <w:t xml:space="preserve"> issues were identified in the ‘</w:t>
      </w:r>
      <w:r w:rsidRPr="008246E4">
        <w:rPr>
          <w:rFonts w:cs="Arial"/>
          <w:bCs/>
          <w:i w:val="0"/>
          <w:iCs/>
          <w:color w:val="000000" w:themeColor="text1"/>
          <w:szCs w:val="20"/>
        </w:rPr>
        <w:t>Sport Report</w:t>
      </w:r>
      <w:r>
        <w:rPr>
          <w:rFonts w:cs="Arial"/>
          <w:bCs/>
          <w:color w:val="000000" w:themeColor="text1"/>
          <w:szCs w:val="20"/>
        </w:rPr>
        <w:t>’</w:t>
      </w:r>
      <w:r w:rsidR="00D37E76">
        <w:rPr>
          <w:rFonts w:cs="Arial"/>
          <w:bCs/>
          <w:color w:val="000000" w:themeColor="text1"/>
          <w:szCs w:val="20"/>
        </w:rPr>
        <w:t xml:space="preserve"> </w:t>
      </w:r>
      <w:r w:rsidRPr="0013036F">
        <w:rPr>
          <w:rFonts w:cs="Arial"/>
          <w:i w:val="0"/>
          <w:iCs/>
        </w:rPr>
        <w:t>segment of the program:</w:t>
      </w:r>
      <w:r w:rsidR="008246E4">
        <w:rPr>
          <w:rFonts w:cs="Arial"/>
          <w:i w:val="0"/>
          <w:iCs/>
        </w:rPr>
        <w:br/>
      </w:r>
    </w:p>
    <w:p w14:paraId="5290E9DE" w14:textId="77777777" w:rsidR="0091665E" w:rsidRPr="006B6274" w:rsidRDefault="0091665E" w:rsidP="00CE0CCE">
      <w:pPr>
        <w:pStyle w:val="ACMABodyText0"/>
        <w:numPr>
          <w:ilvl w:val="0"/>
          <w:numId w:val="14"/>
        </w:numPr>
        <w:shd w:val="clear" w:color="auto" w:fill="FFFFFF" w:themeFill="background1"/>
        <w:spacing w:before="0" w:after="240" w:line="240" w:lineRule="atLeast"/>
        <w:ind w:left="567" w:hanging="283"/>
        <w:rPr>
          <w:rFonts w:ascii="Arial" w:hAnsi="Arial" w:cs="Arial"/>
          <w:sz w:val="20"/>
          <w:u w:val="single"/>
        </w:rPr>
      </w:pPr>
      <w:r w:rsidRPr="006B6274">
        <w:rPr>
          <w:rFonts w:ascii="Arial" w:hAnsi="Arial" w:cs="Arial"/>
          <w:sz w:val="20"/>
          <w:u w:val="single"/>
        </w:rPr>
        <w:t xml:space="preserve">Readability </w:t>
      </w:r>
    </w:p>
    <w:p w14:paraId="1C68C956" w14:textId="3BD6F6A7" w:rsidR="0091665E" w:rsidRPr="0075552E" w:rsidRDefault="0091665E" w:rsidP="003742C2">
      <w:pPr>
        <w:pStyle w:val="ACMABodyText0"/>
        <w:numPr>
          <w:ilvl w:val="0"/>
          <w:numId w:val="28"/>
        </w:numPr>
        <w:shd w:val="clear" w:color="auto" w:fill="FFFFFF" w:themeFill="background1"/>
        <w:spacing w:before="0" w:after="240" w:line="240" w:lineRule="auto"/>
        <w:ind w:left="851" w:hanging="284"/>
        <w:rPr>
          <w:rFonts w:ascii="Arial" w:hAnsi="Arial" w:cs="Arial"/>
          <w:sz w:val="20"/>
        </w:rPr>
      </w:pPr>
      <w:r w:rsidRPr="0075552E">
        <w:rPr>
          <w:rFonts w:ascii="Arial" w:hAnsi="Arial" w:cs="Arial"/>
          <w:iCs/>
          <w:sz w:val="20"/>
        </w:rPr>
        <w:t>C</w:t>
      </w:r>
      <w:r w:rsidRPr="00B10452">
        <w:rPr>
          <w:rFonts w:ascii="Arial" w:hAnsi="Arial" w:cs="Arial"/>
          <w:iCs/>
          <w:sz w:val="20"/>
        </w:rPr>
        <w:t xml:space="preserve">aptions </w:t>
      </w:r>
      <w:r w:rsidR="006D6E0B" w:rsidRPr="00B10452">
        <w:rPr>
          <w:rFonts w:ascii="Arial" w:hAnsi="Arial" w:cs="Arial"/>
          <w:iCs/>
          <w:sz w:val="20"/>
        </w:rPr>
        <w:t>we</w:t>
      </w:r>
      <w:r w:rsidRPr="00B10452">
        <w:rPr>
          <w:rFonts w:ascii="Arial" w:hAnsi="Arial" w:cs="Arial"/>
          <w:iCs/>
          <w:sz w:val="20"/>
        </w:rPr>
        <w:t>re repeated, which interrupt</w:t>
      </w:r>
      <w:r w:rsidR="006D6E0B" w:rsidRPr="00B10452">
        <w:rPr>
          <w:rFonts w:ascii="Arial" w:hAnsi="Arial" w:cs="Arial"/>
          <w:iCs/>
          <w:sz w:val="20"/>
        </w:rPr>
        <w:t>ed</w:t>
      </w:r>
      <w:r w:rsidRPr="00B10452">
        <w:rPr>
          <w:rFonts w:ascii="Arial" w:hAnsi="Arial" w:cs="Arial"/>
          <w:iCs/>
          <w:sz w:val="20"/>
        </w:rPr>
        <w:t xml:space="preserve"> the natural flow of the captioning</w:t>
      </w:r>
      <w:r w:rsidR="00C05783" w:rsidRPr="00B10452">
        <w:rPr>
          <w:rFonts w:ascii="Arial" w:hAnsi="Arial" w:cs="Arial"/>
          <w:iCs/>
          <w:sz w:val="20"/>
        </w:rPr>
        <w:t xml:space="preserve"> such that the captions did not form an understandable segment</w:t>
      </w:r>
      <w:r w:rsidR="006D6E0B" w:rsidRPr="00B10452">
        <w:rPr>
          <w:rFonts w:ascii="Arial" w:hAnsi="Arial" w:cs="Arial"/>
          <w:iCs/>
          <w:sz w:val="20"/>
        </w:rPr>
        <w:t>,</w:t>
      </w:r>
      <w:r w:rsidRPr="00B10452">
        <w:rPr>
          <w:rFonts w:ascii="Arial" w:hAnsi="Arial" w:cs="Arial"/>
          <w:iCs/>
          <w:sz w:val="20"/>
        </w:rPr>
        <w:t xml:space="preserve"> for example</w:t>
      </w:r>
      <w:r w:rsidRPr="00B10452">
        <w:rPr>
          <w:rFonts w:ascii="Arial" w:hAnsi="Arial" w:cs="Arial"/>
          <w:sz w:val="20"/>
        </w:rPr>
        <w:t>,</w:t>
      </w:r>
      <w:r w:rsidR="00C87E4C" w:rsidRPr="00B10452">
        <w:rPr>
          <w:rFonts w:ascii="Arial" w:hAnsi="Arial" w:cs="Arial"/>
          <w:sz w:val="20"/>
        </w:rPr>
        <w:t xml:space="preserve"> </w:t>
      </w:r>
      <w:r w:rsidRPr="00B10452">
        <w:rPr>
          <w:rFonts w:ascii="Arial" w:hAnsi="Arial" w:cs="Arial"/>
          <w:color w:val="000000" w:themeColor="text1"/>
          <w:sz w:val="20"/>
        </w:rPr>
        <w:t xml:space="preserve">‘All the boys on the bus I think </w:t>
      </w:r>
      <w:proofErr w:type="spellStart"/>
      <w:r w:rsidRPr="00B10452">
        <w:rPr>
          <w:rFonts w:ascii="Arial" w:hAnsi="Arial" w:cs="Arial"/>
          <w:color w:val="000000" w:themeColor="text1"/>
          <w:sz w:val="20"/>
        </w:rPr>
        <w:t>were</w:t>
      </w:r>
      <w:proofErr w:type="spellEnd"/>
      <w:r w:rsidRPr="00B10452">
        <w:rPr>
          <w:rFonts w:ascii="Arial" w:hAnsi="Arial" w:cs="Arial"/>
          <w:color w:val="000000" w:themeColor="text1"/>
          <w:sz w:val="20"/>
        </w:rPr>
        <w:t xml:space="preserve"> very brave’</w:t>
      </w:r>
      <w:r w:rsidR="00347EFB" w:rsidRPr="00B10452">
        <w:rPr>
          <w:rFonts w:ascii="Arial" w:hAnsi="Arial" w:cs="Arial"/>
          <w:color w:val="000000" w:themeColor="text1"/>
          <w:sz w:val="20"/>
        </w:rPr>
        <w:t xml:space="preserve"> was repeated</w:t>
      </w:r>
      <w:r w:rsidRPr="00B10452">
        <w:rPr>
          <w:rFonts w:ascii="Arial" w:hAnsi="Arial" w:cs="Arial"/>
          <w:color w:val="000000" w:themeColor="text1"/>
          <w:sz w:val="20"/>
        </w:rPr>
        <w:t xml:space="preserve"> </w:t>
      </w:r>
      <w:r w:rsidR="00C956A9" w:rsidRPr="00B10452">
        <w:rPr>
          <w:rFonts w:ascii="Arial" w:hAnsi="Arial" w:cs="Arial"/>
          <w:color w:val="000000" w:themeColor="text1"/>
          <w:sz w:val="20"/>
        </w:rPr>
        <w:t>at</w:t>
      </w:r>
      <w:r w:rsidRPr="00B10452">
        <w:rPr>
          <w:rFonts w:ascii="Arial" w:hAnsi="Arial" w:cs="Arial"/>
          <w:sz w:val="20"/>
        </w:rPr>
        <w:t xml:space="preserve"> timestamp 25:12</w:t>
      </w:r>
      <w:r w:rsidR="009B7D47" w:rsidRPr="00B10452">
        <w:rPr>
          <w:rStyle w:val="FootnoteReference"/>
          <w:rFonts w:ascii="Arial" w:hAnsi="Arial" w:cs="Arial"/>
          <w:sz w:val="20"/>
        </w:rPr>
        <w:footnoteReference w:id="12"/>
      </w:r>
      <w:r w:rsidR="00C956A9" w:rsidRPr="00B10452">
        <w:rPr>
          <w:rFonts w:ascii="Arial" w:hAnsi="Arial" w:cs="Arial"/>
          <w:sz w:val="20"/>
        </w:rPr>
        <w:t>,</w:t>
      </w:r>
      <w:r w:rsidR="009B7D47" w:rsidRPr="00B10452">
        <w:rPr>
          <w:rFonts w:ascii="Arial" w:hAnsi="Arial" w:cs="Arial"/>
          <w:sz w:val="20"/>
        </w:rPr>
        <w:t xml:space="preserve"> and </w:t>
      </w:r>
      <w:r w:rsidR="00FA7311" w:rsidRPr="00B10452">
        <w:rPr>
          <w:rFonts w:ascii="Arial" w:hAnsi="Arial" w:cs="Arial"/>
          <w:sz w:val="20"/>
        </w:rPr>
        <w:t>‘I’m no expert but I can’t imagine punching somebody in a helmet’ was repeated at timestamp 20:15</w:t>
      </w:r>
      <w:r w:rsidR="009B7D47" w:rsidRPr="00B10452">
        <w:rPr>
          <w:rStyle w:val="FootnoteReference"/>
          <w:rFonts w:ascii="Arial" w:hAnsi="Arial" w:cs="Arial"/>
          <w:sz w:val="20"/>
        </w:rPr>
        <w:footnoteReference w:id="13"/>
      </w:r>
      <w:r w:rsidR="006D6E0B" w:rsidRPr="00B10452">
        <w:rPr>
          <w:rFonts w:ascii="Arial" w:hAnsi="Arial" w:cs="Arial"/>
          <w:sz w:val="20"/>
        </w:rPr>
        <w:t xml:space="preserve"> </w:t>
      </w:r>
      <w:r w:rsidRPr="00B10452">
        <w:rPr>
          <w:rFonts w:ascii="Arial" w:hAnsi="Arial" w:cs="Arial"/>
          <w:sz w:val="20"/>
        </w:rPr>
        <w:t>(subparagraph 7(b)(ii) of the Standard).</w:t>
      </w:r>
      <w:r w:rsidR="00C87E4C" w:rsidRPr="00B10452">
        <w:rPr>
          <w:rFonts w:ascii="Arial" w:hAnsi="Arial" w:cs="Arial"/>
          <w:sz w:val="20"/>
        </w:rPr>
        <w:t xml:space="preserve"> </w:t>
      </w:r>
    </w:p>
    <w:p w14:paraId="03A6DFA5" w14:textId="37BD0478" w:rsidR="000F0743" w:rsidRPr="006B6274" w:rsidRDefault="000F0743" w:rsidP="003742C2">
      <w:pPr>
        <w:pStyle w:val="ACMABodyText0"/>
        <w:numPr>
          <w:ilvl w:val="0"/>
          <w:numId w:val="34"/>
        </w:numPr>
        <w:shd w:val="clear" w:color="auto" w:fill="FFFFFF" w:themeFill="background1"/>
        <w:spacing w:before="0" w:after="80" w:line="240" w:lineRule="atLeast"/>
        <w:ind w:left="567" w:hanging="283"/>
        <w:rPr>
          <w:rFonts w:ascii="Arial" w:hAnsi="Arial" w:cs="Arial"/>
          <w:sz w:val="20"/>
          <w:u w:val="single"/>
        </w:rPr>
      </w:pPr>
      <w:r w:rsidRPr="006B6274">
        <w:rPr>
          <w:rFonts w:ascii="Arial" w:hAnsi="Arial" w:cs="Arial"/>
          <w:sz w:val="20"/>
          <w:u w:val="single"/>
        </w:rPr>
        <w:t>Accuracy</w:t>
      </w:r>
    </w:p>
    <w:p w14:paraId="33DE6721" w14:textId="78FBF103" w:rsidR="000F0743" w:rsidRPr="00B56BAC" w:rsidRDefault="00452FF5" w:rsidP="003742C2">
      <w:pPr>
        <w:pStyle w:val="ListParagraph"/>
        <w:numPr>
          <w:ilvl w:val="0"/>
          <w:numId w:val="30"/>
        </w:numPr>
        <w:shd w:val="clear" w:color="auto" w:fill="FFFFFF" w:themeFill="background1"/>
        <w:adjustRightInd w:val="0"/>
        <w:spacing w:after="240"/>
        <w:ind w:left="851" w:hanging="284"/>
        <w:rPr>
          <w:color w:val="000000"/>
          <w:sz w:val="20"/>
          <w:szCs w:val="20"/>
        </w:rPr>
      </w:pPr>
      <w:r w:rsidRPr="000D7A0B">
        <w:rPr>
          <w:sz w:val="20"/>
          <w:szCs w:val="20"/>
        </w:rPr>
        <w:t xml:space="preserve">Captions </w:t>
      </w:r>
      <w:r w:rsidR="006D6E0B">
        <w:rPr>
          <w:sz w:val="20"/>
          <w:szCs w:val="20"/>
        </w:rPr>
        <w:t>we</w:t>
      </w:r>
      <w:r>
        <w:rPr>
          <w:sz w:val="20"/>
          <w:szCs w:val="20"/>
        </w:rPr>
        <w:t>re omitted</w:t>
      </w:r>
      <w:r w:rsidRPr="000D7A0B">
        <w:rPr>
          <w:sz w:val="20"/>
          <w:szCs w:val="20"/>
        </w:rPr>
        <w:t xml:space="preserve"> </w:t>
      </w:r>
      <w:r w:rsidR="007C688C">
        <w:rPr>
          <w:sz w:val="20"/>
          <w:szCs w:val="20"/>
        </w:rPr>
        <w:t>for</w:t>
      </w:r>
      <w:r w:rsidR="00F772BC">
        <w:rPr>
          <w:sz w:val="20"/>
          <w:szCs w:val="20"/>
        </w:rPr>
        <w:t xml:space="preserve"> part of the spoken content</w:t>
      </w:r>
      <w:r w:rsidR="00E42446">
        <w:rPr>
          <w:sz w:val="20"/>
          <w:szCs w:val="20"/>
        </w:rPr>
        <w:t xml:space="preserve"> at</w:t>
      </w:r>
      <w:r w:rsidR="007C688C">
        <w:rPr>
          <w:sz w:val="20"/>
          <w:szCs w:val="20"/>
        </w:rPr>
        <w:t xml:space="preserve"> </w:t>
      </w:r>
      <w:r w:rsidRPr="000D7A0B">
        <w:rPr>
          <w:sz w:val="20"/>
          <w:szCs w:val="20"/>
        </w:rPr>
        <w:t xml:space="preserve">timestamp 19:13 </w:t>
      </w:r>
      <w:r w:rsidR="00E42446">
        <w:rPr>
          <w:sz w:val="20"/>
          <w:szCs w:val="20"/>
        </w:rPr>
        <w:t xml:space="preserve">to </w:t>
      </w:r>
      <w:r w:rsidRPr="000D7A0B">
        <w:rPr>
          <w:sz w:val="20"/>
          <w:szCs w:val="20"/>
        </w:rPr>
        <w:t>19:53</w:t>
      </w:r>
      <w:r w:rsidR="005F4556">
        <w:rPr>
          <w:sz w:val="20"/>
          <w:szCs w:val="20"/>
        </w:rPr>
        <w:t xml:space="preserve">. </w:t>
      </w:r>
      <w:r w:rsidR="00E97D3E">
        <w:rPr>
          <w:sz w:val="20"/>
          <w:szCs w:val="20"/>
        </w:rPr>
        <w:t>Additionally,</w:t>
      </w:r>
      <w:r w:rsidR="005F4556">
        <w:rPr>
          <w:sz w:val="20"/>
          <w:szCs w:val="20"/>
        </w:rPr>
        <w:t xml:space="preserve"> </w:t>
      </w:r>
      <w:r w:rsidR="00783D20">
        <w:rPr>
          <w:sz w:val="20"/>
          <w:szCs w:val="20"/>
        </w:rPr>
        <w:t>the spoken</w:t>
      </w:r>
      <w:r w:rsidR="002E267E">
        <w:rPr>
          <w:sz w:val="20"/>
          <w:szCs w:val="20"/>
        </w:rPr>
        <w:t xml:space="preserve"> </w:t>
      </w:r>
      <w:r w:rsidR="00783D20">
        <w:rPr>
          <w:sz w:val="20"/>
          <w:szCs w:val="20"/>
        </w:rPr>
        <w:t xml:space="preserve">phrase </w:t>
      </w:r>
      <w:r>
        <w:rPr>
          <w:sz w:val="20"/>
          <w:szCs w:val="20"/>
        </w:rPr>
        <w:t>‘Ejected los</w:t>
      </w:r>
      <w:r w:rsidR="006D6E0B">
        <w:rPr>
          <w:sz w:val="20"/>
          <w:szCs w:val="20"/>
        </w:rPr>
        <w:t>t</w:t>
      </w:r>
      <w:r>
        <w:rPr>
          <w:sz w:val="20"/>
          <w:szCs w:val="20"/>
        </w:rPr>
        <w:t xml:space="preserve"> by 3 points, I bet you his coach was thrilled’ </w:t>
      </w:r>
      <w:r w:rsidR="00361600">
        <w:rPr>
          <w:sz w:val="20"/>
          <w:szCs w:val="20"/>
        </w:rPr>
        <w:t>was</w:t>
      </w:r>
      <w:r w:rsidR="007C688C">
        <w:rPr>
          <w:sz w:val="20"/>
          <w:szCs w:val="20"/>
        </w:rPr>
        <w:t xml:space="preserve"> </w:t>
      </w:r>
      <w:r w:rsidR="00856E27">
        <w:rPr>
          <w:sz w:val="20"/>
          <w:szCs w:val="20"/>
        </w:rPr>
        <w:t>uncaptioned</w:t>
      </w:r>
      <w:r>
        <w:rPr>
          <w:sz w:val="20"/>
          <w:szCs w:val="20"/>
        </w:rPr>
        <w:t xml:space="preserve"> at timestamp 20:10</w:t>
      </w:r>
      <w:r w:rsidR="00F8137F">
        <w:rPr>
          <w:sz w:val="20"/>
          <w:szCs w:val="20"/>
        </w:rPr>
        <w:t xml:space="preserve">. </w:t>
      </w:r>
      <w:r w:rsidR="00F8137F" w:rsidRPr="00F8137F">
        <w:rPr>
          <w:color w:val="000000"/>
          <w:sz w:val="20"/>
          <w:szCs w:val="20"/>
        </w:rPr>
        <w:t>Th</w:t>
      </w:r>
      <w:r w:rsidR="00F8137F">
        <w:rPr>
          <w:color w:val="000000"/>
          <w:sz w:val="20"/>
          <w:szCs w:val="20"/>
        </w:rPr>
        <w:t>e lack of captioning in this segment</w:t>
      </w:r>
      <w:r w:rsidR="00F8137F" w:rsidRPr="00F8137F">
        <w:rPr>
          <w:color w:val="000000"/>
          <w:sz w:val="20"/>
          <w:szCs w:val="20"/>
        </w:rPr>
        <w:t xml:space="preserve"> ma</w:t>
      </w:r>
      <w:r w:rsidR="00361600">
        <w:rPr>
          <w:color w:val="000000"/>
          <w:sz w:val="20"/>
          <w:szCs w:val="20"/>
        </w:rPr>
        <w:t>de</w:t>
      </w:r>
      <w:r w:rsidR="00F8137F" w:rsidRPr="00F8137F">
        <w:rPr>
          <w:color w:val="000000"/>
          <w:sz w:val="20"/>
          <w:szCs w:val="20"/>
        </w:rPr>
        <w:t xml:space="preserve"> it difficult for viewers to follow what the </w:t>
      </w:r>
      <w:r w:rsidR="0005462D">
        <w:rPr>
          <w:color w:val="000000"/>
          <w:sz w:val="20"/>
          <w:szCs w:val="20"/>
        </w:rPr>
        <w:t>speaker</w:t>
      </w:r>
      <w:r w:rsidR="00F8137F" w:rsidRPr="00F8137F">
        <w:rPr>
          <w:color w:val="000000"/>
          <w:sz w:val="20"/>
          <w:szCs w:val="20"/>
        </w:rPr>
        <w:t xml:space="preserve"> </w:t>
      </w:r>
      <w:r w:rsidR="00361600">
        <w:rPr>
          <w:color w:val="000000"/>
          <w:sz w:val="20"/>
          <w:szCs w:val="20"/>
        </w:rPr>
        <w:t>was</w:t>
      </w:r>
      <w:r w:rsidR="00F8137F" w:rsidRPr="00F8137F">
        <w:rPr>
          <w:color w:val="000000"/>
          <w:sz w:val="20"/>
          <w:szCs w:val="20"/>
        </w:rPr>
        <w:t xml:space="preserve"> </w:t>
      </w:r>
      <w:r w:rsidR="00361600">
        <w:rPr>
          <w:color w:val="000000"/>
          <w:sz w:val="20"/>
          <w:szCs w:val="20"/>
        </w:rPr>
        <w:t>saying</w:t>
      </w:r>
      <w:r w:rsidR="00F8137F" w:rsidRPr="00F8137F">
        <w:rPr>
          <w:color w:val="000000"/>
          <w:sz w:val="20"/>
          <w:szCs w:val="20"/>
        </w:rPr>
        <w:t xml:space="preserve"> </w:t>
      </w:r>
      <w:r w:rsidR="000F0743" w:rsidRPr="00F8137F">
        <w:rPr>
          <w:rFonts w:cstheme="minorHAnsi"/>
          <w:iCs/>
          <w:color w:val="000000" w:themeColor="text1"/>
          <w:sz w:val="20"/>
          <w:szCs w:val="20"/>
        </w:rPr>
        <w:t>(</w:t>
      </w:r>
      <w:r w:rsidR="0050229D">
        <w:rPr>
          <w:rFonts w:cstheme="minorHAnsi"/>
          <w:iCs/>
          <w:color w:val="000000" w:themeColor="text1"/>
          <w:sz w:val="20"/>
          <w:szCs w:val="20"/>
        </w:rPr>
        <w:t>s</w:t>
      </w:r>
      <w:r w:rsidR="000F0743" w:rsidRPr="00F8137F">
        <w:rPr>
          <w:iCs/>
          <w:sz w:val="20"/>
          <w:szCs w:val="20"/>
        </w:rPr>
        <w:t>ubparagraph 8(b)(</w:t>
      </w:r>
      <w:proofErr w:type="spellStart"/>
      <w:r w:rsidR="000F0743" w:rsidRPr="00F8137F">
        <w:rPr>
          <w:iCs/>
          <w:sz w:val="20"/>
          <w:szCs w:val="20"/>
        </w:rPr>
        <w:t>i</w:t>
      </w:r>
      <w:proofErr w:type="spellEnd"/>
      <w:r w:rsidR="000F0743" w:rsidRPr="00F8137F">
        <w:rPr>
          <w:iCs/>
          <w:sz w:val="20"/>
          <w:szCs w:val="20"/>
        </w:rPr>
        <w:t>) of the Standard).</w:t>
      </w:r>
    </w:p>
    <w:p w14:paraId="3BF49B79" w14:textId="4FD49FCB" w:rsidR="006B5885" w:rsidRPr="006B5885" w:rsidRDefault="003A3B6F" w:rsidP="003742C2">
      <w:pPr>
        <w:pStyle w:val="ListParagraph"/>
        <w:numPr>
          <w:ilvl w:val="0"/>
          <w:numId w:val="30"/>
        </w:numPr>
        <w:adjustRightInd w:val="0"/>
        <w:spacing w:after="240"/>
        <w:ind w:left="851" w:hanging="284"/>
        <w:rPr>
          <w:color w:val="000000"/>
          <w:sz w:val="20"/>
          <w:szCs w:val="20"/>
        </w:rPr>
      </w:pPr>
      <w:r w:rsidRPr="006B5885">
        <w:rPr>
          <w:sz w:val="20"/>
          <w:szCs w:val="20"/>
        </w:rPr>
        <w:t xml:space="preserve">Captions </w:t>
      </w:r>
      <w:r w:rsidR="00361600">
        <w:rPr>
          <w:sz w:val="20"/>
          <w:szCs w:val="20"/>
        </w:rPr>
        <w:t xml:space="preserve">were </w:t>
      </w:r>
      <w:r w:rsidRPr="006B5885">
        <w:rPr>
          <w:sz w:val="20"/>
          <w:szCs w:val="20"/>
        </w:rPr>
        <w:t xml:space="preserve">cut off before </w:t>
      </w:r>
      <w:r w:rsidR="00361600">
        <w:rPr>
          <w:sz w:val="20"/>
          <w:szCs w:val="20"/>
        </w:rPr>
        <w:t>a</w:t>
      </w:r>
      <w:r w:rsidRPr="006B5885">
        <w:rPr>
          <w:sz w:val="20"/>
          <w:szCs w:val="20"/>
        </w:rPr>
        <w:t xml:space="preserve"> sentence </w:t>
      </w:r>
      <w:r w:rsidR="00361600">
        <w:rPr>
          <w:sz w:val="20"/>
          <w:szCs w:val="20"/>
        </w:rPr>
        <w:t xml:space="preserve">was </w:t>
      </w:r>
      <w:r w:rsidRPr="006B5885">
        <w:rPr>
          <w:sz w:val="20"/>
          <w:szCs w:val="20"/>
        </w:rPr>
        <w:t>finishe</w:t>
      </w:r>
      <w:r w:rsidR="00361600">
        <w:rPr>
          <w:sz w:val="20"/>
          <w:szCs w:val="20"/>
        </w:rPr>
        <w:t>d</w:t>
      </w:r>
      <w:r w:rsidR="002725DE" w:rsidRPr="006B5885">
        <w:rPr>
          <w:sz w:val="20"/>
          <w:szCs w:val="20"/>
        </w:rPr>
        <w:t>, for example</w:t>
      </w:r>
      <w:r w:rsidR="00361600">
        <w:rPr>
          <w:sz w:val="20"/>
          <w:szCs w:val="20"/>
        </w:rPr>
        <w:t>,</w:t>
      </w:r>
      <w:r w:rsidR="002725DE" w:rsidRPr="006B5885">
        <w:rPr>
          <w:sz w:val="20"/>
          <w:szCs w:val="20"/>
        </w:rPr>
        <w:t xml:space="preserve"> ‘I’m no expert but I can’t imagine punching somebody in the helmet</w:t>
      </w:r>
      <w:r w:rsidR="00361600">
        <w:rPr>
          <w:sz w:val="20"/>
          <w:szCs w:val="20"/>
        </w:rPr>
        <w:t>’</w:t>
      </w:r>
      <w:r w:rsidR="002725DE" w:rsidRPr="006B5885">
        <w:rPr>
          <w:sz w:val="20"/>
          <w:szCs w:val="20"/>
        </w:rPr>
        <w:t xml:space="preserve"> at timestamp 20:13.</w:t>
      </w:r>
      <w:r w:rsidR="006B5885" w:rsidRPr="006B5885">
        <w:rPr>
          <w:sz w:val="20"/>
          <w:szCs w:val="20"/>
        </w:rPr>
        <w:t xml:space="preserve"> </w:t>
      </w:r>
      <w:r w:rsidR="008C31CA">
        <w:rPr>
          <w:sz w:val="20"/>
          <w:szCs w:val="20"/>
        </w:rPr>
        <w:t>T</w:t>
      </w:r>
      <w:r w:rsidR="006B5885" w:rsidRPr="006B5885">
        <w:rPr>
          <w:color w:val="000000"/>
          <w:sz w:val="20"/>
          <w:szCs w:val="20"/>
        </w:rPr>
        <w:t>his ma</w:t>
      </w:r>
      <w:r w:rsidR="00361600">
        <w:rPr>
          <w:color w:val="000000"/>
          <w:sz w:val="20"/>
          <w:szCs w:val="20"/>
        </w:rPr>
        <w:t>d</w:t>
      </w:r>
      <w:r w:rsidR="006B5885" w:rsidRPr="006B5885">
        <w:rPr>
          <w:color w:val="000000"/>
          <w:sz w:val="20"/>
          <w:szCs w:val="20"/>
        </w:rPr>
        <w:t xml:space="preserve">e it difficult for viewers to follow what the speaker </w:t>
      </w:r>
      <w:r w:rsidR="00361600">
        <w:rPr>
          <w:color w:val="000000"/>
          <w:sz w:val="20"/>
          <w:szCs w:val="20"/>
        </w:rPr>
        <w:t>was</w:t>
      </w:r>
      <w:r w:rsidR="006B5885" w:rsidRPr="006B5885">
        <w:rPr>
          <w:color w:val="000000"/>
          <w:sz w:val="20"/>
          <w:szCs w:val="20"/>
        </w:rPr>
        <w:t xml:space="preserve"> </w:t>
      </w:r>
      <w:r w:rsidR="00361600">
        <w:rPr>
          <w:color w:val="000000"/>
          <w:sz w:val="20"/>
          <w:szCs w:val="20"/>
        </w:rPr>
        <w:t>saying</w:t>
      </w:r>
      <w:r w:rsidR="006B5885" w:rsidRPr="006B5885">
        <w:rPr>
          <w:color w:val="000000"/>
          <w:sz w:val="20"/>
          <w:szCs w:val="20"/>
        </w:rPr>
        <w:t xml:space="preserve"> (subparagraph 8(b)(</w:t>
      </w:r>
      <w:proofErr w:type="spellStart"/>
      <w:r w:rsidR="006B5885" w:rsidRPr="006B5885">
        <w:rPr>
          <w:color w:val="000000"/>
          <w:sz w:val="20"/>
          <w:szCs w:val="20"/>
        </w:rPr>
        <w:t>i</w:t>
      </w:r>
      <w:proofErr w:type="spellEnd"/>
      <w:r w:rsidR="006B5885" w:rsidRPr="006B5885">
        <w:rPr>
          <w:color w:val="000000"/>
          <w:sz w:val="20"/>
          <w:szCs w:val="20"/>
        </w:rPr>
        <w:t xml:space="preserve">) of the Standard). </w:t>
      </w:r>
    </w:p>
    <w:p w14:paraId="28855B86" w14:textId="6295B132" w:rsidR="0065593E" w:rsidRPr="00A3274F" w:rsidRDefault="00ED25A6" w:rsidP="003742C2">
      <w:pPr>
        <w:pStyle w:val="CommentText"/>
        <w:numPr>
          <w:ilvl w:val="0"/>
          <w:numId w:val="30"/>
        </w:numPr>
        <w:spacing w:before="0"/>
        <w:ind w:left="851" w:hanging="284"/>
      </w:pPr>
      <w:r>
        <w:rPr>
          <w:rFonts w:cs="Arial"/>
          <w:i w:val="0"/>
          <w:iCs/>
        </w:rPr>
        <w:t xml:space="preserve">Captions </w:t>
      </w:r>
      <w:r w:rsidR="00361600">
        <w:rPr>
          <w:rFonts w:cs="Arial"/>
          <w:i w:val="0"/>
          <w:iCs/>
        </w:rPr>
        <w:t>we</w:t>
      </w:r>
      <w:r>
        <w:rPr>
          <w:rFonts w:cs="Arial"/>
          <w:i w:val="0"/>
          <w:iCs/>
        </w:rPr>
        <w:t>re not verbatim and</w:t>
      </w:r>
      <w:r w:rsidR="00131DFB">
        <w:rPr>
          <w:rFonts w:cs="Arial"/>
          <w:i w:val="0"/>
          <w:iCs/>
        </w:rPr>
        <w:t>, if it was not possible for the captions to be verbatim, they</w:t>
      </w:r>
      <w:r>
        <w:rPr>
          <w:rFonts w:cs="Arial"/>
          <w:i w:val="0"/>
          <w:iCs/>
        </w:rPr>
        <w:t xml:space="preserve"> </w:t>
      </w:r>
      <w:r w:rsidR="00361600">
        <w:rPr>
          <w:rFonts w:cs="Arial"/>
          <w:i w:val="0"/>
          <w:iCs/>
        </w:rPr>
        <w:t>did</w:t>
      </w:r>
      <w:r>
        <w:rPr>
          <w:rFonts w:cs="Arial"/>
          <w:i w:val="0"/>
          <w:iCs/>
        </w:rPr>
        <w:t xml:space="preserve"> not </w:t>
      </w:r>
      <w:r w:rsidR="0065593E">
        <w:rPr>
          <w:rFonts w:cs="Arial"/>
          <w:i w:val="0"/>
          <w:iCs/>
        </w:rPr>
        <w:t xml:space="preserve">reflect the </w:t>
      </w:r>
      <w:r>
        <w:rPr>
          <w:rFonts w:cs="Arial"/>
          <w:i w:val="0"/>
          <w:iCs/>
        </w:rPr>
        <w:t xml:space="preserve">actual </w:t>
      </w:r>
      <w:r w:rsidR="0065593E">
        <w:rPr>
          <w:rFonts w:cs="Arial"/>
          <w:i w:val="0"/>
          <w:iCs/>
        </w:rPr>
        <w:t>meaning of the</w:t>
      </w:r>
      <w:r>
        <w:rPr>
          <w:rFonts w:cs="Arial"/>
          <w:i w:val="0"/>
          <w:iCs/>
        </w:rPr>
        <w:t xml:space="preserve"> word</w:t>
      </w:r>
      <w:r w:rsidR="00361600">
        <w:rPr>
          <w:rFonts w:cs="Arial"/>
          <w:i w:val="0"/>
          <w:iCs/>
        </w:rPr>
        <w:t>s</w:t>
      </w:r>
      <w:r w:rsidR="0065593E">
        <w:rPr>
          <w:rFonts w:cs="Arial"/>
          <w:i w:val="0"/>
          <w:iCs/>
        </w:rPr>
        <w:t xml:space="preserve"> spoke</w:t>
      </w:r>
      <w:r>
        <w:rPr>
          <w:rFonts w:cs="Arial"/>
          <w:i w:val="0"/>
          <w:iCs/>
        </w:rPr>
        <w:t xml:space="preserve">n, for example, ‘Then Blues </w:t>
      </w:r>
      <w:proofErr w:type="spellStart"/>
      <w:r>
        <w:rPr>
          <w:rFonts w:cs="Arial"/>
          <w:i w:val="0"/>
          <w:iCs/>
        </w:rPr>
        <w:t>leggie</w:t>
      </w:r>
      <w:proofErr w:type="spellEnd"/>
      <w:r>
        <w:rPr>
          <w:rFonts w:cs="Arial"/>
          <w:i w:val="0"/>
          <w:iCs/>
        </w:rPr>
        <w:t xml:space="preserve">’ </w:t>
      </w:r>
      <w:r w:rsidR="00361600">
        <w:rPr>
          <w:rFonts w:cs="Arial"/>
          <w:i w:val="0"/>
          <w:iCs/>
        </w:rPr>
        <w:t>was</w:t>
      </w:r>
      <w:r>
        <w:rPr>
          <w:rFonts w:cs="Arial"/>
          <w:i w:val="0"/>
          <w:iCs/>
        </w:rPr>
        <w:t xml:space="preserve"> captioned as ‘Then Bulls </w:t>
      </w:r>
      <w:proofErr w:type="spellStart"/>
      <w:r>
        <w:rPr>
          <w:rFonts w:cs="Arial"/>
          <w:i w:val="0"/>
          <w:iCs/>
        </w:rPr>
        <w:t>leggie</w:t>
      </w:r>
      <w:proofErr w:type="spellEnd"/>
      <w:r>
        <w:rPr>
          <w:rFonts w:cs="Arial"/>
          <w:i w:val="0"/>
          <w:iCs/>
        </w:rPr>
        <w:t>’ at timestamp 17:22</w:t>
      </w:r>
      <w:r w:rsidR="0065593E">
        <w:rPr>
          <w:rFonts w:cs="Arial"/>
          <w:i w:val="0"/>
          <w:iCs/>
        </w:rPr>
        <w:t xml:space="preserve"> </w:t>
      </w:r>
      <w:r w:rsidR="00361600">
        <w:rPr>
          <w:rFonts w:cs="Arial"/>
          <w:i w:val="0"/>
          <w:iCs/>
        </w:rPr>
        <w:t>(</w:t>
      </w:r>
      <w:r w:rsidR="0050229D">
        <w:rPr>
          <w:rFonts w:cs="Arial"/>
          <w:i w:val="0"/>
          <w:iCs/>
        </w:rPr>
        <w:t>s</w:t>
      </w:r>
      <w:r w:rsidR="0065593E">
        <w:rPr>
          <w:rFonts w:cs="Arial"/>
          <w:i w:val="0"/>
          <w:iCs/>
        </w:rPr>
        <w:t>ubparagraph</w:t>
      </w:r>
      <w:r w:rsidR="00F50CCC">
        <w:rPr>
          <w:rFonts w:cs="Arial"/>
          <w:i w:val="0"/>
          <w:iCs/>
        </w:rPr>
        <w:t>s 8(b)(ii) and</w:t>
      </w:r>
      <w:r w:rsidR="0065593E" w:rsidRPr="00E03550">
        <w:rPr>
          <w:rFonts w:cs="Arial"/>
          <w:i w:val="0"/>
          <w:iCs/>
        </w:rPr>
        <w:t xml:space="preserve"> 8(b)(</w:t>
      </w:r>
      <w:r w:rsidR="0065593E">
        <w:rPr>
          <w:rFonts w:cs="Arial"/>
          <w:i w:val="0"/>
          <w:iCs/>
        </w:rPr>
        <w:t>i</w:t>
      </w:r>
      <w:r w:rsidR="0065593E" w:rsidRPr="00E03550">
        <w:rPr>
          <w:rFonts w:cs="Arial"/>
          <w:i w:val="0"/>
          <w:iCs/>
        </w:rPr>
        <w:t>i</w:t>
      </w:r>
      <w:r w:rsidR="009806A2">
        <w:rPr>
          <w:rFonts w:cs="Arial"/>
          <w:i w:val="0"/>
          <w:iCs/>
        </w:rPr>
        <w:t>i</w:t>
      </w:r>
      <w:r w:rsidR="0065593E" w:rsidRPr="00E03550">
        <w:rPr>
          <w:rFonts w:cs="Arial"/>
          <w:i w:val="0"/>
          <w:iCs/>
        </w:rPr>
        <w:t>)</w:t>
      </w:r>
      <w:r w:rsidR="000F6305">
        <w:rPr>
          <w:rFonts w:cs="Arial"/>
          <w:i w:val="0"/>
          <w:iCs/>
        </w:rPr>
        <w:t xml:space="preserve"> of the Standard</w:t>
      </w:r>
      <w:r w:rsidR="00361600">
        <w:rPr>
          <w:rFonts w:cs="Arial"/>
          <w:i w:val="0"/>
          <w:iCs/>
        </w:rPr>
        <w:t>).</w:t>
      </w:r>
    </w:p>
    <w:p w14:paraId="55338571" w14:textId="77777777" w:rsidR="000F0743" w:rsidRPr="003E1CB3" w:rsidRDefault="000F0743" w:rsidP="003742C2">
      <w:pPr>
        <w:pStyle w:val="ACMABodyText0"/>
        <w:keepNext/>
        <w:numPr>
          <w:ilvl w:val="0"/>
          <w:numId w:val="34"/>
        </w:numPr>
        <w:shd w:val="clear" w:color="auto" w:fill="FFFFFF" w:themeFill="background1"/>
        <w:spacing w:before="0" w:line="240" w:lineRule="atLeast"/>
        <w:ind w:left="567" w:hanging="283"/>
        <w:rPr>
          <w:rFonts w:ascii="Arial" w:hAnsi="Arial" w:cs="Arial"/>
          <w:sz w:val="20"/>
          <w:u w:val="single"/>
        </w:rPr>
      </w:pPr>
      <w:r w:rsidRPr="003E1CB3">
        <w:rPr>
          <w:rFonts w:ascii="Arial" w:hAnsi="Arial" w:cs="Arial"/>
          <w:sz w:val="20"/>
          <w:u w:val="single"/>
        </w:rPr>
        <w:t>Comprehensibility</w:t>
      </w:r>
    </w:p>
    <w:p w14:paraId="533BD2A0" w14:textId="0C456AC4" w:rsidR="00161C1D" w:rsidRPr="003A3B6F" w:rsidRDefault="00161C1D" w:rsidP="003742C2">
      <w:pPr>
        <w:pStyle w:val="ACMABodyText0"/>
        <w:numPr>
          <w:ilvl w:val="0"/>
          <w:numId w:val="27"/>
        </w:numPr>
        <w:spacing w:before="0" w:after="240" w:line="240" w:lineRule="auto"/>
        <w:ind w:left="851" w:hanging="284"/>
        <w:rPr>
          <w:rFonts w:ascii="Arial" w:hAnsi="Arial" w:cs="Arial"/>
          <w:iCs/>
          <w:sz w:val="20"/>
        </w:rPr>
      </w:pPr>
      <w:r w:rsidRPr="00161C1D">
        <w:rPr>
          <w:rFonts w:ascii="Arial" w:hAnsi="Arial" w:cs="Arial"/>
          <w:iCs/>
          <w:sz w:val="20"/>
        </w:rPr>
        <w:t>Captions</w:t>
      </w:r>
      <w:r w:rsidR="00B550E2">
        <w:rPr>
          <w:rFonts w:ascii="Arial" w:hAnsi="Arial" w:cs="Arial"/>
          <w:iCs/>
          <w:sz w:val="20"/>
        </w:rPr>
        <w:t xml:space="preserve"> </w:t>
      </w:r>
      <w:r w:rsidR="00361600" w:rsidRPr="00161C1D">
        <w:rPr>
          <w:rFonts w:ascii="Arial" w:hAnsi="Arial" w:cs="Arial"/>
          <w:iCs/>
          <w:sz w:val="20"/>
        </w:rPr>
        <w:t>appear</w:t>
      </w:r>
      <w:r w:rsidR="00361600">
        <w:rPr>
          <w:rFonts w:ascii="Arial" w:hAnsi="Arial" w:cs="Arial"/>
          <w:iCs/>
          <w:sz w:val="20"/>
        </w:rPr>
        <w:t>ed</w:t>
      </w:r>
      <w:r w:rsidR="00361600" w:rsidRPr="00161C1D">
        <w:rPr>
          <w:rFonts w:ascii="Arial" w:hAnsi="Arial" w:cs="Arial"/>
          <w:iCs/>
          <w:sz w:val="20"/>
        </w:rPr>
        <w:t xml:space="preserve"> before the spoken content</w:t>
      </w:r>
      <w:r w:rsidR="00361600">
        <w:rPr>
          <w:rFonts w:ascii="Arial" w:hAnsi="Arial" w:cs="Arial"/>
          <w:iCs/>
          <w:sz w:val="20"/>
        </w:rPr>
        <w:t xml:space="preserve"> and </w:t>
      </w:r>
      <w:r w:rsidR="00B550E2">
        <w:rPr>
          <w:rFonts w:ascii="Arial" w:hAnsi="Arial" w:cs="Arial"/>
          <w:iCs/>
          <w:sz w:val="20"/>
        </w:rPr>
        <w:t>disappear</w:t>
      </w:r>
      <w:r w:rsidR="00361600">
        <w:rPr>
          <w:rFonts w:ascii="Arial" w:hAnsi="Arial" w:cs="Arial"/>
          <w:iCs/>
          <w:sz w:val="20"/>
        </w:rPr>
        <w:t>ed</w:t>
      </w:r>
      <w:r w:rsidR="00B550E2">
        <w:rPr>
          <w:rFonts w:ascii="Arial" w:hAnsi="Arial" w:cs="Arial"/>
          <w:iCs/>
          <w:sz w:val="20"/>
        </w:rPr>
        <w:t xml:space="preserve"> too quickly to allow </w:t>
      </w:r>
      <w:r w:rsidR="00627399">
        <w:rPr>
          <w:rFonts w:ascii="Arial" w:hAnsi="Arial" w:cs="Arial"/>
          <w:iCs/>
          <w:sz w:val="20"/>
        </w:rPr>
        <w:t>the</w:t>
      </w:r>
      <w:r w:rsidR="00C52B53">
        <w:rPr>
          <w:rFonts w:ascii="Arial" w:hAnsi="Arial" w:cs="Arial"/>
          <w:iCs/>
          <w:sz w:val="20"/>
        </w:rPr>
        <w:t xml:space="preserve"> viewer to read them</w:t>
      </w:r>
      <w:r w:rsidRPr="00161C1D">
        <w:rPr>
          <w:rFonts w:ascii="Arial" w:hAnsi="Arial" w:cs="Arial"/>
          <w:iCs/>
          <w:sz w:val="20"/>
        </w:rPr>
        <w:t>, for example</w:t>
      </w:r>
      <w:r w:rsidR="00CD5676">
        <w:rPr>
          <w:rFonts w:ascii="Arial" w:hAnsi="Arial" w:cs="Arial"/>
          <w:iCs/>
          <w:sz w:val="20"/>
        </w:rPr>
        <w:t>,</w:t>
      </w:r>
      <w:r w:rsidR="00CD5676" w:rsidRPr="00E62146">
        <w:rPr>
          <w:rFonts w:ascii="Arial" w:hAnsi="Arial" w:cs="Arial"/>
          <w:iCs/>
          <w:sz w:val="20"/>
        </w:rPr>
        <w:t xml:space="preserve"> </w:t>
      </w:r>
      <w:r w:rsidR="00E62146" w:rsidRPr="00E62146">
        <w:rPr>
          <w:rFonts w:ascii="Arial" w:hAnsi="Arial" w:cs="Arial"/>
          <w:sz w:val="20"/>
        </w:rPr>
        <w:t>‘I</w:t>
      </w:r>
      <w:r w:rsidR="00C87E4C">
        <w:rPr>
          <w:rFonts w:ascii="Arial" w:hAnsi="Arial" w:cs="Arial"/>
          <w:sz w:val="20"/>
        </w:rPr>
        <w:t>’m</w:t>
      </w:r>
      <w:r w:rsidR="00E62146" w:rsidRPr="00E62146">
        <w:rPr>
          <w:rFonts w:ascii="Arial" w:hAnsi="Arial" w:cs="Arial"/>
          <w:sz w:val="20"/>
        </w:rPr>
        <w:t xml:space="preserve"> no expert but I can’t imagine punching somebody in a helmet</w:t>
      </w:r>
      <w:r w:rsidR="00361600">
        <w:rPr>
          <w:rFonts w:ascii="Arial" w:hAnsi="Arial" w:cs="Arial"/>
          <w:sz w:val="20"/>
        </w:rPr>
        <w:t>’</w:t>
      </w:r>
      <w:r w:rsidR="00E62146" w:rsidRPr="00E62146">
        <w:rPr>
          <w:rFonts w:ascii="Arial" w:hAnsi="Arial" w:cs="Arial"/>
          <w:sz w:val="20"/>
        </w:rPr>
        <w:t xml:space="preserve"> at timestamp 20:15</w:t>
      </w:r>
      <w:r w:rsidR="0050229D">
        <w:rPr>
          <w:rFonts w:ascii="Arial" w:hAnsi="Arial" w:cs="Arial"/>
          <w:sz w:val="20"/>
        </w:rPr>
        <w:t xml:space="preserve"> (subparagraph 9(b)</w:t>
      </w:r>
      <w:r w:rsidR="00A13499">
        <w:rPr>
          <w:rFonts w:ascii="Arial" w:hAnsi="Arial" w:cs="Arial"/>
          <w:sz w:val="20"/>
        </w:rPr>
        <w:t>(</w:t>
      </w:r>
      <w:r w:rsidR="0050229D">
        <w:rPr>
          <w:rFonts w:ascii="Arial" w:hAnsi="Arial" w:cs="Arial"/>
          <w:sz w:val="20"/>
        </w:rPr>
        <w:t>ii) of the Standard)</w:t>
      </w:r>
      <w:r w:rsidR="00E62146" w:rsidRPr="00E62146">
        <w:rPr>
          <w:rFonts w:ascii="Arial" w:hAnsi="Arial" w:cs="Arial"/>
          <w:sz w:val="20"/>
        </w:rPr>
        <w:t>.</w:t>
      </w:r>
    </w:p>
    <w:p w14:paraId="34932C9F" w14:textId="3855735F" w:rsidR="000F0743" w:rsidRPr="00D759C6" w:rsidRDefault="005A2DE7" w:rsidP="003742C2">
      <w:pPr>
        <w:pStyle w:val="ACMABodyText0"/>
        <w:numPr>
          <w:ilvl w:val="0"/>
          <w:numId w:val="27"/>
        </w:numPr>
        <w:spacing w:before="0" w:after="240" w:line="276" w:lineRule="auto"/>
        <w:ind w:left="851" w:hanging="284"/>
        <w:rPr>
          <w:rFonts w:ascii="Arial" w:hAnsi="Arial" w:cs="Arial"/>
          <w:sz w:val="20"/>
        </w:rPr>
      </w:pPr>
      <w:r>
        <w:rPr>
          <w:rFonts w:ascii="Arial" w:hAnsi="Arial" w:cs="Arial"/>
          <w:sz w:val="20"/>
        </w:rPr>
        <w:t>The c</w:t>
      </w:r>
      <w:r w:rsidR="00D66016">
        <w:rPr>
          <w:rFonts w:ascii="Arial" w:hAnsi="Arial" w:cs="Arial"/>
          <w:sz w:val="20"/>
        </w:rPr>
        <w:t>aptions did not coincide with the onset of speech</w:t>
      </w:r>
      <w:r w:rsidR="00EF325B">
        <w:rPr>
          <w:rFonts w:ascii="Arial" w:hAnsi="Arial" w:cs="Arial"/>
          <w:sz w:val="20"/>
        </w:rPr>
        <w:t>;</w:t>
      </w:r>
      <w:r w:rsidR="00D66016">
        <w:rPr>
          <w:rFonts w:ascii="Arial" w:hAnsi="Arial" w:cs="Arial"/>
          <w:sz w:val="20"/>
        </w:rPr>
        <w:t xml:space="preserve"> </w:t>
      </w:r>
      <w:r w:rsidR="00C5799D">
        <w:rPr>
          <w:rFonts w:ascii="Arial" w:hAnsi="Arial" w:cs="Arial"/>
          <w:sz w:val="20"/>
        </w:rPr>
        <w:t>t</w:t>
      </w:r>
      <w:r w:rsidR="001A4232" w:rsidRPr="00D759C6">
        <w:rPr>
          <w:rFonts w:ascii="Arial" w:hAnsi="Arial" w:cs="Arial"/>
          <w:sz w:val="20"/>
        </w:rPr>
        <w:t xml:space="preserve">here </w:t>
      </w:r>
      <w:r w:rsidR="008244D8">
        <w:rPr>
          <w:rFonts w:ascii="Arial" w:hAnsi="Arial" w:cs="Arial"/>
          <w:sz w:val="20"/>
        </w:rPr>
        <w:t>wa</w:t>
      </w:r>
      <w:r w:rsidR="002209C8" w:rsidRPr="00D759C6">
        <w:rPr>
          <w:rFonts w:ascii="Arial" w:hAnsi="Arial" w:cs="Arial"/>
          <w:sz w:val="20"/>
        </w:rPr>
        <w:t xml:space="preserve">s latency of between </w:t>
      </w:r>
      <w:r w:rsidR="0035455E" w:rsidRPr="00D759C6">
        <w:rPr>
          <w:rFonts w:ascii="Arial" w:hAnsi="Arial" w:cs="Arial"/>
          <w:sz w:val="20"/>
        </w:rPr>
        <w:t>7</w:t>
      </w:r>
      <w:r w:rsidR="002209C8" w:rsidRPr="00D759C6">
        <w:rPr>
          <w:rFonts w:ascii="Arial" w:hAnsi="Arial" w:cs="Arial"/>
          <w:sz w:val="20"/>
        </w:rPr>
        <w:t xml:space="preserve"> and 12 seconds </w:t>
      </w:r>
      <w:r w:rsidR="00C5799D">
        <w:rPr>
          <w:rFonts w:ascii="Arial" w:hAnsi="Arial" w:cs="Arial"/>
          <w:sz w:val="20"/>
        </w:rPr>
        <w:t xml:space="preserve">between speech and captions appearing </w:t>
      </w:r>
      <w:r w:rsidR="001A4232" w:rsidRPr="00D759C6">
        <w:rPr>
          <w:rFonts w:ascii="Arial" w:hAnsi="Arial" w:cs="Arial"/>
          <w:sz w:val="20"/>
        </w:rPr>
        <w:t xml:space="preserve">in this segment </w:t>
      </w:r>
      <w:r w:rsidR="000F0743" w:rsidRPr="00D759C6">
        <w:rPr>
          <w:rFonts w:ascii="Arial" w:hAnsi="Arial" w:cs="Arial"/>
          <w:sz w:val="20"/>
        </w:rPr>
        <w:t>(subparagraph 9(b)(iii) of the Standard).</w:t>
      </w:r>
    </w:p>
    <w:p w14:paraId="1BB0EC0A" w14:textId="6B84069A" w:rsidR="0088244E" w:rsidRDefault="0088244E" w:rsidP="003742C2">
      <w:pPr>
        <w:pStyle w:val="ListParagraph"/>
        <w:numPr>
          <w:ilvl w:val="0"/>
          <w:numId w:val="31"/>
        </w:numPr>
        <w:spacing w:after="240"/>
        <w:ind w:left="851" w:hanging="284"/>
        <w:rPr>
          <w:iCs/>
          <w:sz w:val="20"/>
          <w:szCs w:val="20"/>
        </w:rPr>
      </w:pPr>
      <w:r w:rsidRPr="0088244E">
        <w:rPr>
          <w:iCs/>
          <w:sz w:val="20"/>
          <w:szCs w:val="20"/>
        </w:rPr>
        <w:t xml:space="preserve">Captions </w:t>
      </w:r>
      <w:r w:rsidR="00FC3DEC">
        <w:rPr>
          <w:iCs/>
          <w:sz w:val="20"/>
          <w:szCs w:val="20"/>
        </w:rPr>
        <w:t>over</w:t>
      </w:r>
      <w:r w:rsidR="0027237E">
        <w:rPr>
          <w:iCs/>
          <w:sz w:val="20"/>
          <w:szCs w:val="20"/>
        </w:rPr>
        <w:t>-</w:t>
      </w:r>
      <w:r w:rsidR="00FC3DEC">
        <w:rPr>
          <w:iCs/>
          <w:sz w:val="20"/>
          <w:szCs w:val="20"/>
        </w:rPr>
        <w:t>r</w:t>
      </w:r>
      <w:r w:rsidR="00361600">
        <w:rPr>
          <w:iCs/>
          <w:sz w:val="20"/>
          <w:szCs w:val="20"/>
        </w:rPr>
        <w:t>a</w:t>
      </w:r>
      <w:r w:rsidR="00FC3DEC">
        <w:rPr>
          <w:iCs/>
          <w:sz w:val="20"/>
          <w:szCs w:val="20"/>
        </w:rPr>
        <w:t>n the end of the segment and appear</w:t>
      </w:r>
      <w:r w:rsidR="00361600">
        <w:rPr>
          <w:iCs/>
          <w:sz w:val="20"/>
          <w:szCs w:val="20"/>
        </w:rPr>
        <w:t>ed</w:t>
      </w:r>
      <w:r w:rsidR="00FC3DEC">
        <w:rPr>
          <w:iCs/>
          <w:sz w:val="20"/>
          <w:szCs w:val="20"/>
        </w:rPr>
        <w:t xml:space="preserve"> in the next segment</w:t>
      </w:r>
      <w:r w:rsidR="000F6305">
        <w:rPr>
          <w:iCs/>
          <w:sz w:val="20"/>
          <w:szCs w:val="20"/>
        </w:rPr>
        <w:t xml:space="preserve">, for example, </w:t>
      </w:r>
      <w:r w:rsidRPr="0088244E">
        <w:rPr>
          <w:iCs/>
          <w:sz w:val="20"/>
          <w:szCs w:val="20"/>
        </w:rPr>
        <w:t>‘A bit of ice around the hand would have gone down well’</w:t>
      </w:r>
      <w:r w:rsidR="000F6305">
        <w:rPr>
          <w:iCs/>
          <w:sz w:val="20"/>
          <w:szCs w:val="20"/>
        </w:rPr>
        <w:t xml:space="preserve"> at timestamp </w:t>
      </w:r>
      <w:r w:rsidRPr="0088244E">
        <w:rPr>
          <w:iCs/>
          <w:sz w:val="20"/>
          <w:szCs w:val="20"/>
        </w:rPr>
        <w:t>20:23</w:t>
      </w:r>
      <w:r>
        <w:rPr>
          <w:iCs/>
          <w:sz w:val="20"/>
          <w:szCs w:val="20"/>
        </w:rPr>
        <w:t xml:space="preserve"> (</w:t>
      </w:r>
      <w:r w:rsidR="0050229D">
        <w:rPr>
          <w:iCs/>
          <w:sz w:val="20"/>
          <w:szCs w:val="20"/>
        </w:rPr>
        <w:t>s</w:t>
      </w:r>
      <w:r>
        <w:rPr>
          <w:iCs/>
          <w:sz w:val="20"/>
          <w:szCs w:val="20"/>
        </w:rPr>
        <w:t>ub</w:t>
      </w:r>
      <w:r w:rsidR="0050229D">
        <w:rPr>
          <w:iCs/>
          <w:sz w:val="20"/>
          <w:szCs w:val="20"/>
        </w:rPr>
        <w:t xml:space="preserve">paragraph </w:t>
      </w:r>
      <w:r>
        <w:rPr>
          <w:iCs/>
          <w:sz w:val="20"/>
          <w:szCs w:val="20"/>
        </w:rPr>
        <w:t>9(b)(viii)</w:t>
      </w:r>
      <w:r w:rsidR="000F6305">
        <w:rPr>
          <w:iCs/>
          <w:sz w:val="20"/>
          <w:szCs w:val="20"/>
        </w:rPr>
        <w:t xml:space="preserve"> of the Standard</w:t>
      </w:r>
      <w:r>
        <w:rPr>
          <w:iCs/>
          <w:sz w:val="20"/>
          <w:szCs w:val="20"/>
        </w:rPr>
        <w:t>)</w:t>
      </w:r>
      <w:r w:rsidRPr="0088244E">
        <w:rPr>
          <w:iCs/>
          <w:sz w:val="20"/>
          <w:szCs w:val="20"/>
        </w:rPr>
        <w:t>.</w:t>
      </w:r>
    </w:p>
    <w:p w14:paraId="2DFCA8CB" w14:textId="70ED7F76" w:rsidR="00BA2BB3" w:rsidRPr="0065593E" w:rsidRDefault="00BA2BB3" w:rsidP="003742C2">
      <w:pPr>
        <w:pStyle w:val="ListParagraph"/>
        <w:numPr>
          <w:ilvl w:val="0"/>
          <w:numId w:val="31"/>
        </w:numPr>
        <w:adjustRightInd w:val="0"/>
        <w:spacing w:after="240"/>
        <w:ind w:left="851" w:hanging="284"/>
        <w:rPr>
          <w:color w:val="000000"/>
          <w:sz w:val="20"/>
          <w:szCs w:val="20"/>
        </w:rPr>
      </w:pPr>
      <w:r>
        <w:rPr>
          <w:iCs/>
          <w:sz w:val="20"/>
          <w:szCs w:val="20"/>
        </w:rPr>
        <w:t xml:space="preserve">The appearance of captions </w:t>
      </w:r>
      <w:r w:rsidR="00361600">
        <w:rPr>
          <w:iCs/>
          <w:sz w:val="20"/>
          <w:szCs w:val="20"/>
        </w:rPr>
        <w:t>did</w:t>
      </w:r>
      <w:r>
        <w:rPr>
          <w:iCs/>
          <w:sz w:val="20"/>
          <w:szCs w:val="20"/>
        </w:rPr>
        <w:t xml:space="preserve"> not coincide with the relevant </w:t>
      </w:r>
      <w:r w:rsidR="001E61B8">
        <w:rPr>
          <w:iCs/>
          <w:sz w:val="20"/>
          <w:szCs w:val="20"/>
        </w:rPr>
        <w:t>scene</w:t>
      </w:r>
      <w:r>
        <w:rPr>
          <w:iCs/>
          <w:sz w:val="20"/>
          <w:szCs w:val="20"/>
        </w:rPr>
        <w:t>, for example, ‘Hamilton said it tas</w:t>
      </w:r>
      <w:r w:rsidR="00DC3127">
        <w:rPr>
          <w:iCs/>
          <w:sz w:val="20"/>
          <w:szCs w:val="20"/>
        </w:rPr>
        <w:t>t</w:t>
      </w:r>
      <w:r>
        <w:rPr>
          <w:iCs/>
          <w:sz w:val="20"/>
          <w:szCs w:val="20"/>
        </w:rPr>
        <w:t>ed like toe jam’ at timestamp 19:54 relate</w:t>
      </w:r>
      <w:r w:rsidR="00DC3127">
        <w:rPr>
          <w:iCs/>
          <w:sz w:val="20"/>
          <w:szCs w:val="20"/>
        </w:rPr>
        <w:t>d</w:t>
      </w:r>
      <w:r>
        <w:rPr>
          <w:iCs/>
          <w:sz w:val="20"/>
          <w:szCs w:val="20"/>
        </w:rPr>
        <w:t xml:space="preserve"> to the previous story ‘Ricciardo Snares another podium shares a ‘</w:t>
      </w:r>
      <w:proofErr w:type="spellStart"/>
      <w:r>
        <w:rPr>
          <w:iCs/>
          <w:sz w:val="20"/>
          <w:szCs w:val="20"/>
        </w:rPr>
        <w:t>Shoey</w:t>
      </w:r>
      <w:proofErr w:type="spellEnd"/>
      <w:r>
        <w:rPr>
          <w:iCs/>
          <w:sz w:val="20"/>
          <w:szCs w:val="20"/>
        </w:rPr>
        <w:t>’ with Lewis Hamilton after race’ at timestamp 19:19 to 19:42.</w:t>
      </w:r>
      <w:r w:rsidR="00431BE2">
        <w:rPr>
          <w:iCs/>
          <w:sz w:val="20"/>
          <w:szCs w:val="20"/>
        </w:rPr>
        <w:t xml:space="preserve"> </w:t>
      </w:r>
      <w:r>
        <w:rPr>
          <w:iCs/>
          <w:sz w:val="20"/>
          <w:szCs w:val="20"/>
        </w:rPr>
        <w:t xml:space="preserve">Also, the captions for the next story </w:t>
      </w:r>
      <w:r w:rsidR="00DC3127">
        <w:rPr>
          <w:iCs/>
          <w:sz w:val="20"/>
          <w:szCs w:val="20"/>
        </w:rPr>
        <w:t>we</w:t>
      </w:r>
      <w:r>
        <w:rPr>
          <w:iCs/>
          <w:sz w:val="20"/>
          <w:szCs w:val="20"/>
        </w:rPr>
        <w:t xml:space="preserve">re delayed </w:t>
      </w:r>
      <w:r w:rsidR="00785C89">
        <w:rPr>
          <w:iCs/>
          <w:sz w:val="20"/>
          <w:szCs w:val="20"/>
        </w:rPr>
        <w:t xml:space="preserve">in commencing </w:t>
      </w:r>
      <w:r>
        <w:rPr>
          <w:iCs/>
          <w:sz w:val="20"/>
          <w:szCs w:val="20"/>
        </w:rPr>
        <w:t>by 12 seconds (subparagraph 9(b)(ix) of the Standard).</w:t>
      </w:r>
    </w:p>
    <w:p w14:paraId="7FE46B34" w14:textId="7E48AFCC" w:rsidR="00337B4A" w:rsidRDefault="00337B4A" w:rsidP="00337B4A">
      <w:pPr>
        <w:rPr>
          <w:bCs/>
          <w:color w:val="000000" w:themeColor="text1"/>
          <w:szCs w:val="20"/>
          <w:u w:val="single"/>
        </w:rPr>
      </w:pPr>
      <w:r w:rsidRPr="00337B4A">
        <w:rPr>
          <w:bCs/>
          <w:i w:val="0"/>
          <w:iCs/>
          <w:color w:val="000000" w:themeColor="text1"/>
          <w:szCs w:val="20"/>
          <w:u w:val="single"/>
        </w:rPr>
        <w:t>Segment 39:</w:t>
      </w:r>
      <w:r w:rsidRPr="00337B4A">
        <w:rPr>
          <w:bCs/>
          <w:color w:val="000000" w:themeColor="text1"/>
          <w:szCs w:val="20"/>
          <w:u w:val="single"/>
        </w:rPr>
        <w:t xml:space="preserve"> Chris Reason special investigation</w:t>
      </w:r>
    </w:p>
    <w:p w14:paraId="164AB521" w14:textId="4088899E" w:rsidR="00AA0905" w:rsidRPr="009B0FDE" w:rsidRDefault="00AA0905" w:rsidP="00AA0905">
      <w:pPr>
        <w:spacing w:after="80"/>
        <w:rPr>
          <w:rFonts w:cs="Arial"/>
          <w:bCs/>
          <w:i w:val="0"/>
          <w:iCs/>
          <w:color w:val="000000" w:themeColor="text1"/>
          <w:szCs w:val="20"/>
          <w:u w:val="single"/>
        </w:rPr>
      </w:pPr>
      <w:r w:rsidRPr="0013036F">
        <w:rPr>
          <w:rFonts w:cs="Arial"/>
          <w:i w:val="0"/>
          <w:iCs/>
        </w:rPr>
        <w:t>The following</w:t>
      </w:r>
      <w:r>
        <w:rPr>
          <w:rFonts w:cs="Arial"/>
          <w:i w:val="0"/>
          <w:iCs/>
        </w:rPr>
        <w:t xml:space="preserve"> readability, accuracy and comprehensibility</w:t>
      </w:r>
      <w:r w:rsidRPr="0013036F">
        <w:rPr>
          <w:rFonts w:cs="Arial"/>
          <w:i w:val="0"/>
          <w:iCs/>
        </w:rPr>
        <w:t xml:space="preserve"> issues were identified in the </w:t>
      </w:r>
      <w:r w:rsidR="001D3B49">
        <w:rPr>
          <w:rFonts w:cs="Arial"/>
          <w:i w:val="0"/>
          <w:iCs/>
        </w:rPr>
        <w:t>‘Chris Reason</w:t>
      </w:r>
      <w:r>
        <w:rPr>
          <w:rFonts w:cs="Arial"/>
          <w:bCs/>
          <w:color w:val="000000" w:themeColor="text1"/>
          <w:szCs w:val="20"/>
        </w:rPr>
        <w:t xml:space="preserve"> </w:t>
      </w:r>
      <w:r w:rsidR="001D3B49" w:rsidRPr="009B0FDE">
        <w:rPr>
          <w:rFonts w:cs="Arial"/>
          <w:bCs/>
          <w:i w:val="0"/>
          <w:iCs/>
          <w:color w:val="000000" w:themeColor="text1"/>
          <w:szCs w:val="20"/>
        </w:rPr>
        <w:t xml:space="preserve">special investigation’ </w:t>
      </w:r>
      <w:r w:rsidRPr="009B0FDE">
        <w:rPr>
          <w:rFonts w:cs="Arial"/>
          <w:i w:val="0"/>
          <w:iCs/>
        </w:rPr>
        <w:t>segment of the program:</w:t>
      </w:r>
      <w:r w:rsidRPr="009B0FDE">
        <w:rPr>
          <w:rFonts w:cs="Arial"/>
          <w:i w:val="0"/>
          <w:iCs/>
        </w:rPr>
        <w:br/>
      </w:r>
    </w:p>
    <w:p w14:paraId="7BA30167" w14:textId="77777777" w:rsidR="00D27809" w:rsidRPr="006B6274" w:rsidRDefault="00D27809" w:rsidP="00CE0CCE">
      <w:pPr>
        <w:pStyle w:val="ACMABodyText0"/>
        <w:numPr>
          <w:ilvl w:val="0"/>
          <w:numId w:val="14"/>
        </w:numPr>
        <w:shd w:val="clear" w:color="auto" w:fill="FFFFFF" w:themeFill="background1"/>
        <w:spacing w:before="0" w:after="240" w:line="240" w:lineRule="atLeast"/>
        <w:ind w:left="567" w:hanging="283"/>
        <w:rPr>
          <w:rFonts w:ascii="Arial" w:hAnsi="Arial" w:cs="Arial"/>
          <w:sz w:val="20"/>
          <w:u w:val="single"/>
        </w:rPr>
      </w:pPr>
      <w:r w:rsidRPr="006B6274">
        <w:rPr>
          <w:rFonts w:ascii="Arial" w:hAnsi="Arial" w:cs="Arial"/>
          <w:sz w:val="20"/>
          <w:u w:val="single"/>
        </w:rPr>
        <w:t xml:space="preserve">Readability </w:t>
      </w:r>
    </w:p>
    <w:p w14:paraId="66A43D77" w14:textId="0D614A70" w:rsidR="00675596" w:rsidRPr="00675596" w:rsidRDefault="00D27809" w:rsidP="003742C2">
      <w:pPr>
        <w:pStyle w:val="ListParagraph"/>
        <w:numPr>
          <w:ilvl w:val="0"/>
          <w:numId w:val="48"/>
        </w:numPr>
        <w:shd w:val="clear" w:color="auto" w:fill="FFFFFF" w:themeFill="background1"/>
        <w:spacing w:after="240"/>
        <w:ind w:left="851" w:hanging="284"/>
        <w:rPr>
          <w:sz w:val="20"/>
        </w:rPr>
      </w:pPr>
      <w:r w:rsidRPr="005C3FA3">
        <w:rPr>
          <w:sz w:val="20"/>
          <w:szCs w:val="20"/>
        </w:rPr>
        <w:t xml:space="preserve">Captions </w:t>
      </w:r>
      <w:r w:rsidR="00726D99">
        <w:rPr>
          <w:sz w:val="20"/>
          <w:szCs w:val="20"/>
        </w:rPr>
        <w:t>we</w:t>
      </w:r>
      <w:r w:rsidRPr="005C3FA3">
        <w:rPr>
          <w:sz w:val="20"/>
          <w:szCs w:val="20"/>
        </w:rPr>
        <w:t>re repeated, which interrupt</w:t>
      </w:r>
      <w:r w:rsidR="00726D99">
        <w:rPr>
          <w:sz w:val="20"/>
          <w:szCs w:val="20"/>
        </w:rPr>
        <w:t>ed</w:t>
      </w:r>
      <w:r w:rsidRPr="005C3FA3">
        <w:rPr>
          <w:sz w:val="20"/>
          <w:szCs w:val="20"/>
        </w:rPr>
        <w:t xml:space="preserve"> the natural flow of the captioning</w:t>
      </w:r>
      <w:r w:rsidR="00617075">
        <w:rPr>
          <w:sz w:val="20"/>
          <w:szCs w:val="20"/>
        </w:rPr>
        <w:t xml:space="preserve"> </w:t>
      </w:r>
      <w:r w:rsidR="00617075">
        <w:rPr>
          <w:iCs/>
          <w:sz w:val="20"/>
        </w:rPr>
        <w:t>such that the captions did not form an understandable segment</w:t>
      </w:r>
      <w:r w:rsidR="00726D99">
        <w:rPr>
          <w:sz w:val="20"/>
          <w:szCs w:val="20"/>
        </w:rPr>
        <w:t>,</w:t>
      </w:r>
      <w:r w:rsidRPr="005C3FA3">
        <w:rPr>
          <w:sz w:val="20"/>
          <w:szCs w:val="20"/>
        </w:rPr>
        <w:t xml:space="preserve"> for example</w:t>
      </w:r>
      <w:r w:rsidR="00E408C1">
        <w:rPr>
          <w:sz w:val="20"/>
          <w:szCs w:val="20"/>
        </w:rPr>
        <w:t>:</w:t>
      </w:r>
    </w:p>
    <w:p w14:paraId="4DBF5545" w14:textId="04D47F0D" w:rsidR="00675596" w:rsidRPr="00675596" w:rsidRDefault="00623D36" w:rsidP="003742C2">
      <w:pPr>
        <w:pStyle w:val="ListParagraph"/>
        <w:numPr>
          <w:ilvl w:val="0"/>
          <w:numId w:val="49"/>
        </w:numPr>
        <w:shd w:val="clear" w:color="auto" w:fill="FFFFFF" w:themeFill="background1"/>
        <w:spacing w:after="120"/>
        <w:rPr>
          <w:sz w:val="20"/>
        </w:rPr>
      </w:pPr>
      <w:r>
        <w:rPr>
          <w:rFonts w:cstheme="minorHAnsi"/>
          <w:bCs/>
          <w:sz w:val="20"/>
          <w:szCs w:val="20"/>
        </w:rPr>
        <w:t>‘</w:t>
      </w:r>
      <w:r w:rsidR="004D1A2A" w:rsidRPr="005C3FA3">
        <w:rPr>
          <w:rFonts w:cstheme="minorHAnsi"/>
          <w:bCs/>
          <w:sz w:val="20"/>
          <w:szCs w:val="20"/>
        </w:rPr>
        <w:t>The 42</w:t>
      </w:r>
      <w:r w:rsidR="00726D99">
        <w:rPr>
          <w:rFonts w:cstheme="minorHAnsi"/>
          <w:bCs/>
          <w:sz w:val="20"/>
          <w:szCs w:val="20"/>
        </w:rPr>
        <w:t>-</w:t>
      </w:r>
      <w:r w:rsidR="004D1A2A" w:rsidRPr="005C3FA3">
        <w:rPr>
          <w:rFonts w:cstheme="minorHAnsi"/>
          <w:bCs/>
          <w:sz w:val="20"/>
          <w:szCs w:val="20"/>
        </w:rPr>
        <w:t>year old’s injuries were life-</w:t>
      </w:r>
      <w:r w:rsidR="00627399" w:rsidRPr="005C3FA3">
        <w:rPr>
          <w:rFonts w:cstheme="minorHAnsi"/>
          <w:bCs/>
          <w:sz w:val="20"/>
          <w:szCs w:val="20"/>
        </w:rPr>
        <w:t>changing</w:t>
      </w:r>
      <w:r w:rsidR="004D1A2A" w:rsidRPr="005C3FA3">
        <w:rPr>
          <w:rFonts w:cstheme="minorHAnsi"/>
          <w:bCs/>
          <w:sz w:val="20"/>
          <w:szCs w:val="20"/>
        </w:rPr>
        <w:t xml:space="preserve">’ </w:t>
      </w:r>
      <w:r w:rsidR="00726D99">
        <w:rPr>
          <w:rFonts w:cstheme="minorHAnsi"/>
          <w:bCs/>
          <w:sz w:val="20"/>
          <w:szCs w:val="20"/>
        </w:rPr>
        <w:t>was</w:t>
      </w:r>
      <w:r w:rsidR="00C445A0">
        <w:rPr>
          <w:rFonts w:cstheme="minorHAnsi"/>
          <w:bCs/>
          <w:sz w:val="20"/>
          <w:szCs w:val="20"/>
        </w:rPr>
        <w:t xml:space="preserve"> repeated and disappear</w:t>
      </w:r>
      <w:r w:rsidR="00726D99">
        <w:rPr>
          <w:rFonts w:cstheme="minorHAnsi"/>
          <w:bCs/>
          <w:sz w:val="20"/>
          <w:szCs w:val="20"/>
        </w:rPr>
        <w:t>ed</w:t>
      </w:r>
      <w:r w:rsidR="00C445A0">
        <w:rPr>
          <w:rFonts w:cstheme="minorHAnsi"/>
          <w:bCs/>
          <w:sz w:val="20"/>
          <w:szCs w:val="20"/>
        </w:rPr>
        <w:t xml:space="preserve"> quickly </w:t>
      </w:r>
      <w:r w:rsidR="004D1A2A" w:rsidRPr="005C3FA3">
        <w:rPr>
          <w:rFonts w:cstheme="minorHAnsi"/>
          <w:bCs/>
          <w:sz w:val="20"/>
          <w:szCs w:val="20"/>
        </w:rPr>
        <w:t xml:space="preserve">at </w:t>
      </w:r>
      <w:r w:rsidR="00726D99" w:rsidRPr="000D7A0B">
        <w:rPr>
          <w:sz w:val="20"/>
          <w:szCs w:val="20"/>
        </w:rPr>
        <w:t xml:space="preserve">timestamp </w:t>
      </w:r>
      <w:r w:rsidR="004D1A2A" w:rsidRPr="005C3FA3">
        <w:rPr>
          <w:rFonts w:cstheme="minorHAnsi"/>
          <w:bCs/>
          <w:sz w:val="20"/>
          <w:szCs w:val="20"/>
        </w:rPr>
        <w:t>22:27</w:t>
      </w:r>
      <w:r w:rsidR="000C6F97">
        <w:rPr>
          <w:rFonts w:cstheme="minorHAnsi"/>
          <w:bCs/>
          <w:sz w:val="20"/>
          <w:szCs w:val="20"/>
        </w:rPr>
        <w:t xml:space="preserve">. </w:t>
      </w:r>
    </w:p>
    <w:p w14:paraId="6B8F7FEB" w14:textId="2F257716" w:rsidR="00675596" w:rsidRPr="00675596" w:rsidRDefault="004D1A2A" w:rsidP="003742C2">
      <w:pPr>
        <w:pStyle w:val="ListParagraph"/>
        <w:numPr>
          <w:ilvl w:val="0"/>
          <w:numId w:val="49"/>
        </w:numPr>
        <w:shd w:val="clear" w:color="auto" w:fill="FFFFFF" w:themeFill="background1"/>
        <w:spacing w:after="120"/>
        <w:rPr>
          <w:sz w:val="20"/>
        </w:rPr>
      </w:pPr>
      <w:r w:rsidRPr="005C3FA3">
        <w:rPr>
          <w:rFonts w:cstheme="minorHAnsi"/>
          <w:bCs/>
          <w:sz w:val="20"/>
          <w:szCs w:val="20"/>
        </w:rPr>
        <w:t xml:space="preserve"> ‘She didn’t know how to fix it’ </w:t>
      </w:r>
      <w:r w:rsidR="00726D99">
        <w:rPr>
          <w:rFonts w:cstheme="minorHAnsi"/>
          <w:bCs/>
          <w:sz w:val="20"/>
          <w:szCs w:val="20"/>
        </w:rPr>
        <w:t>was</w:t>
      </w:r>
      <w:r w:rsidRPr="005C3FA3">
        <w:rPr>
          <w:rFonts w:cstheme="minorHAnsi"/>
          <w:bCs/>
          <w:sz w:val="20"/>
          <w:szCs w:val="20"/>
        </w:rPr>
        <w:t xml:space="preserve"> repeated at </w:t>
      </w:r>
      <w:r w:rsidR="00726D99" w:rsidRPr="000D7A0B">
        <w:rPr>
          <w:sz w:val="20"/>
          <w:szCs w:val="20"/>
        </w:rPr>
        <w:t xml:space="preserve">timestamp </w:t>
      </w:r>
      <w:r w:rsidRPr="005C3FA3">
        <w:rPr>
          <w:rFonts w:cstheme="minorHAnsi"/>
          <w:bCs/>
          <w:sz w:val="20"/>
          <w:szCs w:val="20"/>
        </w:rPr>
        <w:t>22:01</w:t>
      </w:r>
      <w:r w:rsidR="00726D99">
        <w:rPr>
          <w:rFonts w:cstheme="minorHAnsi"/>
          <w:bCs/>
          <w:sz w:val="20"/>
          <w:szCs w:val="20"/>
        </w:rPr>
        <w:t xml:space="preserve">. </w:t>
      </w:r>
    </w:p>
    <w:p w14:paraId="36C1D5D6" w14:textId="063B69E0" w:rsidR="00E408C1" w:rsidRPr="00E408C1" w:rsidRDefault="00C445A0" w:rsidP="003742C2">
      <w:pPr>
        <w:pStyle w:val="ListParagraph"/>
        <w:numPr>
          <w:ilvl w:val="0"/>
          <w:numId w:val="49"/>
        </w:numPr>
        <w:shd w:val="clear" w:color="auto" w:fill="FFFFFF" w:themeFill="background1"/>
        <w:spacing w:after="240"/>
        <w:rPr>
          <w:sz w:val="20"/>
        </w:rPr>
      </w:pPr>
      <w:r>
        <w:rPr>
          <w:rFonts w:cstheme="minorHAnsi"/>
          <w:bCs/>
          <w:sz w:val="20"/>
          <w:szCs w:val="20"/>
        </w:rPr>
        <w:t>‘How does that make you feel’</w:t>
      </w:r>
      <w:r w:rsidR="000117F4">
        <w:rPr>
          <w:rFonts w:cstheme="minorHAnsi"/>
          <w:bCs/>
          <w:sz w:val="20"/>
          <w:szCs w:val="20"/>
        </w:rPr>
        <w:t xml:space="preserve"> </w:t>
      </w:r>
      <w:r w:rsidR="00FA2B3F">
        <w:rPr>
          <w:rFonts w:cstheme="minorHAnsi"/>
          <w:bCs/>
          <w:sz w:val="20"/>
          <w:szCs w:val="20"/>
        </w:rPr>
        <w:t>(</w:t>
      </w:r>
      <w:r w:rsidR="000117F4">
        <w:rPr>
          <w:rFonts w:cstheme="minorHAnsi"/>
          <w:bCs/>
          <w:sz w:val="20"/>
          <w:szCs w:val="20"/>
        </w:rPr>
        <w:t xml:space="preserve">captioned </w:t>
      </w:r>
      <w:r w:rsidR="00726D99">
        <w:rPr>
          <w:rFonts w:cstheme="minorHAnsi"/>
          <w:bCs/>
          <w:sz w:val="20"/>
          <w:szCs w:val="20"/>
        </w:rPr>
        <w:t xml:space="preserve">incorrectly </w:t>
      </w:r>
      <w:r w:rsidR="000117F4">
        <w:rPr>
          <w:rFonts w:cstheme="minorHAnsi"/>
          <w:bCs/>
          <w:sz w:val="20"/>
          <w:szCs w:val="20"/>
        </w:rPr>
        <w:t>as ‘However make you feel’ at timestamp 22:27</w:t>
      </w:r>
      <w:r w:rsidR="00FA2B3F">
        <w:rPr>
          <w:rFonts w:cstheme="minorHAnsi"/>
          <w:bCs/>
          <w:sz w:val="20"/>
          <w:szCs w:val="20"/>
        </w:rPr>
        <w:t>)</w:t>
      </w:r>
      <w:r>
        <w:rPr>
          <w:rFonts w:cstheme="minorHAnsi"/>
          <w:bCs/>
          <w:sz w:val="20"/>
          <w:szCs w:val="20"/>
        </w:rPr>
        <w:t xml:space="preserve"> </w:t>
      </w:r>
      <w:r w:rsidR="00726D99">
        <w:rPr>
          <w:rFonts w:cstheme="minorHAnsi"/>
          <w:bCs/>
          <w:sz w:val="20"/>
          <w:szCs w:val="20"/>
        </w:rPr>
        <w:t>was</w:t>
      </w:r>
      <w:r>
        <w:rPr>
          <w:rFonts w:cstheme="minorHAnsi"/>
          <w:bCs/>
          <w:sz w:val="20"/>
          <w:szCs w:val="20"/>
        </w:rPr>
        <w:t xml:space="preserve"> </w:t>
      </w:r>
      <w:r w:rsidR="00675596">
        <w:rPr>
          <w:rFonts w:cstheme="minorHAnsi"/>
          <w:bCs/>
          <w:sz w:val="20"/>
          <w:szCs w:val="20"/>
        </w:rPr>
        <w:t>repeated and captioned</w:t>
      </w:r>
      <w:r w:rsidR="00B752F2">
        <w:rPr>
          <w:rFonts w:cstheme="minorHAnsi"/>
          <w:bCs/>
          <w:sz w:val="20"/>
          <w:szCs w:val="20"/>
        </w:rPr>
        <w:t xml:space="preserve"> </w:t>
      </w:r>
      <w:r w:rsidR="00726D99">
        <w:rPr>
          <w:rFonts w:cstheme="minorHAnsi"/>
          <w:bCs/>
          <w:sz w:val="20"/>
          <w:szCs w:val="20"/>
        </w:rPr>
        <w:t xml:space="preserve">correctly </w:t>
      </w:r>
      <w:r w:rsidR="00B752F2">
        <w:rPr>
          <w:rFonts w:cstheme="minorHAnsi"/>
          <w:bCs/>
          <w:sz w:val="20"/>
          <w:szCs w:val="20"/>
        </w:rPr>
        <w:t xml:space="preserve">as </w:t>
      </w:r>
      <w:r w:rsidR="00FA2B3F">
        <w:rPr>
          <w:rFonts w:cstheme="minorHAnsi"/>
          <w:bCs/>
          <w:sz w:val="20"/>
          <w:szCs w:val="20"/>
        </w:rPr>
        <w:t>‘How</w:t>
      </w:r>
      <w:r w:rsidR="00B752F2">
        <w:rPr>
          <w:rFonts w:cstheme="minorHAnsi"/>
          <w:bCs/>
          <w:sz w:val="20"/>
          <w:szCs w:val="20"/>
        </w:rPr>
        <w:t>’d</w:t>
      </w:r>
      <w:r w:rsidR="00FA2B3F">
        <w:rPr>
          <w:rFonts w:cstheme="minorHAnsi"/>
          <w:bCs/>
          <w:sz w:val="20"/>
          <w:szCs w:val="20"/>
        </w:rPr>
        <w:t xml:space="preserve"> that make you feel</w:t>
      </w:r>
      <w:r w:rsidR="00B752F2">
        <w:rPr>
          <w:rFonts w:cstheme="minorHAnsi"/>
          <w:bCs/>
          <w:sz w:val="20"/>
          <w:szCs w:val="20"/>
        </w:rPr>
        <w:t>?</w:t>
      </w:r>
      <w:r w:rsidR="00FA2B3F">
        <w:rPr>
          <w:rFonts w:cstheme="minorHAnsi"/>
          <w:bCs/>
          <w:sz w:val="20"/>
          <w:szCs w:val="20"/>
        </w:rPr>
        <w:t>’</w:t>
      </w:r>
      <w:r w:rsidR="00B752F2" w:rsidRPr="00B752F2">
        <w:rPr>
          <w:rFonts w:cstheme="minorHAnsi"/>
          <w:bCs/>
          <w:sz w:val="20"/>
          <w:szCs w:val="20"/>
        </w:rPr>
        <w:t xml:space="preserve"> </w:t>
      </w:r>
      <w:r w:rsidR="00B752F2">
        <w:rPr>
          <w:rFonts w:cstheme="minorHAnsi"/>
          <w:bCs/>
          <w:sz w:val="20"/>
          <w:szCs w:val="20"/>
        </w:rPr>
        <w:t>a</w:t>
      </w:r>
      <w:r w:rsidR="00675596">
        <w:rPr>
          <w:rFonts w:cstheme="minorHAnsi"/>
          <w:bCs/>
          <w:sz w:val="20"/>
          <w:szCs w:val="20"/>
        </w:rPr>
        <w:t>t timestamp</w:t>
      </w:r>
      <w:r w:rsidR="00B752F2">
        <w:rPr>
          <w:rFonts w:cstheme="minorHAnsi"/>
          <w:bCs/>
          <w:sz w:val="20"/>
          <w:szCs w:val="20"/>
        </w:rPr>
        <w:t xml:space="preserve"> 22:52</w:t>
      </w:r>
      <w:r w:rsidR="00150E84">
        <w:rPr>
          <w:rFonts w:cstheme="minorHAnsi"/>
          <w:bCs/>
          <w:sz w:val="20"/>
          <w:szCs w:val="20"/>
        </w:rPr>
        <w:t>.</w:t>
      </w:r>
    </w:p>
    <w:p w14:paraId="3779D337" w14:textId="2BDC1FEF" w:rsidR="00D27809" w:rsidRPr="00E408C1" w:rsidRDefault="00D27809" w:rsidP="00E408C1">
      <w:pPr>
        <w:pStyle w:val="ListParagraph"/>
        <w:spacing w:after="240"/>
        <w:ind w:left="709" w:firstLine="0"/>
        <w:rPr>
          <w:iCs/>
          <w:sz w:val="20"/>
          <w:szCs w:val="20"/>
        </w:rPr>
      </w:pPr>
      <w:r w:rsidRPr="00E408C1">
        <w:rPr>
          <w:iCs/>
          <w:sz w:val="20"/>
          <w:szCs w:val="20"/>
        </w:rPr>
        <w:t>(</w:t>
      </w:r>
      <w:proofErr w:type="gramStart"/>
      <w:r w:rsidRPr="00E408C1">
        <w:rPr>
          <w:iCs/>
          <w:sz w:val="20"/>
          <w:szCs w:val="20"/>
        </w:rPr>
        <w:t>subparagraph</w:t>
      </w:r>
      <w:proofErr w:type="gramEnd"/>
      <w:r w:rsidRPr="00E408C1">
        <w:rPr>
          <w:iCs/>
          <w:sz w:val="20"/>
          <w:szCs w:val="20"/>
        </w:rPr>
        <w:t xml:space="preserve"> 7(b)(ii) of the Standard). </w:t>
      </w:r>
    </w:p>
    <w:p w14:paraId="57A8B620" w14:textId="77777777" w:rsidR="00D27809" w:rsidRPr="006B6274" w:rsidRDefault="00D27809" w:rsidP="003742C2">
      <w:pPr>
        <w:pStyle w:val="ACMABodyText0"/>
        <w:numPr>
          <w:ilvl w:val="0"/>
          <w:numId w:val="34"/>
        </w:numPr>
        <w:shd w:val="clear" w:color="auto" w:fill="FFFFFF" w:themeFill="background1"/>
        <w:spacing w:before="0" w:after="80" w:line="240" w:lineRule="atLeast"/>
        <w:ind w:left="567" w:hanging="283"/>
        <w:rPr>
          <w:rFonts w:ascii="Arial" w:hAnsi="Arial" w:cs="Arial"/>
          <w:sz w:val="20"/>
          <w:u w:val="single"/>
        </w:rPr>
      </w:pPr>
      <w:r w:rsidRPr="006B6274">
        <w:rPr>
          <w:rFonts w:ascii="Arial" w:hAnsi="Arial" w:cs="Arial"/>
          <w:sz w:val="20"/>
          <w:u w:val="single"/>
        </w:rPr>
        <w:t>Accuracy</w:t>
      </w:r>
    </w:p>
    <w:p w14:paraId="7E5FDEF6" w14:textId="47F5C612" w:rsidR="00D27809" w:rsidRPr="00B56BAC" w:rsidRDefault="00D27809" w:rsidP="003742C2">
      <w:pPr>
        <w:pStyle w:val="ListParagraph"/>
        <w:numPr>
          <w:ilvl w:val="0"/>
          <w:numId w:val="30"/>
        </w:numPr>
        <w:adjustRightInd w:val="0"/>
        <w:spacing w:after="240"/>
        <w:ind w:left="851" w:hanging="284"/>
        <w:rPr>
          <w:color w:val="000000"/>
          <w:sz w:val="20"/>
          <w:szCs w:val="20"/>
        </w:rPr>
      </w:pPr>
      <w:r w:rsidRPr="000D7A0B">
        <w:rPr>
          <w:sz w:val="20"/>
          <w:szCs w:val="20"/>
        </w:rPr>
        <w:t xml:space="preserve">Captions </w:t>
      </w:r>
      <w:r w:rsidR="00726D99">
        <w:rPr>
          <w:sz w:val="20"/>
          <w:szCs w:val="20"/>
        </w:rPr>
        <w:t>we</w:t>
      </w:r>
      <w:r>
        <w:rPr>
          <w:sz w:val="20"/>
          <w:szCs w:val="20"/>
        </w:rPr>
        <w:t>re omitted</w:t>
      </w:r>
      <w:r w:rsidRPr="000D7A0B">
        <w:rPr>
          <w:sz w:val="20"/>
          <w:szCs w:val="20"/>
        </w:rPr>
        <w:t xml:space="preserve"> </w:t>
      </w:r>
      <w:r>
        <w:rPr>
          <w:sz w:val="20"/>
          <w:szCs w:val="20"/>
        </w:rPr>
        <w:t>for part of the spoken content</w:t>
      </w:r>
      <w:r w:rsidR="0088073D">
        <w:rPr>
          <w:sz w:val="20"/>
          <w:szCs w:val="20"/>
        </w:rPr>
        <w:t>, for example</w:t>
      </w:r>
      <w:r w:rsidR="00726D99">
        <w:rPr>
          <w:sz w:val="20"/>
          <w:szCs w:val="20"/>
        </w:rPr>
        <w:t>,</w:t>
      </w:r>
      <w:r w:rsidR="0088073D">
        <w:rPr>
          <w:sz w:val="20"/>
          <w:szCs w:val="20"/>
        </w:rPr>
        <w:t xml:space="preserve"> ‘It wound up in court</w:t>
      </w:r>
      <w:r w:rsidR="00726D99">
        <w:rPr>
          <w:sz w:val="20"/>
          <w:szCs w:val="20"/>
        </w:rPr>
        <w:t>,</w:t>
      </w:r>
      <w:r w:rsidR="000522E0">
        <w:rPr>
          <w:sz w:val="20"/>
          <w:szCs w:val="20"/>
        </w:rPr>
        <w:t xml:space="preserve"> the judge ruling the accident had aggravated pre-existing medical conditions</w:t>
      </w:r>
      <w:r w:rsidR="0088073D">
        <w:rPr>
          <w:sz w:val="20"/>
          <w:szCs w:val="20"/>
        </w:rPr>
        <w:t>’</w:t>
      </w:r>
      <w:r>
        <w:rPr>
          <w:sz w:val="20"/>
          <w:szCs w:val="20"/>
        </w:rPr>
        <w:t xml:space="preserve"> at </w:t>
      </w:r>
      <w:bookmarkStart w:id="10" w:name="_Hlk89684241"/>
      <w:r w:rsidRPr="000D7A0B">
        <w:rPr>
          <w:sz w:val="20"/>
          <w:szCs w:val="20"/>
        </w:rPr>
        <w:t xml:space="preserve">timestamp </w:t>
      </w:r>
      <w:bookmarkEnd w:id="10"/>
      <w:r w:rsidR="000522E0">
        <w:rPr>
          <w:sz w:val="20"/>
          <w:szCs w:val="20"/>
        </w:rPr>
        <w:t xml:space="preserve">21:55 to 21:56 </w:t>
      </w:r>
      <w:r w:rsidR="002C0992">
        <w:rPr>
          <w:sz w:val="20"/>
          <w:szCs w:val="20"/>
        </w:rPr>
        <w:t>(</w:t>
      </w:r>
      <w:r>
        <w:rPr>
          <w:rFonts w:cstheme="minorHAnsi"/>
          <w:iCs/>
          <w:color w:val="000000" w:themeColor="text1"/>
          <w:sz w:val="20"/>
          <w:szCs w:val="20"/>
        </w:rPr>
        <w:t>s</w:t>
      </w:r>
      <w:r w:rsidRPr="00F8137F">
        <w:rPr>
          <w:iCs/>
          <w:sz w:val="20"/>
          <w:szCs w:val="20"/>
        </w:rPr>
        <w:t>ubparagraph 8(b)(</w:t>
      </w:r>
      <w:proofErr w:type="spellStart"/>
      <w:r w:rsidRPr="00F8137F">
        <w:rPr>
          <w:iCs/>
          <w:sz w:val="20"/>
          <w:szCs w:val="20"/>
        </w:rPr>
        <w:t>i</w:t>
      </w:r>
      <w:proofErr w:type="spellEnd"/>
      <w:r w:rsidRPr="00F8137F">
        <w:rPr>
          <w:iCs/>
          <w:sz w:val="20"/>
          <w:szCs w:val="20"/>
        </w:rPr>
        <w:t>) of the Standard).</w:t>
      </w:r>
    </w:p>
    <w:p w14:paraId="020EAE43" w14:textId="67C37413" w:rsidR="00D27809" w:rsidRPr="009A53EA" w:rsidRDefault="00D27809" w:rsidP="003742C2">
      <w:pPr>
        <w:pStyle w:val="ListParagraph"/>
        <w:numPr>
          <w:ilvl w:val="0"/>
          <w:numId w:val="50"/>
        </w:numPr>
        <w:ind w:left="851" w:hanging="284"/>
        <w:rPr>
          <w:sz w:val="20"/>
          <w:szCs w:val="20"/>
        </w:rPr>
      </w:pPr>
      <w:r w:rsidRPr="00576B54">
        <w:rPr>
          <w:iCs/>
          <w:sz w:val="20"/>
          <w:szCs w:val="20"/>
        </w:rPr>
        <w:t xml:space="preserve">Captions </w:t>
      </w:r>
      <w:r w:rsidR="00726D99">
        <w:rPr>
          <w:iCs/>
          <w:sz w:val="20"/>
          <w:szCs w:val="20"/>
        </w:rPr>
        <w:t>we</w:t>
      </w:r>
      <w:r w:rsidRPr="00576B54">
        <w:rPr>
          <w:iCs/>
          <w:sz w:val="20"/>
          <w:szCs w:val="20"/>
        </w:rPr>
        <w:t>re not verbatim and</w:t>
      </w:r>
      <w:r w:rsidR="005E0288">
        <w:rPr>
          <w:iCs/>
          <w:sz w:val="20"/>
          <w:szCs w:val="20"/>
        </w:rPr>
        <w:t>, if it was not possible for the captions to be verbatim, they</w:t>
      </w:r>
      <w:r w:rsidRPr="00576B54">
        <w:rPr>
          <w:iCs/>
          <w:sz w:val="20"/>
          <w:szCs w:val="20"/>
        </w:rPr>
        <w:t xml:space="preserve"> </w:t>
      </w:r>
      <w:r w:rsidR="00726D99">
        <w:rPr>
          <w:iCs/>
          <w:sz w:val="20"/>
          <w:szCs w:val="20"/>
        </w:rPr>
        <w:t>did</w:t>
      </w:r>
      <w:r w:rsidRPr="00576B54">
        <w:rPr>
          <w:iCs/>
          <w:sz w:val="20"/>
          <w:szCs w:val="20"/>
        </w:rPr>
        <w:t xml:space="preserve"> not reflect the actual meaning of the word</w:t>
      </w:r>
      <w:r w:rsidR="00893812">
        <w:rPr>
          <w:iCs/>
          <w:sz w:val="20"/>
          <w:szCs w:val="20"/>
        </w:rPr>
        <w:t>s</w:t>
      </w:r>
      <w:r w:rsidRPr="00576B54">
        <w:rPr>
          <w:iCs/>
          <w:sz w:val="20"/>
          <w:szCs w:val="20"/>
        </w:rPr>
        <w:t xml:space="preserve"> spoken, for example, </w:t>
      </w:r>
      <w:r w:rsidR="00D0294F" w:rsidRPr="00576B54">
        <w:rPr>
          <w:iCs/>
          <w:sz w:val="20"/>
          <w:szCs w:val="20"/>
        </w:rPr>
        <w:t>‘</w:t>
      </w:r>
      <w:r w:rsidR="00D0294F" w:rsidRPr="00576B54">
        <w:rPr>
          <w:rFonts w:cstheme="minorHAnsi"/>
          <w:bCs/>
          <w:iCs/>
          <w:sz w:val="20"/>
          <w:szCs w:val="20"/>
        </w:rPr>
        <w:t xml:space="preserve">How did that make you feel?’ </w:t>
      </w:r>
      <w:r w:rsidR="00726D99">
        <w:rPr>
          <w:rFonts w:cstheme="minorHAnsi"/>
          <w:bCs/>
          <w:iCs/>
          <w:sz w:val="20"/>
          <w:szCs w:val="20"/>
        </w:rPr>
        <w:t>was</w:t>
      </w:r>
      <w:r w:rsidR="00D0294F" w:rsidRPr="00576B54">
        <w:rPr>
          <w:rFonts w:cstheme="minorHAnsi"/>
          <w:bCs/>
          <w:iCs/>
          <w:sz w:val="20"/>
          <w:szCs w:val="20"/>
        </w:rPr>
        <w:t xml:space="preserve"> </w:t>
      </w:r>
      <w:r w:rsidR="00627399" w:rsidRPr="00576B54">
        <w:rPr>
          <w:rFonts w:cstheme="minorHAnsi"/>
          <w:bCs/>
          <w:iCs/>
          <w:sz w:val="20"/>
          <w:szCs w:val="20"/>
        </w:rPr>
        <w:t>captioned</w:t>
      </w:r>
      <w:r w:rsidR="00D0294F" w:rsidRPr="00576B54">
        <w:rPr>
          <w:rFonts w:cstheme="minorHAnsi"/>
          <w:bCs/>
          <w:iCs/>
          <w:sz w:val="20"/>
          <w:szCs w:val="20"/>
        </w:rPr>
        <w:t xml:space="preserve"> as ‘However make you feel</w:t>
      </w:r>
      <w:r w:rsidR="00230653">
        <w:rPr>
          <w:rFonts w:cstheme="minorHAnsi"/>
          <w:bCs/>
          <w:iCs/>
          <w:sz w:val="20"/>
          <w:szCs w:val="20"/>
        </w:rPr>
        <w:t>’</w:t>
      </w:r>
      <w:r w:rsidR="00C561C6" w:rsidRPr="00576B54">
        <w:rPr>
          <w:rFonts w:cstheme="minorHAnsi"/>
          <w:bCs/>
          <w:iCs/>
          <w:sz w:val="20"/>
          <w:szCs w:val="20"/>
        </w:rPr>
        <w:t>,</w:t>
      </w:r>
      <w:r w:rsidR="00431BE2">
        <w:rPr>
          <w:rFonts w:cstheme="minorHAnsi"/>
          <w:bCs/>
          <w:iCs/>
          <w:sz w:val="20"/>
          <w:szCs w:val="20"/>
        </w:rPr>
        <w:t xml:space="preserve"> </w:t>
      </w:r>
      <w:r w:rsidRPr="00576B54">
        <w:rPr>
          <w:iCs/>
          <w:sz w:val="20"/>
          <w:szCs w:val="20"/>
        </w:rPr>
        <w:t>‘</w:t>
      </w:r>
      <w:r w:rsidR="00F53D8D" w:rsidRPr="00576B54">
        <w:rPr>
          <w:iCs/>
          <w:sz w:val="20"/>
          <w:szCs w:val="20"/>
        </w:rPr>
        <w:t xml:space="preserve">Insignificant’ </w:t>
      </w:r>
      <w:r w:rsidR="00726D99">
        <w:rPr>
          <w:iCs/>
          <w:sz w:val="20"/>
          <w:szCs w:val="20"/>
        </w:rPr>
        <w:t>was</w:t>
      </w:r>
      <w:r w:rsidR="00F53D8D" w:rsidRPr="00576B54">
        <w:rPr>
          <w:iCs/>
          <w:sz w:val="20"/>
          <w:szCs w:val="20"/>
        </w:rPr>
        <w:t xml:space="preserve"> captioned as ‘I</w:t>
      </w:r>
      <w:r w:rsidR="00011D85" w:rsidRPr="00576B54">
        <w:rPr>
          <w:iCs/>
          <w:sz w:val="20"/>
          <w:szCs w:val="20"/>
        </w:rPr>
        <w:t>t</w:t>
      </w:r>
      <w:r w:rsidR="00F53D8D" w:rsidRPr="00576B54">
        <w:rPr>
          <w:iCs/>
          <w:sz w:val="20"/>
          <w:szCs w:val="20"/>
        </w:rPr>
        <w:t xml:space="preserve"> significant’ </w:t>
      </w:r>
      <w:r w:rsidR="00576B54">
        <w:rPr>
          <w:iCs/>
          <w:sz w:val="20"/>
          <w:szCs w:val="20"/>
        </w:rPr>
        <w:t>and</w:t>
      </w:r>
      <w:r w:rsidR="00576B54" w:rsidRPr="00576B54">
        <w:rPr>
          <w:iCs/>
          <w:sz w:val="20"/>
          <w:szCs w:val="20"/>
        </w:rPr>
        <w:t xml:space="preserve"> </w:t>
      </w:r>
      <w:r w:rsidR="00576B54">
        <w:rPr>
          <w:iCs/>
          <w:sz w:val="20"/>
          <w:szCs w:val="20"/>
        </w:rPr>
        <w:t>‘</w:t>
      </w:r>
      <w:r w:rsidR="00576B54" w:rsidRPr="00576B54">
        <w:rPr>
          <w:sz w:val="20"/>
          <w:szCs w:val="20"/>
        </w:rPr>
        <w:t>From NRMA insurance</w:t>
      </w:r>
      <w:r w:rsidR="00726D99">
        <w:rPr>
          <w:sz w:val="20"/>
          <w:szCs w:val="20"/>
        </w:rPr>
        <w:t>’</w:t>
      </w:r>
      <w:r w:rsidR="00576B54" w:rsidRPr="00576B54">
        <w:rPr>
          <w:sz w:val="20"/>
          <w:szCs w:val="20"/>
        </w:rPr>
        <w:t xml:space="preserve"> </w:t>
      </w:r>
      <w:r w:rsidR="00726D99">
        <w:rPr>
          <w:sz w:val="20"/>
          <w:szCs w:val="20"/>
        </w:rPr>
        <w:t>was</w:t>
      </w:r>
      <w:r w:rsidR="00576B54" w:rsidRPr="00576B54">
        <w:rPr>
          <w:sz w:val="20"/>
          <w:szCs w:val="20"/>
        </w:rPr>
        <w:t xml:space="preserve"> captioned as ‘From and I remain’ at </w:t>
      </w:r>
      <w:r w:rsidR="00726D99" w:rsidRPr="000D7A0B">
        <w:rPr>
          <w:sz w:val="20"/>
          <w:szCs w:val="20"/>
        </w:rPr>
        <w:t xml:space="preserve">timestamp </w:t>
      </w:r>
      <w:r w:rsidR="00576B54" w:rsidRPr="00576B54">
        <w:rPr>
          <w:sz w:val="20"/>
          <w:szCs w:val="20"/>
        </w:rPr>
        <w:t>22:27</w:t>
      </w:r>
      <w:r w:rsidR="009A69F5">
        <w:rPr>
          <w:sz w:val="20"/>
          <w:szCs w:val="20"/>
        </w:rPr>
        <w:t>. Also</w:t>
      </w:r>
      <w:r w:rsidR="00726D99">
        <w:rPr>
          <w:sz w:val="20"/>
          <w:szCs w:val="20"/>
        </w:rPr>
        <w:t>,</w:t>
      </w:r>
      <w:r w:rsidR="009A69F5">
        <w:rPr>
          <w:sz w:val="20"/>
          <w:szCs w:val="20"/>
        </w:rPr>
        <w:t xml:space="preserve"> ‘Sharon’s’ at timestamp 22:23 </w:t>
      </w:r>
      <w:r w:rsidR="00726D99">
        <w:rPr>
          <w:sz w:val="20"/>
          <w:szCs w:val="20"/>
        </w:rPr>
        <w:t>was</w:t>
      </w:r>
      <w:r w:rsidR="009A69F5">
        <w:rPr>
          <w:sz w:val="20"/>
          <w:szCs w:val="20"/>
        </w:rPr>
        <w:t xml:space="preserve"> not part of the spoken content </w:t>
      </w:r>
      <w:r w:rsidR="002C0992" w:rsidRPr="009A53EA">
        <w:rPr>
          <w:iCs/>
          <w:sz w:val="20"/>
          <w:szCs w:val="20"/>
        </w:rPr>
        <w:t>(</w:t>
      </w:r>
      <w:r w:rsidRPr="009A53EA">
        <w:rPr>
          <w:iCs/>
          <w:sz w:val="20"/>
          <w:szCs w:val="20"/>
        </w:rPr>
        <w:t>subparagraph</w:t>
      </w:r>
      <w:r w:rsidR="001276DA">
        <w:rPr>
          <w:iCs/>
          <w:sz w:val="20"/>
          <w:szCs w:val="20"/>
        </w:rPr>
        <w:t>s 8(b)(ii) and</w:t>
      </w:r>
      <w:r w:rsidRPr="009A53EA">
        <w:rPr>
          <w:iCs/>
          <w:sz w:val="20"/>
          <w:szCs w:val="20"/>
        </w:rPr>
        <w:t xml:space="preserve"> 8(b)(iii) of the Standard</w:t>
      </w:r>
      <w:r w:rsidR="002C0992" w:rsidRPr="009A53EA">
        <w:rPr>
          <w:iCs/>
          <w:sz w:val="20"/>
          <w:szCs w:val="20"/>
        </w:rPr>
        <w:t>)</w:t>
      </w:r>
      <w:r w:rsidRPr="009A53EA">
        <w:rPr>
          <w:iCs/>
          <w:sz w:val="20"/>
          <w:szCs w:val="20"/>
        </w:rPr>
        <w:t>.</w:t>
      </w:r>
      <w:r w:rsidR="00431BE2">
        <w:rPr>
          <w:iCs/>
          <w:sz w:val="20"/>
          <w:szCs w:val="20"/>
        </w:rPr>
        <w:t xml:space="preserve"> </w:t>
      </w:r>
    </w:p>
    <w:p w14:paraId="1F99C6A1" w14:textId="77777777" w:rsidR="00576B54" w:rsidRPr="00576B54" w:rsidRDefault="00576B54" w:rsidP="00576B54">
      <w:pPr>
        <w:pStyle w:val="ListParagraph"/>
        <w:ind w:left="851" w:firstLine="0"/>
        <w:rPr>
          <w:sz w:val="20"/>
          <w:szCs w:val="20"/>
        </w:rPr>
      </w:pPr>
    </w:p>
    <w:p w14:paraId="083FDF37" w14:textId="77777777" w:rsidR="00D27809" w:rsidRPr="003E1CB3" w:rsidRDefault="00D27809" w:rsidP="003742C2">
      <w:pPr>
        <w:pStyle w:val="ACMABodyText0"/>
        <w:keepNext/>
        <w:numPr>
          <w:ilvl w:val="0"/>
          <w:numId w:val="34"/>
        </w:numPr>
        <w:shd w:val="clear" w:color="auto" w:fill="FFFFFF" w:themeFill="background1"/>
        <w:spacing w:before="0" w:line="240" w:lineRule="atLeast"/>
        <w:ind w:left="567" w:hanging="283"/>
        <w:rPr>
          <w:rFonts w:ascii="Arial" w:hAnsi="Arial" w:cs="Arial"/>
          <w:sz w:val="20"/>
          <w:u w:val="single"/>
        </w:rPr>
      </w:pPr>
      <w:r w:rsidRPr="003E1CB3">
        <w:rPr>
          <w:rFonts w:ascii="Arial" w:hAnsi="Arial" w:cs="Arial"/>
          <w:sz w:val="20"/>
          <w:u w:val="single"/>
        </w:rPr>
        <w:t>Comprehensibility</w:t>
      </w:r>
    </w:p>
    <w:p w14:paraId="1562EE2B" w14:textId="250FE671" w:rsidR="00D27809" w:rsidRPr="003A3B6F" w:rsidRDefault="00726D99" w:rsidP="003742C2">
      <w:pPr>
        <w:pStyle w:val="ACMABodyText0"/>
        <w:numPr>
          <w:ilvl w:val="0"/>
          <w:numId w:val="27"/>
        </w:numPr>
        <w:spacing w:before="0" w:after="240" w:line="240" w:lineRule="auto"/>
        <w:ind w:left="851" w:hanging="284"/>
        <w:rPr>
          <w:rFonts w:ascii="Arial" w:hAnsi="Arial" w:cs="Arial"/>
          <w:iCs/>
          <w:sz w:val="20"/>
        </w:rPr>
      </w:pPr>
      <w:r>
        <w:rPr>
          <w:rFonts w:ascii="Arial" w:hAnsi="Arial" w:cs="Arial"/>
          <w:iCs/>
          <w:sz w:val="20"/>
        </w:rPr>
        <w:t>The c</w:t>
      </w:r>
      <w:r w:rsidR="00D27809" w:rsidRPr="00161C1D">
        <w:rPr>
          <w:rFonts w:ascii="Arial" w:hAnsi="Arial" w:cs="Arial"/>
          <w:iCs/>
          <w:sz w:val="20"/>
        </w:rPr>
        <w:t>aptions</w:t>
      </w:r>
      <w:r w:rsidR="00D27809">
        <w:rPr>
          <w:rFonts w:ascii="Arial" w:hAnsi="Arial" w:cs="Arial"/>
          <w:iCs/>
          <w:sz w:val="20"/>
        </w:rPr>
        <w:t xml:space="preserve"> </w:t>
      </w:r>
      <w:r>
        <w:rPr>
          <w:rFonts w:ascii="Arial" w:hAnsi="Arial" w:cs="Arial"/>
          <w:iCs/>
          <w:sz w:val="20"/>
        </w:rPr>
        <w:t>appeared</w:t>
      </w:r>
      <w:r w:rsidR="002C0992">
        <w:rPr>
          <w:rFonts w:ascii="Arial" w:hAnsi="Arial" w:cs="Arial"/>
          <w:iCs/>
          <w:sz w:val="20"/>
        </w:rPr>
        <w:t xml:space="preserve"> and </w:t>
      </w:r>
      <w:r w:rsidR="00D27809">
        <w:rPr>
          <w:rFonts w:ascii="Arial" w:hAnsi="Arial" w:cs="Arial"/>
          <w:iCs/>
          <w:sz w:val="20"/>
        </w:rPr>
        <w:t>disappear</w:t>
      </w:r>
      <w:r>
        <w:rPr>
          <w:rFonts w:ascii="Arial" w:hAnsi="Arial" w:cs="Arial"/>
          <w:iCs/>
          <w:sz w:val="20"/>
        </w:rPr>
        <w:t>ed</w:t>
      </w:r>
      <w:r w:rsidR="00D27809">
        <w:rPr>
          <w:rFonts w:ascii="Arial" w:hAnsi="Arial" w:cs="Arial"/>
          <w:iCs/>
          <w:sz w:val="20"/>
        </w:rPr>
        <w:t xml:space="preserve"> too quickly </w:t>
      </w:r>
      <w:r w:rsidR="002C0992">
        <w:rPr>
          <w:rFonts w:ascii="Arial" w:hAnsi="Arial" w:cs="Arial"/>
          <w:iCs/>
          <w:sz w:val="20"/>
        </w:rPr>
        <w:t>for the viewer</w:t>
      </w:r>
      <w:r w:rsidR="00D27809">
        <w:rPr>
          <w:rFonts w:ascii="Arial" w:hAnsi="Arial" w:cs="Arial"/>
          <w:iCs/>
          <w:sz w:val="20"/>
        </w:rPr>
        <w:t xml:space="preserve"> to read them,</w:t>
      </w:r>
      <w:r w:rsidR="00D27809" w:rsidRPr="00161C1D">
        <w:rPr>
          <w:rFonts w:ascii="Arial" w:hAnsi="Arial" w:cs="Arial"/>
          <w:iCs/>
          <w:sz w:val="20"/>
        </w:rPr>
        <w:t xml:space="preserve"> for example</w:t>
      </w:r>
      <w:r w:rsidR="00D27809">
        <w:rPr>
          <w:rFonts w:ascii="Arial" w:hAnsi="Arial" w:cs="Arial"/>
          <w:iCs/>
          <w:sz w:val="20"/>
        </w:rPr>
        <w:t>,</w:t>
      </w:r>
      <w:r w:rsidR="00D27809" w:rsidRPr="00E62146">
        <w:rPr>
          <w:rFonts w:ascii="Arial" w:hAnsi="Arial" w:cs="Arial"/>
          <w:sz w:val="20"/>
        </w:rPr>
        <w:t xml:space="preserve"> </w:t>
      </w:r>
      <w:r w:rsidR="00623D36" w:rsidRPr="00623D36">
        <w:rPr>
          <w:rFonts w:ascii="Arial" w:hAnsi="Arial" w:cs="Arial"/>
          <w:bCs/>
          <w:sz w:val="20"/>
        </w:rPr>
        <w:t>‘The 42</w:t>
      </w:r>
      <w:r w:rsidR="00852230">
        <w:rPr>
          <w:rFonts w:ascii="Arial" w:hAnsi="Arial" w:cs="Arial"/>
          <w:bCs/>
          <w:sz w:val="20"/>
        </w:rPr>
        <w:t>-</w:t>
      </w:r>
      <w:r w:rsidR="00623D36" w:rsidRPr="00623D36">
        <w:rPr>
          <w:rFonts w:ascii="Arial" w:hAnsi="Arial" w:cs="Arial"/>
          <w:bCs/>
          <w:sz w:val="20"/>
        </w:rPr>
        <w:t>year old’s injuries were life-</w:t>
      </w:r>
      <w:r w:rsidR="00627399" w:rsidRPr="00623D36">
        <w:rPr>
          <w:rFonts w:ascii="Arial" w:hAnsi="Arial" w:cs="Arial"/>
          <w:bCs/>
          <w:sz w:val="20"/>
        </w:rPr>
        <w:t>changing</w:t>
      </w:r>
      <w:r w:rsidR="00623D36" w:rsidRPr="00623D36">
        <w:rPr>
          <w:rFonts w:ascii="Arial" w:hAnsi="Arial" w:cs="Arial"/>
          <w:bCs/>
          <w:sz w:val="20"/>
        </w:rPr>
        <w:t xml:space="preserve">’ at timestamp 22:27 </w:t>
      </w:r>
      <w:r w:rsidR="00D27809" w:rsidRPr="00623D36">
        <w:rPr>
          <w:rFonts w:ascii="Arial" w:hAnsi="Arial" w:cs="Arial"/>
          <w:sz w:val="20"/>
        </w:rPr>
        <w:t>(subparagraph 9(b)</w:t>
      </w:r>
      <w:r w:rsidR="008D7EE6">
        <w:rPr>
          <w:rFonts w:ascii="Arial" w:hAnsi="Arial" w:cs="Arial"/>
          <w:sz w:val="20"/>
        </w:rPr>
        <w:t>(</w:t>
      </w:r>
      <w:r w:rsidR="00D27809" w:rsidRPr="00623D36">
        <w:rPr>
          <w:rFonts w:ascii="Arial" w:hAnsi="Arial" w:cs="Arial"/>
          <w:sz w:val="20"/>
        </w:rPr>
        <w:t>ii) of the Stand</w:t>
      </w:r>
      <w:r w:rsidR="00D27809">
        <w:rPr>
          <w:rFonts w:ascii="Arial" w:hAnsi="Arial" w:cs="Arial"/>
          <w:sz w:val="20"/>
        </w:rPr>
        <w:t>ard)</w:t>
      </w:r>
      <w:r w:rsidR="00D27809" w:rsidRPr="00E62146">
        <w:rPr>
          <w:rFonts w:ascii="Arial" w:hAnsi="Arial" w:cs="Arial"/>
          <w:sz w:val="20"/>
        </w:rPr>
        <w:t>.</w:t>
      </w:r>
    </w:p>
    <w:p w14:paraId="0F57A009" w14:textId="0C04C429" w:rsidR="00D27809" w:rsidRPr="00D759C6" w:rsidRDefault="00A625BF" w:rsidP="003742C2">
      <w:pPr>
        <w:pStyle w:val="ACMABodyText0"/>
        <w:numPr>
          <w:ilvl w:val="0"/>
          <w:numId w:val="27"/>
        </w:numPr>
        <w:spacing w:before="0" w:after="240" w:line="240" w:lineRule="auto"/>
        <w:ind w:left="851" w:hanging="284"/>
        <w:rPr>
          <w:rFonts w:ascii="Arial" w:hAnsi="Arial" w:cs="Arial"/>
          <w:sz w:val="20"/>
        </w:rPr>
      </w:pPr>
      <w:r>
        <w:rPr>
          <w:rFonts w:ascii="Arial" w:hAnsi="Arial" w:cs="Arial"/>
          <w:sz w:val="20"/>
        </w:rPr>
        <w:t>T</w:t>
      </w:r>
      <w:r w:rsidR="00D27809" w:rsidRPr="00D759C6">
        <w:rPr>
          <w:rFonts w:ascii="Arial" w:hAnsi="Arial" w:cs="Arial"/>
          <w:sz w:val="20"/>
        </w:rPr>
        <w:t xml:space="preserve">here </w:t>
      </w:r>
      <w:r w:rsidR="00D630D9">
        <w:rPr>
          <w:rFonts w:ascii="Arial" w:hAnsi="Arial" w:cs="Arial"/>
          <w:sz w:val="20"/>
        </w:rPr>
        <w:t>was</w:t>
      </w:r>
      <w:r w:rsidR="00D27809" w:rsidRPr="00D759C6">
        <w:rPr>
          <w:rFonts w:ascii="Arial" w:hAnsi="Arial" w:cs="Arial"/>
          <w:sz w:val="20"/>
        </w:rPr>
        <w:t xml:space="preserve"> latency of between </w:t>
      </w:r>
      <w:r w:rsidR="00E7629E">
        <w:rPr>
          <w:rFonts w:ascii="Arial" w:hAnsi="Arial" w:cs="Arial"/>
          <w:sz w:val="20"/>
        </w:rPr>
        <w:t>8</w:t>
      </w:r>
      <w:r w:rsidR="00D27809" w:rsidRPr="00D759C6">
        <w:rPr>
          <w:rFonts w:ascii="Arial" w:hAnsi="Arial" w:cs="Arial"/>
          <w:sz w:val="20"/>
        </w:rPr>
        <w:t xml:space="preserve"> and </w:t>
      </w:r>
      <w:r w:rsidR="00E7629E">
        <w:rPr>
          <w:rFonts w:ascii="Arial" w:hAnsi="Arial" w:cs="Arial"/>
          <w:sz w:val="20"/>
        </w:rPr>
        <w:t>37</w:t>
      </w:r>
      <w:r w:rsidR="00D27809" w:rsidRPr="00D759C6">
        <w:rPr>
          <w:rFonts w:ascii="Arial" w:hAnsi="Arial" w:cs="Arial"/>
          <w:sz w:val="20"/>
        </w:rPr>
        <w:t xml:space="preserve"> seconds</w:t>
      </w:r>
      <w:r w:rsidR="005C6FE9">
        <w:rPr>
          <w:rFonts w:ascii="Arial" w:hAnsi="Arial" w:cs="Arial"/>
          <w:sz w:val="20"/>
        </w:rPr>
        <w:t xml:space="preserve"> </w:t>
      </w:r>
      <w:r w:rsidR="00C63131">
        <w:rPr>
          <w:rFonts w:ascii="Arial" w:hAnsi="Arial" w:cs="Arial"/>
          <w:sz w:val="20"/>
        </w:rPr>
        <w:t xml:space="preserve">between speech and captions appearing </w:t>
      </w:r>
      <w:r w:rsidR="005C6FE9">
        <w:rPr>
          <w:rFonts w:ascii="Arial" w:hAnsi="Arial" w:cs="Arial"/>
          <w:sz w:val="20"/>
        </w:rPr>
        <w:t>and the captions continue</w:t>
      </w:r>
      <w:r w:rsidR="00D630D9">
        <w:rPr>
          <w:rFonts w:ascii="Arial" w:hAnsi="Arial" w:cs="Arial"/>
          <w:sz w:val="20"/>
        </w:rPr>
        <w:t>d</w:t>
      </w:r>
      <w:r w:rsidR="005C6FE9">
        <w:rPr>
          <w:rFonts w:ascii="Arial" w:hAnsi="Arial" w:cs="Arial"/>
          <w:sz w:val="20"/>
        </w:rPr>
        <w:t xml:space="preserve"> into the next segment</w:t>
      </w:r>
      <w:r w:rsidR="00EA7EF6">
        <w:rPr>
          <w:rFonts w:ascii="Arial" w:hAnsi="Arial" w:cs="Arial"/>
          <w:sz w:val="20"/>
        </w:rPr>
        <w:t xml:space="preserve"> </w:t>
      </w:r>
      <w:r w:rsidR="00D27809" w:rsidRPr="00D759C6">
        <w:rPr>
          <w:rFonts w:ascii="Arial" w:hAnsi="Arial" w:cs="Arial"/>
          <w:sz w:val="20"/>
        </w:rPr>
        <w:t>(subparagraph 9(b)(iii) of the Standard).</w:t>
      </w:r>
    </w:p>
    <w:p w14:paraId="1732C614" w14:textId="52DDBF03" w:rsidR="00D9351B" w:rsidRDefault="00D630D9" w:rsidP="003742C2">
      <w:pPr>
        <w:pStyle w:val="ListParagraph"/>
        <w:numPr>
          <w:ilvl w:val="0"/>
          <w:numId w:val="31"/>
        </w:numPr>
        <w:spacing w:after="240"/>
        <w:ind w:left="851" w:hanging="284"/>
        <w:rPr>
          <w:iCs/>
          <w:sz w:val="20"/>
          <w:szCs w:val="20"/>
        </w:rPr>
      </w:pPr>
      <w:r>
        <w:rPr>
          <w:iCs/>
          <w:sz w:val="20"/>
          <w:szCs w:val="20"/>
        </w:rPr>
        <w:t>The c</w:t>
      </w:r>
      <w:r w:rsidR="00D27809" w:rsidRPr="0088244E">
        <w:rPr>
          <w:iCs/>
          <w:sz w:val="20"/>
          <w:szCs w:val="20"/>
        </w:rPr>
        <w:t xml:space="preserve">aptions </w:t>
      </w:r>
      <w:r>
        <w:rPr>
          <w:iCs/>
          <w:sz w:val="20"/>
          <w:szCs w:val="20"/>
        </w:rPr>
        <w:t>for</w:t>
      </w:r>
      <w:r w:rsidR="00D9351B">
        <w:rPr>
          <w:iCs/>
          <w:sz w:val="20"/>
          <w:szCs w:val="20"/>
        </w:rPr>
        <w:t xml:space="preserve"> th</w:t>
      </w:r>
      <w:r>
        <w:rPr>
          <w:iCs/>
          <w:sz w:val="20"/>
          <w:szCs w:val="20"/>
        </w:rPr>
        <w:t>is</w:t>
      </w:r>
      <w:r w:rsidR="00D9351B">
        <w:rPr>
          <w:iCs/>
          <w:sz w:val="20"/>
          <w:szCs w:val="20"/>
        </w:rPr>
        <w:t xml:space="preserve"> se</w:t>
      </w:r>
      <w:r w:rsidR="00B16C9B">
        <w:rPr>
          <w:iCs/>
          <w:sz w:val="20"/>
          <w:szCs w:val="20"/>
        </w:rPr>
        <w:t>g</w:t>
      </w:r>
      <w:r w:rsidR="00D9351B">
        <w:rPr>
          <w:iCs/>
          <w:sz w:val="20"/>
          <w:szCs w:val="20"/>
        </w:rPr>
        <w:t>ment</w:t>
      </w:r>
      <w:r w:rsidR="004A7DA5">
        <w:rPr>
          <w:iCs/>
          <w:sz w:val="20"/>
          <w:szCs w:val="20"/>
        </w:rPr>
        <w:t xml:space="preserve"> </w:t>
      </w:r>
      <w:r w:rsidR="00F005CD">
        <w:rPr>
          <w:iCs/>
          <w:sz w:val="20"/>
          <w:szCs w:val="20"/>
        </w:rPr>
        <w:t>over</w:t>
      </w:r>
      <w:r w:rsidR="009E310F">
        <w:rPr>
          <w:iCs/>
          <w:sz w:val="20"/>
          <w:szCs w:val="20"/>
        </w:rPr>
        <w:t>-</w:t>
      </w:r>
      <w:r>
        <w:rPr>
          <w:iCs/>
          <w:sz w:val="20"/>
          <w:szCs w:val="20"/>
        </w:rPr>
        <w:t>ran into</w:t>
      </w:r>
      <w:r w:rsidR="004A7DA5">
        <w:rPr>
          <w:iCs/>
          <w:sz w:val="20"/>
          <w:szCs w:val="20"/>
        </w:rPr>
        <w:t xml:space="preserve"> the next segment </w:t>
      </w:r>
      <w:r w:rsidR="00B16C9B">
        <w:rPr>
          <w:iCs/>
          <w:sz w:val="20"/>
          <w:szCs w:val="20"/>
        </w:rPr>
        <w:t>from timestamp 23:07 to 23:17</w:t>
      </w:r>
      <w:r w:rsidR="00D9351B">
        <w:rPr>
          <w:iCs/>
          <w:sz w:val="20"/>
          <w:szCs w:val="20"/>
        </w:rPr>
        <w:t>,</w:t>
      </w:r>
      <w:r w:rsidR="00D27809">
        <w:rPr>
          <w:iCs/>
          <w:sz w:val="20"/>
          <w:szCs w:val="20"/>
        </w:rPr>
        <w:t xml:space="preserve"> for example</w:t>
      </w:r>
      <w:r w:rsidR="00E408C1">
        <w:rPr>
          <w:iCs/>
          <w:sz w:val="20"/>
          <w:szCs w:val="20"/>
        </w:rPr>
        <w:t>:</w:t>
      </w:r>
      <w:r w:rsidR="00D27809">
        <w:rPr>
          <w:iCs/>
          <w:sz w:val="20"/>
          <w:szCs w:val="20"/>
        </w:rPr>
        <w:t xml:space="preserve"> </w:t>
      </w:r>
    </w:p>
    <w:p w14:paraId="0C3657B4" w14:textId="5A4C9CFA" w:rsidR="00D9351B" w:rsidRPr="00D9351B" w:rsidRDefault="00230653" w:rsidP="00E51E5C">
      <w:pPr>
        <w:pStyle w:val="ListParagraph"/>
        <w:spacing w:after="240"/>
        <w:ind w:left="1211" w:firstLine="0"/>
        <w:rPr>
          <w:iCs/>
          <w:sz w:val="20"/>
          <w:szCs w:val="20"/>
        </w:rPr>
      </w:pPr>
      <w:r>
        <w:rPr>
          <w:iCs/>
          <w:sz w:val="20"/>
          <w:szCs w:val="20"/>
        </w:rPr>
        <w:t>‘</w:t>
      </w:r>
      <w:r w:rsidR="00D9351B">
        <w:rPr>
          <w:iCs/>
          <w:sz w:val="20"/>
          <w:szCs w:val="20"/>
        </w:rPr>
        <w:t>The accident has le</w:t>
      </w:r>
      <w:r w:rsidR="00D630D9">
        <w:rPr>
          <w:iCs/>
          <w:sz w:val="20"/>
          <w:szCs w:val="20"/>
        </w:rPr>
        <w:t>d</w:t>
      </w:r>
      <w:r w:rsidR="00D9351B">
        <w:rPr>
          <w:iCs/>
          <w:sz w:val="20"/>
          <w:szCs w:val="20"/>
        </w:rPr>
        <w:t xml:space="preserve"> to calls for medical cases to be heard by a judge and doctor to hold insurers to account. </w:t>
      </w:r>
      <w:r w:rsidR="00D9351B" w:rsidRPr="00D9351B">
        <w:rPr>
          <w:iCs/>
          <w:sz w:val="20"/>
          <w:szCs w:val="20"/>
        </w:rPr>
        <w:t>They don’t give a care about the patient whatsoever. All they’re interested in is how much it is going to save them.</w:t>
      </w:r>
      <w:r>
        <w:rPr>
          <w:iCs/>
          <w:sz w:val="20"/>
          <w:szCs w:val="20"/>
        </w:rPr>
        <w:t>’</w:t>
      </w:r>
    </w:p>
    <w:p w14:paraId="23EED1D2" w14:textId="5029144F" w:rsidR="00B16C9B" w:rsidRDefault="00230653" w:rsidP="00E51E5C">
      <w:pPr>
        <w:pStyle w:val="ListParagraph"/>
        <w:spacing w:after="240"/>
        <w:ind w:left="1211" w:firstLine="0"/>
        <w:rPr>
          <w:iCs/>
          <w:sz w:val="20"/>
          <w:szCs w:val="20"/>
        </w:rPr>
      </w:pPr>
      <w:r>
        <w:rPr>
          <w:iCs/>
          <w:sz w:val="20"/>
          <w:szCs w:val="20"/>
        </w:rPr>
        <w:t>‘</w:t>
      </w:r>
      <w:r w:rsidR="00D9351B">
        <w:rPr>
          <w:iCs/>
          <w:sz w:val="20"/>
          <w:szCs w:val="20"/>
        </w:rPr>
        <w:t xml:space="preserve">I guarantee you, Chris, I am not the only person this has happened </w:t>
      </w:r>
      <w:proofErr w:type="gramStart"/>
      <w:r w:rsidR="00D9351B">
        <w:rPr>
          <w:iCs/>
          <w:sz w:val="20"/>
          <w:szCs w:val="20"/>
        </w:rPr>
        <w:t>to</w:t>
      </w:r>
      <w:proofErr w:type="gramEnd"/>
      <w:r w:rsidR="00D9351B">
        <w:rPr>
          <w:iCs/>
          <w:sz w:val="20"/>
          <w:szCs w:val="20"/>
        </w:rPr>
        <w:t xml:space="preserve"> and I won’t be the last</w:t>
      </w:r>
      <w:r w:rsidR="00D630D9">
        <w:rPr>
          <w:iCs/>
          <w:sz w:val="20"/>
          <w:szCs w:val="20"/>
        </w:rPr>
        <w:t>.</w:t>
      </w:r>
      <w:r>
        <w:rPr>
          <w:iCs/>
          <w:sz w:val="20"/>
          <w:szCs w:val="20"/>
        </w:rPr>
        <w:t>’</w:t>
      </w:r>
    </w:p>
    <w:p w14:paraId="2FA33B3F" w14:textId="05DACC6B" w:rsidR="00D27809" w:rsidRDefault="00D27809" w:rsidP="006870A9">
      <w:pPr>
        <w:pStyle w:val="ListParagraph"/>
        <w:spacing w:after="240"/>
        <w:ind w:left="709" w:firstLine="0"/>
        <w:rPr>
          <w:iCs/>
          <w:sz w:val="20"/>
          <w:szCs w:val="20"/>
        </w:rPr>
      </w:pPr>
      <w:r>
        <w:rPr>
          <w:iCs/>
          <w:sz w:val="20"/>
          <w:szCs w:val="20"/>
        </w:rPr>
        <w:t>(</w:t>
      </w:r>
      <w:proofErr w:type="gramStart"/>
      <w:r>
        <w:rPr>
          <w:iCs/>
          <w:sz w:val="20"/>
          <w:szCs w:val="20"/>
        </w:rPr>
        <w:t>paragraph</w:t>
      </w:r>
      <w:proofErr w:type="gramEnd"/>
      <w:r>
        <w:rPr>
          <w:iCs/>
          <w:sz w:val="20"/>
          <w:szCs w:val="20"/>
        </w:rPr>
        <w:t xml:space="preserve"> 9(b)(viii) of the Standard)</w:t>
      </w:r>
      <w:r w:rsidR="00E408C1">
        <w:rPr>
          <w:iCs/>
          <w:sz w:val="20"/>
          <w:szCs w:val="20"/>
        </w:rPr>
        <w:t>.</w:t>
      </w:r>
    </w:p>
    <w:p w14:paraId="2AC6B2C1" w14:textId="5BDA4592" w:rsidR="00D9351B" w:rsidRPr="003615C5" w:rsidRDefault="00D27809" w:rsidP="003742C2">
      <w:pPr>
        <w:pStyle w:val="Default"/>
        <w:numPr>
          <w:ilvl w:val="0"/>
          <w:numId w:val="51"/>
        </w:numPr>
        <w:ind w:left="851"/>
        <w:rPr>
          <w:rFonts w:ascii="Arial" w:hAnsi="Arial" w:cs="Arial"/>
          <w:sz w:val="20"/>
          <w:szCs w:val="20"/>
        </w:rPr>
      </w:pPr>
      <w:r w:rsidRPr="0065211D">
        <w:rPr>
          <w:rFonts w:ascii="Arial" w:hAnsi="Arial" w:cs="Arial"/>
          <w:iCs/>
          <w:sz w:val="20"/>
          <w:szCs w:val="20"/>
        </w:rPr>
        <w:t xml:space="preserve">The captions </w:t>
      </w:r>
      <w:r w:rsidR="00D630D9">
        <w:rPr>
          <w:rFonts w:ascii="Arial" w:hAnsi="Arial" w:cs="Arial"/>
          <w:iCs/>
          <w:sz w:val="20"/>
          <w:szCs w:val="20"/>
        </w:rPr>
        <w:t>did</w:t>
      </w:r>
      <w:r w:rsidR="00265F51" w:rsidRPr="0065211D">
        <w:rPr>
          <w:rFonts w:ascii="Arial" w:hAnsi="Arial" w:cs="Arial"/>
          <w:iCs/>
          <w:sz w:val="20"/>
          <w:szCs w:val="20"/>
        </w:rPr>
        <w:t xml:space="preserve"> </w:t>
      </w:r>
      <w:r w:rsidRPr="0065211D">
        <w:rPr>
          <w:rFonts w:ascii="Arial" w:hAnsi="Arial" w:cs="Arial"/>
          <w:iCs/>
          <w:sz w:val="20"/>
          <w:szCs w:val="20"/>
        </w:rPr>
        <w:t xml:space="preserve">not coincide with the relevant </w:t>
      </w:r>
      <w:r w:rsidR="00F44485">
        <w:rPr>
          <w:rFonts w:ascii="Arial" w:hAnsi="Arial" w:cs="Arial"/>
          <w:iCs/>
          <w:sz w:val="20"/>
          <w:szCs w:val="20"/>
        </w:rPr>
        <w:t>scene</w:t>
      </w:r>
      <w:r w:rsidR="00F44485" w:rsidRPr="0065211D">
        <w:rPr>
          <w:rFonts w:ascii="Arial" w:hAnsi="Arial" w:cs="Arial"/>
          <w:iCs/>
          <w:sz w:val="20"/>
          <w:szCs w:val="20"/>
        </w:rPr>
        <w:t xml:space="preserve"> </w:t>
      </w:r>
      <w:r w:rsidR="0003262F" w:rsidRPr="0065211D">
        <w:rPr>
          <w:rFonts w:ascii="Arial" w:hAnsi="Arial" w:cs="Arial"/>
          <w:iCs/>
          <w:sz w:val="20"/>
          <w:szCs w:val="20"/>
        </w:rPr>
        <w:t>throughout the segment</w:t>
      </w:r>
      <w:r w:rsidR="00822BFF" w:rsidRPr="0065211D">
        <w:rPr>
          <w:rFonts w:ascii="Arial" w:hAnsi="Arial" w:cs="Arial"/>
          <w:iCs/>
          <w:sz w:val="20"/>
          <w:szCs w:val="20"/>
        </w:rPr>
        <w:t xml:space="preserve">. </w:t>
      </w:r>
      <w:r w:rsidR="00627399" w:rsidRPr="0065211D">
        <w:rPr>
          <w:rFonts w:ascii="Arial" w:hAnsi="Arial" w:cs="Arial"/>
          <w:sz w:val="20"/>
          <w:szCs w:val="20"/>
        </w:rPr>
        <w:t>Th</w:t>
      </w:r>
      <w:r w:rsidR="00627399">
        <w:rPr>
          <w:rFonts w:ascii="Arial" w:hAnsi="Arial" w:cs="Arial"/>
          <w:sz w:val="20"/>
          <w:szCs w:val="20"/>
        </w:rPr>
        <w:t>is</w:t>
      </w:r>
      <w:r w:rsidR="0065211D">
        <w:rPr>
          <w:rFonts w:ascii="Arial" w:hAnsi="Arial" w:cs="Arial"/>
          <w:sz w:val="20"/>
          <w:szCs w:val="20"/>
        </w:rPr>
        <w:t xml:space="preserve"> </w:t>
      </w:r>
      <w:r w:rsidR="0065211D" w:rsidRPr="0065211D">
        <w:rPr>
          <w:rFonts w:ascii="Arial" w:hAnsi="Arial" w:cs="Arial"/>
          <w:sz w:val="20"/>
          <w:szCs w:val="20"/>
        </w:rPr>
        <w:t>ma</w:t>
      </w:r>
      <w:r w:rsidR="00D630D9">
        <w:rPr>
          <w:rFonts w:ascii="Arial" w:hAnsi="Arial" w:cs="Arial"/>
          <w:sz w:val="20"/>
          <w:szCs w:val="20"/>
        </w:rPr>
        <w:t>de</w:t>
      </w:r>
      <w:r w:rsidR="0065211D" w:rsidRPr="0065211D">
        <w:rPr>
          <w:rFonts w:ascii="Arial" w:hAnsi="Arial" w:cs="Arial"/>
          <w:sz w:val="20"/>
          <w:szCs w:val="20"/>
        </w:rPr>
        <w:t xml:space="preserve"> it difficult for the viewer to keep up </w:t>
      </w:r>
      <w:r w:rsidR="00D630D9">
        <w:rPr>
          <w:rFonts w:ascii="Arial" w:hAnsi="Arial" w:cs="Arial"/>
          <w:sz w:val="20"/>
          <w:szCs w:val="20"/>
        </w:rPr>
        <w:t>with</w:t>
      </w:r>
      <w:r w:rsidR="0065211D" w:rsidRPr="0065211D">
        <w:rPr>
          <w:rFonts w:ascii="Arial" w:hAnsi="Arial" w:cs="Arial"/>
          <w:sz w:val="20"/>
          <w:szCs w:val="20"/>
        </w:rPr>
        <w:t xml:space="preserve"> the spoken content </w:t>
      </w:r>
      <w:r w:rsidR="00D630D9">
        <w:rPr>
          <w:rFonts w:ascii="Arial" w:hAnsi="Arial" w:cs="Arial"/>
          <w:sz w:val="20"/>
          <w:szCs w:val="20"/>
        </w:rPr>
        <w:t xml:space="preserve">and to match it </w:t>
      </w:r>
      <w:r w:rsidR="0065211D" w:rsidRPr="0065211D">
        <w:rPr>
          <w:rFonts w:ascii="Arial" w:hAnsi="Arial" w:cs="Arial"/>
          <w:sz w:val="20"/>
          <w:szCs w:val="20"/>
        </w:rPr>
        <w:t>with the on-screen image</w:t>
      </w:r>
      <w:r w:rsidR="00D630D9">
        <w:rPr>
          <w:rFonts w:ascii="Arial" w:hAnsi="Arial" w:cs="Arial"/>
          <w:sz w:val="20"/>
          <w:szCs w:val="20"/>
        </w:rPr>
        <w:t>s</w:t>
      </w:r>
      <w:r w:rsidR="00822BFF" w:rsidRPr="0065211D">
        <w:rPr>
          <w:rFonts w:ascii="Arial" w:hAnsi="Arial" w:cs="Arial"/>
          <w:iCs/>
          <w:sz w:val="20"/>
          <w:szCs w:val="20"/>
        </w:rPr>
        <w:t xml:space="preserve"> </w:t>
      </w:r>
      <w:r w:rsidR="00265F51" w:rsidRPr="0065211D">
        <w:rPr>
          <w:rFonts w:ascii="Arial" w:hAnsi="Arial" w:cs="Arial"/>
          <w:iCs/>
          <w:sz w:val="20"/>
          <w:szCs w:val="20"/>
        </w:rPr>
        <w:t>(</w:t>
      </w:r>
      <w:r w:rsidR="006D1926">
        <w:rPr>
          <w:rFonts w:ascii="Arial" w:hAnsi="Arial" w:cs="Arial"/>
          <w:iCs/>
          <w:sz w:val="20"/>
          <w:szCs w:val="20"/>
        </w:rPr>
        <w:t>sub</w:t>
      </w:r>
      <w:r w:rsidR="003B713D">
        <w:rPr>
          <w:rFonts w:ascii="Arial" w:hAnsi="Arial" w:cs="Arial"/>
          <w:iCs/>
          <w:sz w:val="20"/>
          <w:szCs w:val="20"/>
        </w:rPr>
        <w:t>paragraph</w:t>
      </w:r>
      <w:r w:rsidR="003B713D" w:rsidRPr="0065211D">
        <w:rPr>
          <w:rFonts w:ascii="Arial" w:hAnsi="Arial" w:cs="Arial"/>
          <w:iCs/>
          <w:sz w:val="20"/>
          <w:szCs w:val="20"/>
        </w:rPr>
        <w:t xml:space="preserve"> </w:t>
      </w:r>
      <w:r w:rsidR="00822BFF" w:rsidRPr="0065211D">
        <w:rPr>
          <w:rFonts w:ascii="Arial" w:hAnsi="Arial" w:cs="Arial"/>
          <w:iCs/>
          <w:sz w:val="20"/>
          <w:szCs w:val="20"/>
        </w:rPr>
        <w:t>9(b)(ix) of the Standard)</w:t>
      </w:r>
      <w:r w:rsidRPr="0065211D">
        <w:rPr>
          <w:rFonts w:ascii="Arial" w:hAnsi="Arial" w:cs="Arial"/>
          <w:iCs/>
          <w:sz w:val="20"/>
          <w:szCs w:val="20"/>
        </w:rPr>
        <w:t xml:space="preserve">. </w:t>
      </w:r>
    </w:p>
    <w:p w14:paraId="5FABDA44" w14:textId="1B0EE7F7" w:rsidR="003615C5" w:rsidRDefault="003615C5" w:rsidP="001C04F5">
      <w:pPr>
        <w:pStyle w:val="Default"/>
        <w:rPr>
          <w:rFonts w:ascii="Arial" w:hAnsi="Arial" w:cs="Arial"/>
          <w:iCs/>
          <w:sz w:val="20"/>
          <w:szCs w:val="20"/>
        </w:rPr>
      </w:pPr>
    </w:p>
    <w:p w14:paraId="4E5EA561" w14:textId="6790F9EA" w:rsidR="0079103C" w:rsidRPr="00AF1419" w:rsidRDefault="0079103C" w:rsidP="00AF1419">
      <w:pPr>
        <w:adjustRightInd w:val="0"/>
        <w:spacing w:after="120"/>
        <w:rPr>
          <w:b/>
          <w:color w:val="000000" w:themeColor="text1"/>
          <w:szCs w:val="20"/>
          <w:u w:val="single"/>
        </w:rPr>
      </w:pPr>
      <w:r w:rsidRPr="00AF1419">
        <w:rPr>
          <w:bCs/>
          <w:iCs/>
          <w:color w:val="000000" w:themeColor="text1"/>
          <w:u w:val="single"/>
        </w:rPr>
        <w:t>Segment 4</w:t>
      </w:r>
      <w:r w:rsidR="001710B2" w:rsidRPr="00AF1419">
        <w:rPr>
          <w:bCs/>
          <w:iCs/>
          <w:color w:val="000000" w:themeColor="text1"/>
          <w:u w:val="single"/>
        </w:rPr>
        <w:t>4</w:t>
      </w:r>
      <w:r w:rsidRPr="00AF1419">
        <w:rPr>
          <w:bCs/>
          <w:iCs/>
          <w:color w:val="000000" w:themeColor="text1"/>
          <w:u w:val="single"/>
        </w:rPr>
        <w:t>:</w:t>
      </w:r>
      <w:r w:rsidRPr="00AF1419">
        <w:rPr>
          <w:b/>
          <w:color w:val="000000" w:themeColor="text1"/>
          <w:szCs w:val="20"/>
          <w:u w:val="single"/>
        </w:rPr>
        <w:t xml:space="preserve"> </w:t>
      </w:r>
      <w:r w:rsidRPr="00AF1419">
        <w:rPr>
          <w:bCs/>
          <w:color w:val="000000" w:themeColor="text1"/>
          <w:szCs w:val="20"/>
          <w:u w:val="single"/>
        </w:rPr>
        <w:t>Weather</w:t>
      </w:r>
    </w:p>
    <w:p w14:paraId="51E78E06" w14:textId="7FDD2396" w:rsidR="005A0DF7" w:rsidRPr="00D05780" w:rsidRDefault="005A0DF7" w:rsidP="00B92031">
      <w:pPr>
        <w:spacing w:before="0"/>
        <w:rPr>
          <w:rFonts w:cs="Arial"/>
          <w:bCs/>
          <w:color w:val="000000" w:themeColor="text1"/>
          <w:szCs w:val="20"/>
          <w:u w:val="single"/>
        </w:rPr>
      </w:pPr>
      <w:r w:rsidRPr="0013036F">
        <w:rPr>
          <w:rFonts w:cs="Arial"/>
          <w:i w:val="0"/>
          <w:iCs/>
        </w:rPr>
        <w:t xml:space="preserve">The following </w:t>
      </w:r>
      <w:r w:rsidR="006D374F">
        <w:rPr>
          <w:rFonts w:cs="Arial"/>
          <w:i w:val="0"/>
          <w:iCs/>
        </w:rPr>
        <w:t>readability, accuracy and comprehensibility</w:t>
      </w:r>
      <w:r w:rsidR="006D374F" w:rsidRPr="0013036F">
        <w:rPr>
          <w:rFonts w:cs="Arial"/>
          <w:i w:val="0"/>
          <w:iCs/>
        </w:rPr>
        <w:t xml:space="preserve"> </w:t>
      </w:r>
      <w:r w:rsidRPr="0013036F">
        <w:rPr>
          <w:rFonts w:cs="Arial"/>
          <w:i w:val="0"/>
          <w:iCs/>
        </w:rPr>
        <w:t>issues were identified in the ‘</w:t>
      </w:r>
      <w:r>
        <w:rPr>
          <w:rFonts w:cs="Arial"/>
          <w:i w:val="0"/>
          <w:iCs/>
        </w:rPr>
        <w:t>Weather</w:t>
      </w:r>
      <w:r>
        <w:rPr>
          <w:rFonts w:cs="Arial"/>
          <w:bCs/>
          <w:color w:val="000000" w:themeColor="text1"/>
          <w:szCs w:val="20"/>
        </w:rPr>
        <w:t xml:space="preserve">’ </w:t>
      </w:r>
      <w:r w:rsidRPr="0013036F">
        <w:rPr>
          <w:rFonts w:cs="Arial"/>
          <w:i w:val="0"/>
          <w:iCs/>
        </w:rPr>
        <w:t>segment of the program:</w:t>
      </w:r>
    </w:p>
    <w:p w14:paraId="227990B7" w14:textId="3B40556B" w:rsidR="00A50EE8" w:rsidRDefault="00A50EE8" w:rsidP="00B92031">
      <w:pPr>
        <w:pStyle w:val="ACMABodyText"/>
        <w:ind w:left="567" w:hanging="284"/>
        <w:rPr>
          <w:rFonts w:cs="Arial"/>
          <w:bCs/>
          <w:i/>
          <w:iCs/>
          <w:color w:val="000000" w:themeColor="text1"/>
        </w:rPr>
      </w:pPr>
      <w:r>
        <w:rPr>
          <w:rFonts w:cs="Arial"/>
          <w:bCs/>
          <w:i/>
          <w:iCs/>
          <w:color w:val="000000" w:themeColor="text1"/>
        </w:rPr>
        <w:t>&gt;</w:t>
      </w:r>
      <w:r>
        <w:rPr>
          <w:rFonts w:cs="Arial"/>
          <w:bCs/>
          <w:i/>
          <w:iCs/>
          <w:color w:val="000000" w:themeColor="text1"/>
        </w:rPr>
        <w:tab/>
      </w:r>
      <w:r w:rsidRPr="00A50EE8">
        <w:rPr>
          <w:rFonts w:cs="Arial"/>
          <w:bCs/>
          <w:color w:val="000000" w:themeColor="text1"/>
          <w:u w:val="single"/>
        </w:rPr>
        <w:t>Readability</w:t>
      </w:r>
    </w:p>
    <w:p w14:paraId="17F7BC68" w14:textId="408C130A" w:rsidR="00F47A2C" w:rsidRPr="00791788" w:rsidRDefault="00163080" w:rsidP="003742C2">
      <w:pPr>
        <w:pStyle w:val="ACMABodyText0"/>
        <w:numPr>
          <w:ilvl w:val="0"/>
          <w:numId w:val="28"/>
        </w:numPr>
        <w:shd w:val="clear" w:color="auto" w:fill="FFFFFF" w:themeFill="background1"/>
        <w:spacing w:before="0" w:after="240" w:line="240" w:lineRule="auto"/>
        <w:ind w:left="851" w:hanging="284"/>
        <w:rPr>
          <w:rFonts w:ascii="Arial" w:hAnsi="Arial" w:cs="Arial"/>
          <w:sz w:val="20"/>
        </w:rPr>
      </w:pPr>
      <w:r>
        <w:rPr>
          <w:rFonts w:ascii="Arial" w:hAnsi="Arial" w:cs="Arial"/>
          <w:iCs/>
          <w:sz w:val="20"/>
        </w:rPr>
        <w:t>The c</w:t>
      </w:r>
      <w:r w:rsidR="00F47A2C" w:rsidRPr="00791788">
        <w:rPr>
          <w:rFonts w:ascii="Arial" w:hAnsi="Arial" w:cs="Arial"/>
          <w:iCs/>
          <w:sz w:val="20"/>
        </w:rPr>
        <w:t xml:space="preserve">aptions </w:t>
      </w:r>
      <w:r>
        <w:rPr>
          <w:rFonts w:ascii="Arial" w:hAnsi="Arial" w:cs="Arial"/>
          <w:iCs/>
          <w:sz w:val="20"/>
        </w:rPr>
        <w:t>were</w:t>
      </w:r>
      <w:r w:rsidR="00F47A2C" w:rsidRPr="00791788">
        <w:rPr>
          <w:rFonts w:ascii="Arial" w:hAnsi="Arial" w:cs="Arial"/>
          <w:iCs/>
          <w:sz w:val="20"/>
        </w:rPr>
        <w:t xml:space="preserve"> repeated</w:t>
      </w:r>
      <w:r w:rsidR="006953CC" w:rsidRPr="00791788">
        <w:rPr>
          <w:rFonts w:ascii="Arial" w:hAnsi="Arial" w:cs="Arial"/>
          <w:iCs/>
          <w:sz w:val="20"/>
        </w:rPr>
        <w:t xml:space="preserve"> throughout the segment</w:t>
      </w:r>
      <w:r>
        <w:rPr>
          <w:rFonts w:ascii="Arial" w:hAnsi="Arial" w:cs="Arial"/>
          <w:iCs/>
          <w:sz w:val="20"/>
        </w:rPr>
        <w:t>, and this affected the natural flow</w:t>
      </w:r>
      <w:r w:rsidR="006450A2" w:rsidRPr="00791788">
        <w:rPr>
          <w:rFonts w:ascii="Arial" w:hAnsi="Arial" w:cs="Arial"/>
          <w:iCs/>
          <w:sz w:val="20"/>
        </w:rPr>
        <w:t xml:space="preserve"> </w:t>
      </w:r>
      <w:r>
        <w:rPr>
          <w:rFonts w:ascii="Arial" w:hAnsi="Arial" w:cs="Arial"/>
          <w:iCs/>
          <w:sz w:val="20"/>
        </w:rPr>
        <w:t>of the story</w:t>
      </w:r>
      <w:r w:rsidR="00904576">
        <w:rPr>
          <w:rFonts w:ascii="Arial" w:hAnsi="Arial" w:cs="Arial"/>
          <w:iCs/>
          <w:sz w:val="20"/>
        </w:rPr>
        <w:t xml:space="preserve"> such that the captions did not form an understandable segment</w:t>
      </w:r>
      <w:r w:rsidR="00791788">
        <w:rPr>
          <w:rFonts w:ascii="Arial" w:hAnsi="Arial" w:cs="Arial"/>
          <w:iCs/>
          <w:sz w:val="20"/>
        </w:rPr>
        <w:t>,</w:t>
      </w:r>
      <w:r w:rsidR="006450A2" w:rsidRPr="00791788">
        <w:rPr>
          <w:rFonts w:ascii="Arial" w:hAnsi="Arial" w:cs="Arial"/>
          <w:iCs/>
          <w:sz w:val="20"/>
        </w:rPr>
        <w:t xml:space="preserve"> </w:t>
      </w:r>
      <w:r w:rsidR="007B5E36" w:rsidRPr="00791788">
        <w:rPr>
          <w:rFonts w:ascii="Arial" w:hAnsi="Arial" w:cs="Arial"/>
          <w:iCs/>
          <w:sz w:val="20"/>
        </w:rPr>
        <w:t>for example</w:t>
      </w:r>
      <w:r w:rsidR="007B5E36" w:rsidRPr="00791788">
        <w:rPr>
          <w:rFonts w:ascii="Arial" w:hAnsi="Arial" w:cs="Arial"/>
          <w:sz w:val="20"/>
        </w:rPr>
        <w:t>,</w:t>
      </w:r>
      <w:r w:rsidR="00791788" w:rsidRPr="00791788">
        <w:rPr>
          <w:rFonts w:ascii="Arial" w:hAnsi="Arial" w:cs="Arial"/>
          <w:bCs/>
          <w:sz w:val="20"/>
        </w:rPr>
        <w:t xml:space="preserve"> ‘on the cool side of normal’ at</w:t>
      </w:r>
      <w:r w:rsidR="00791788" w:rsidRPr="00791788">
        <w:rPr>
          <w:rFonts w:ascii="Arial" w:hAnsi="Arial" w:cs="Arial"/>
          <w:sz w:val="20"/>
        </w:rPr>
        <w:t xml:space="preserve"> timestamp </w:t>
      </w:r>
      <w:r w:rsidR="00791788" w:rsidRPr="00791788">
        <w:rPr>
          <w:rFonts w:ascii="Arial" w:hAnsi="Arial" w:cs="Arial"/>
          <w:bCs/>
          <w:sz w:val="20"/>
        </w:rPr>
        <w:t>28:28,</w:t>
      </w:r>
      <w:r w:rsidR="00791788" w:rsidRPr="00791788">
        <w:rPr>
          <w:rFonts w:ascii="Arial" w:hAnsi="Arial" w:cs="Arial"/>
          <w:iCs/>
          <w:sz w:val="20"/>
        </w:rPr>
        <w:t xml:space="preserve"> </w:t>
      </w:r>
      <w:r w:rsidR="009A6B3F" w:rsidRPr="00791788">
        <w:rPr>
          <w:rFonts w:ascii="Arial" w:hAnsi="Arial" w:cs="Arial"/>
          <w:bCs/>
          <w:sz w:val="20"/>
        </w:rPr>
        <w:t xml:space="preserve">‘A stable south-easterly that has been running across the Sydney’ at </w:t>
      </w:r>
      <w:r w:rsidR="00791788">
        <w:rPr>
          <w:rFonts w:ascii="Arial" w:hAnsi="Arial" w:cs="Arial"/>
          <w:bCs/>
          <w:sz w:val="20"/>
        </w:rPr>
        <w:t xml:space="preserve">timestamp </w:t>
      </w:r>
      <w:r w:rsidR="009A6B3F" w:rsidRPr="00791788">
        <w:rPr>
          <w:rFonts w:ascii="Arial" w:hAnsi="Arial" w:cs="Arial"/>
          <w:bCs/>
          <w:sz w:val="20"/>
        </w:rPr>
        <w:t>28:29, ‘Upstream a thundery change’ at</w:t>
      </w:r>
      <w:r w:rsidR="00791788">
        <w:rPr>
          <w:rFonts w:ascii="Arial" w:hAnsi="Arial" w:cs="Arial"/>
          <w:bCs/>
          <w:sz w:val="20"/>
        </w:rPr>
        <w:t xml:space="preserve"> timestamp</w:t>
      </w:r>
      <w:r w:rsidR="009A6B3F" w:rsidRPr="00791788">
        <w:rPr>
          <w:rFonts w:ascii="Arial" w:hAnsi="Arial" w:cs="Arial"/>
          <w:bCs/>
          <w:sz w:val="20"/>
        </w:rPr>
        <w:t xml:space="preserve"> 28:47,</w:t>
      </w:r>
      <w:r w:rsidR="00F47A2C" w:rsidRPr="00791788">
        <w:rPr>
          <w:rFonts w:ascii="Arial" w:hAnsi="Arial" w:cs="Arial"/>
          <w:iCs/>
          <w:sz w:val="20"/>
        </w:rPr>
        <w:t xml:space="preserve"> </w:t>
      </w:r>
      <w:r w:rsidR="00791788" w:rsidRPr="00791788">
        <w:rPr>
          <w:rFonts w:ascii="Arial" w:hAnsi="Arial" w:cs="Arial"/>
          <w:bCs/>
          <w:sz w:val="20"/>
        </w:rPr>
        <w:t>‘no impact for us. That will change. Manning fine threats the day’ at</w:t>
      </w:r>
      <w:r w:rsidR="00791788">
        <w:rPr>
          <w:rFonts w:ascii="Arial" w:hAnsi="Arial" w:cs="Arial"/>
          <w:bCs/>
          <w:sz w:val="20"/>
        </w:rPr>
        <w:t xml:space="preserve"> timestamp</w:t>
      </w:r>
      <w:r w:rsidR="00791788" w:rsidRPr="00791788">
        <w:rPr>
          <w:rFonts w:ascii="Arial" w:hAnsi="Arial" w:cs="Arial"/>
          <w:bCs/>
          <w:sz w:val="20"/>
        </w:rPr>
        <w:t xml:space="preserve"> 28:55 </w:t>
      </w:r>
      <w:r w:rsidR="002E6CBD">
        <w:rPr>
          <w:rFonts w:ascii="Arial" w:hAnsi="Arial" w:cs="Arial"/>
          <w:bCs/>
          <w:sz w:val="20"/>
        </w:rPr>
        <w:t>and</w:t>
      </w:r>
      <w:r w:rsidR="00791788" w:rsidRPr="00791788">
        <w:rPr>
          <w:rFonts w:ascii="Arial" w:hAnsi="Arial" w:cs="Arial"/>
          <w:sz w:val="20"/>
        </w:rPr>
        <w:t xml:space="preserve"> ‘</w:t>
      </w:r>
      <w:r w:rsidR="00791788" w:rsidRPr="00791788">
        <w:rPr>
          <w:rFonts w:ascii="Arial" w:hAnsi="Arial" w:cs="Arial"/>
          <w:bCs/>
          <w:sz w:val="20"/>
        </w:rPr>
        <w:t>unfold in the western half of the state’ at timestamp 29:00</w:t>
      </w:r>
      <w:r w:rsidR="00791788" w:rsidRPr="00791788">
        <w:rPr>
          <w:rFonts w:ascii="Arial" w:hAnsi="Arial" w:cs="Arial"/>
          <w:sz w:val="20"/>
        </w:rPr>
        <w:t xml:space="preserve"> </w:t>
      </w:r>
      <w:r w:rsidR="00F47A2C" w:rsidRPr="00791788">
        <w:rPr>
          <w:rFonts w:ascii="Arial" w:hAnsi="Arial" w:cs="Arial"/>
          <w:sz w:val="20"/>
        </w:rPr>
        <w:t xml:space="preserve">(subparagraph 7(b)(ii) of the Standard). </w:t>
      </w:r>
    </w:p>
    <w:p w14:paraId="198A3C2F" w14:textId="3BCFD439" w:rsidR="0062524C" w:rsidRPr="0062524C" w:rsidRDefault="00710672" w:rsidP="003742C2">
      <w:pPr>
        <w:pStyle w:val="ACMABodyText0"/>
        <w:numPr>
          <w:ilvl w:val="0"/>
          <w:numId w:val="32"/>
        </w:numPr>
        <w:shd w:val="clear" w:color="auto" w:fill="FFFFFF" w:themeFill="background1"/>
        <w:spacing w:before="0" w:after="240" w:line="240" w:lineRule="atLeast"/>
        <w:ind w:left="567" w:hanging="283"/>
        <w:rPr>
          <w:rFonts w:cstheme="minorHAnsi"/>
          <w:bCs/>
          <w:sz w:val="20"/>
        </w:rPr>
      </w:pPr>
      <w:r w:rsidRPr="0062524C">
        <w:rPr>
          <w:rFonts w:ascii="Arial" w:hAnsi="Arial" w:cs="Arial"/>
          <w:sz w:val="20"/>
          <w:u w:val="single"/>
        </w:rPr>
        <w:t>Accuracy</w:t>
      </w:r>
    </w:p>
    <w:p w14:paraId="726C43E0" w14:textId="016C66A4" w:rsidR="00EF6C8B" w:rsidRPr="00EF6C8B" w:rsidRDefault="00163080" w:rsidP="003742C2">
      <w:pPr>
        <w:pStyle w:val="ListParagraph"/>
        <w:numPr>
          <w:ilvl w:val="0"/>
          <w:numId w:val="33"/>
        </w:numPr>
        <w:spacing w:after="240"/>
        <w:ind w:left="851" w:hanging="294"/>
        <w:rPr>
          <w:rFonts w:cstheme="minorHAnsi"/>
          <w:bCs/>
          <w:sz w:val="20"/>
          <w:szCs w:val="20"/>
        </w:rPr>
      </w:pPr>
      <w:r>
        <w:rPr>
          <w:iCs/>
          <w:sz w:val="20"/>
          <w:szCs w:val="20"/>
        </w:rPr>
        <w:t>The c</w:t>
      </w:r>
      <w:r w:rsidR="00EF6C8B" w:rsidRPr="00EF6C8B">
        <w:rPr>
          <w:iCs/>
          <w:sz w:val="20"/>
          <w:szCs w:val="20"/>
        </w:rPr>
        <w:t xml:space="preserve">aptions </w:t>
      </w:r>
      <w:r>
        <w:rPr>
          <w:iCs/>
          <w:sz w:val="20"/>
          <w:szCs w:val="20"/>
        </w:rPr>
        <w:t>we</w:t>
      </w:r>
      <w:r w:rsidR="00EF6C8B" w:rsidRPr="00EF6C8B">
        <w:rPr>
          <w:iCs/>
          <w:sz w:val="20"/>
          <w:szCs w:val="20"/>
        </w:rPr>
        <w:t>re not verbatim</w:t>
      </w:r>
      <w:r w:rsidR="00AB4C84">
        <w:rPr>
          <w:iCs/>
          <w:sz w:val="20"/>
          <w:szCs w:val="20"/>
        </w:rPr>
        <w:t>, al</w:t>
      </w:r>
      <w:r w:rsidR="000F1201">
        <w:rPr>
          <w:iCs/>
          <w:sz w:val="20"/>
          <w:szCs w:val="20"/>
        </w:rPr>
        <w:t>though</w:t>
      </w:r>
      <w:r w:rsidR="007B46A2">
        <w:rPr>
          <w:iCs/>
          <w:sz w:val="20"/>
          <w:szCs w:val="20"/>
        </w:rPr>
        <w:t>, if</w:t>
      </w:r>
      <w:r w:rsidR="004D7857">
        <w:rPr>
          <w:iCs/>
          <w:sz w:val="20"/>
          <w:szCs w:val="20"/>
        </w:rPr>
        <w:t xml:space="preserve"> </w:t>
      </w:r>
      <w:r w:rsidR="003572F9">
        <w:rPr>
          <w:iCs/>
          <w:sz w:val="20"/>
          <w:szCs w:val="20"/>
        </w:rPr>
        <w:t>it was not possible for the captions to be verbatim,</w:t>
      </w:r>
      <w:r w:rsidR="00EF6C8B" w:rsidRPr="00EF6C8B" w:rsidDel="003572F9">
        <w:rPr>
          <w:iCs/>
          <w:sz w:val="20"/>
          <w:szCs w:val="20"/>
        </w:rPr>
        <w:t xml:space="preserve"> </w:t>
      </w:r>
      <w:r>
        <w:rPr>
          <w:iCs/>
          <w:sz w:val="20"/>
          <w:szCs w:val="20"/>
        </w:rPr>
        <w:t>they</w:t>
      </w:r>
      <w:r w:rsidR="004D7857">
        <w:rPr>
          <w:iCs/>
          <w:sz w:val="20"/>
          <w:szCs w:val="20"/>
        </w:rPr>
        <w:t xml:space="preserve"> still</w:t>
      </w:r>
      <w:r w:rsidR="00EF6C8B" w:rsidRPr="00EF6C8B">
        <w:rPr>
          <w:iCs/>
          <w:sz w:val="20"/>
          <w:szCs w:val="20"/>
        </w:rPr>
        <w:t xml:space="preserve"> reflect</w:t>
      </w:r>
      <w:r>
        <w:rPr>
          <w:iCs/>
          <w:sz w:val="20"/>
          <w:szCs w:val="20"/>
        </w:rPr>
        <w:t>ed</w:t>
      </w:r>
      <w:r w:rsidR="00EF6C8B" w:rsidRPr="00EF6C8B">
        <w:rPr>
          <w:iCs/>
          <w:sz w:val="20"/>
          <w:szCs w:val="20"/>
        </w:rPr>
        <w:t xml:space="preserve"> the actual meaning of the spoken content</w:t>
      </w:r>
      <w:r w:rsidR="00EF6C8B" w:rsidRPr="00EF6C8B">
        <w:rPr>
          <w:b/>
          <w:bCs/>
          <w:iCs/>
          <w:sz w:val="20"/>
          <w:szCs w:val="20"/>
        </w:rPr>
        <w:t xml:space="preserve">, </w:t>
      </w:r>
      <w:r w:rsidR="00EF6C8B" w:rsidRPr="00EF6C8B">
        <w:rPr>
          <w:iCs/>
          <w:sz w:val="20"/>
          <w:szCs w:val="20"/>
        </w:rPr>
        <w:t>for example,</w:t>
      </w:r>
      <w:r w:rsidR="00EF6C8B" w:rsidRPr="00EF6C8B">
        <w:rPr>
          <w:b/>
          <w:bCs/>
          <w:iCs/>
          <w:sz w:val="20"/>
          <w:szCs w:val="20"/>
        </w:rPr>
        <w:t xml:space="preserve"> </w:t>
      </w:r>
      <w:r w:rsidR="00A50EE8">
        <w:rPr>
          <w:rFonts w:cstheme="minorHAnsi"/>
          <w:bCs/>
          <w:sz w:val="20"/>
          <w:szCs w:val="20"/>
        </w:rPr>
        <w:t xml:space="preserve">‘that is about 1 degree on the cool side of normal’ </w:t>
      </w:r>
      <w:r>
        <w:rPr>
          <w:rFonts w:cstheme="minorHAnsi"/>
          <w:bCs/>
          <w:sz w:val="20"/>
          <w:szCs w:val="20"/>
        </w:rPr>
        <w:t>wa</w:t>
      </w:r>
      <w:r w:rsidR="00A50EE8">
        <w:rPr>
          <w:rFonts w:cstheme="minorHAnsi"/>
          <w:bCs/>
          <w:sz w:val="20"/>
          <w:szCs w:val="20"/>
        </w:rPr>
        <w:t>s captioned as ‘that is 1 on the cool side of normal’ at timestamp 28:24</w:t>
      </w:r>
      <w:r w:rsidR="00834662">
        <w:rPr>
          <w:rFonts w:cstheme="minorHAnsi"/>
          <w:bCs/>
          <w:sz w:val="20"/>
          <w:szCs w:val="20"/>
        </w:rPr>
        <w:t xml:space="preserve"> </w:t>
      </w:r>
      <w:r w:rsidR="00EF6C8B" w:rsidRPr="00EF6C8B">
        <w:rPr>
          <w:iCs/>
          <w:sz w:val="20"/>
          <w:szCs w:val="20"/>
        </w:rPr>
        <w:t>(subparagraph</w:t>
      </w:r>
      <w:r w:rsidR="00A371B4">
        <w:rPr>
          <w:iCs/>
          <w:sz w:val="20"/>
          <w:szCs w:val="20"/>
        </w:rPr>
        <w:t>s</w:t>
      </w:r>
      <w:r w:rsidR="00EF6C8B" w:rsidRPr="00EF6C8B">
        <w:rPr>
          <w:iCs/>
          <w:sz w:val="20"/>
          <w:szCs w:val="20"/>
        </w:rPr>
        <w:t xml:space="preserve"> 8(b)(ii)</w:t>
      </w:r>
      <w:r w:rsidR="00A371B4">
        <w:rPr>
          <w:iCs/>
          <w:sz w:val="20"/>
          <w:szCs w:val="20"/>
        </w:rPr>
        <w:t xml:space="preserve"> and 8(b)(iii)</w:t>
      </w:r>
      <w:r w:rsidR="00EF6C8B" w:rsidRPr="00EF6C8B">
        <w:rPr>
          <w:iCs/>
          <w:sz w:val="20"/>
          <w:szCs w:val="20"/>
        </w:rPr>
        <w:t xml:space="preserve"> of the Standard).</w:t>
      </w:r>
    </w:p>
    <w:p w14:paraId="580F5A6E" w14:textId="67FF4E19" w:rsidR="00D200FC" w:rsidRPr="00D200FC" w:rsidRDefault="00163080" w:rsidP="003742C2">
      <w:pPr>
        <w:pStyle w:val="ListParagraph"/>
        <w:numPr>
          <w:ilvl w:val="0"/>
          <w:numId w:val="33"/>
        </w:numPr>
        <w:spacing w:after="240"/>
        <w:ind w:left="851" w:hanging="294"/>
        <w:rPr>
          <w:rFonts w:cstheme="minorHAnsi"/>
          <w:bCs/>
          <w:sz w:val="20"/>
          <w:szCs w:val="20"/>
        </w:rPr>
      </w:pPr>
      <w:r>
        <w:rPr>
          <w:iCs/>
          <w:sz w:val="20"/>
          <w:szCs w:val="20"/>
        </w:rPr>
        <w:t>The c</w:t>
      </w:r>
      <w:r w:rsidR="00EC355B" w:rsidRPr="00DB418C">
        <w:rPr>
          <w:iCs/>
          <w:sz w:val="20"/>
          <w:szCs w:val="20"/>
        </w:rPr>
        <w:t xml:space="preserve">aptions </w:t>
      </w:r>
      <w:r>
        <w:rPr>
          <w:iCs/>
          <w:sz w:val="20"/>
          <w:szCs w:val="20"/>
        </w:rPr>
        <w:t>we</w:t>
      </w:r>
      <w:r w:rsidR="00EC355B" w:rsidRPr="00DB418C">
        <w:rPr>
          <w:iCs/>
          <w:sz w:val="20"/>
          <w:szCs w:val="20"/>
        </w:rPr>
        <w:t>re not verbatim and</w:t>
      </w:r>
      <w:r w:rsidR="00E9669D">
        <w:rPr>
          <w:iCs/>
          <w:sz w:val="20"/>
          <w:szCs w:val="20"/>
        </w:rPr>
        <w:t>, if it was not possible for the captions to be verbatim,</w:t>
      </w:r>
      <w:r w:rsidR="00EC355B" w:rsidRPr="00DB418C">
        <w:rPr>
          <w:iCs/>
          <w:sz w:val="20"/>
          <w:szCs w:val="20"/>
        </w:rPr>
        <w:t xml:space="preserve"> </w:t>
      </w:r>
      <w:r w:rsidR="00873690">
        <w:rPr>
          <w:iCs/>
          <w:sz w:val="20"/>
          <w:szCs w:val="20"/>
        </w:rPr>
        <w:t xml:space="preserve">they </w:t>
      </w:r>
      <w:r>
        <w:rPr>
          <w:iCs/>
          <w:sz w:val="20"/>
          <w:szCs w:val="20"/>
        </w:rPr>
        <w:t>did</w:t>
      </w:r>
      <w:r w:rsidR="00EC355B" w:rsidRPr="00DB418C">
        <w:rPr>
          <w:iCs/>
          <w:sz w:val="20"/>
          <w:szCs w:val="20"/>
        </w:rPr>
        <w:t xml:space="preserve"> not reflect the actual meaning of the spoken</w:t>
      </w:r>
      <w:r w:rsidR="00834662">
        <w:rPr>
          <w:iCs/>
          <w:sz w:val="20"/>
          <w:szCs w:val="20"/>
        </w:rPr>
        <w:t xml:space="preserve"> content</w:t>
      </w:r>
      <w:r w:rsidR="00EC355B" w:rsidRPr="00DB418C">
        <w:rPr>
          <w:iCs/>
          <w:sz w:val="20"/>
          <w:szCs w:val="20"/>
        </w:rPr>
        <w:t>, for example</w:t>
      </w:r>
      <w:r w:rsidR="00E408C1">
        <w:rPr>
          <w:iCs/>
          <w:sz w:val="20"/>
          <w:szCs w:val="20"/>
        </w:rPr>
        <w:t>:</w:t>
      </w:r>
      <w:r w:rsidR="00EC355B" w:rsidRPr="00DB418C">
        <w:rPr>
          <w:iCs/>
          <w:sz w:val="20"/>
          <w:szCs w:val="20"/>
        </w:rPr>
        <w:t xml:space="preserve"> </w:t>
      </w:r>
    </w:p>
    <w:p w14:paraId="0073FC91" w14:textId="7A70F86E" w:rsidR="00D200FC" w:rsidRDefault="00C61EC6" w:rsidP="003742C2">
      <w:pPr>
        <w:pStyle w:val="ListParagraph"/>
        <w:numPr>
          <w:ilvl w:val="0"/>
          <w:numId w:val="44"/>
        </w:numPr>
        <w:spacing w:after="120"/>
        <w:rPr>
          <w:rFonts w:cstheme="minorHAnsi"/>
          <w:bCs/>
          <w:iCs/>
          <w:sz w:val="20"/>
          <w:szCs w:val="20"/>
        </w:rPr>
      </w:pPr>
      <w:r w:rsidRPr="00DB418C">
        <w:rPr>
          <w:rFonts w:cstheme="minorHAnsi"/>
          <w:bCs/>
          <w:iCs/>
          <w:sz w:val="20"/>
          <w:szCs w:val="20"/>
        </w:rPr>
        <w:t>‘</w:t>
      </w:r>
      <w:proofErr w:type="gramStart"/>
      <w:r w:rsidRPr="00DB418C">
        <w:rPr>
          <w:rFonts w:cstheme="minorHAnsi"/>
          <w:bCs/>
          <w:iCs/>
          <w:sz w:val="20"/>
          <w:szCs w:val="20"/>
        </w:rPr>
        <w:t>cool</w:t>
      </w:r>
      <w:proofErr w:type="gramEnd"/>
      <w:r w:rsidRPr="00DB418C">
        <w:rPr>
          <w:rFonts w:cstheme="minorHAnsi"/>
          <w:bCs/>
          <w:iCs/>
          <w:sz w:val="20"/>
          <w:szCs w:val="20"/>
        </w:rPr>
        <w:t xml:space="preserve"> and clear’ </w:t>
      </w:r>
      <w:r w:rsidR="00163080">
        <w:rPr>
          <w:rFonts w:cstheme="minorHAnsi"/>
          <w:bCs/>
          <w:iCs/>
          <w:sz w:val="20"/>
          <w:szCs w:val="20"/>
        </w:rPr>
        <w:t>wa</w:t>
      </w:r>
      <w:r w:rsidRPr="00DB418C">
        <w:rPr>
          <w:rFonts w:cstheme="minorHAnsi"/>
          <w:bCs/>
          <w:iCs/>
          <w:sz w:val="20"/>
          <w:szCs w:val="20"/>
        </w:rPr>
        <w:t>s captioned as ‘call and clear’ at timestamp 28:16</w:t>
      </w:r>
    </w:p>
    <w:p w14:paraId="1E8FF936" w14:textId="2CE1B820" w:rsidR="00D200FC" w:rsidRDefault="0016017D" w:rsidP="003742C2">
      <w:pPr>
        <w:pStyle w:val="ListParagraph"/>
        <w:numPr>
          <w:ilvl w:val="0"/>
          <w:numId w:val="44"/>
        </w:numPr>
        <w:spacing w:after="120"/>
        <w:rPr>
          <w:rFonts w:cstheme="minorHAnsi"/>
          <w:bCs/>
          <w:iCs/>
          <w:sz w:val="20"/>
          <w:szCs w:val="20"/>
        </w:rPr>
      </w:pPr>
      <w:r w:rsidRPr="00DB418C">
        <w:rPr>
          <w:rFonts w:cstheme="minorHAnsi"/>
          <w:bCs/>
          <w:iCs/>
          <w:sz w:val="20"/>
          <w:szCs w:val="20"/>
        </w:rPr>
        <w:t xml:space="preserve">‘Latest satellite data’ </w:t>
      </w:r>
      <w:r w:rsidR="00163080">
        <w:rPr>
          <w:rFonts w:cstheme="minorHAnsi"/>
          <w:bCs/>
          <w:iCs/>
          <w:sz w:val="20"/>
          <w:szCs w:val="20"/>
        </w:rPr>
        <w:t>wa</w:t>
      </w:r>
      <w:r w:rsidRPr="00DB418C">
        <w:rPr>
          <w:rFonts w:cstheme="minorHAnsi"/>
          <w:bCs/>
          <w:iCs/>
          <w:sz w:val="20"/>
          <w:szCs w:val="20"/>
        </w:rPr>
        <w:t>s captioned as ‘Latest satellite starter’ at timestamp 28:38</w:t>
      </w:r>
      <w:r w:rsidR="00A479CB" w:rsidRPr="00DB418C">
        <w:rPr>
          <w:rFonts w:cstheme="minorHAnsi"/>
          <w:bCs/>
          <w:iCs/>
          <w:sz w:val="20"/>
          <w:szCs w:val="20"/>
        </w:rPr>
        <w:t xml:space="preserve"> </w:t>
      </w:r>
    </w:p>
    <w:p w14:paraId="360A80D7" w14:textId="5E6D3EDE" w:rsidR="00D200FC" w:rsidRDefault="00A479CB" w:rsidP="003742C2">
      <w:pPr>
        <w:pStyle w:val="ListParagraph"/>
        <w:numPr>
          <w:ilvl w:val="0"/>
          <w:numId w:val="44"/>
        </w:numPr>
        <w:spacing w:after="120"/>
        <w:rPr>
          <w:rFonts w:cstheme="minorHAnsi"/>
          <w:bCs/>
          <w:sz w:val="20"/>
          <w:szCs w:val="20"/>
        </w:rPr>
      </w:pPr>
      <w:r w:rsidRPr="00DB418C">
        <w:rPr>
          <w:rFonts w:cstheme="minorHAnsi"/>
          <w:bCs/>
          <w:sz w:val="20"/>
          <w:szCs w:val="20"/>
        </w:rPr>
        <w:t>‘</w:t>
      </w:r>
      <w:proofErr w:type="gramStart"/>
      <w:r w:rsidRPr="00DB418C">
        <w:rPr>
          <w:rFonts w:cstheme="minorHAnsi"/>
          <w:bCs/>
          <w:sz w:val="20"/>
          <w:szCs w:val="20"/>
        </w:rPr>
        <w:t>great</w:t>
      </w:r>
      <w:proofErr w:type="gramEnd"/>
      <w:r w:rsidRPr="00DB418C">
        <w:rPr>
          <w:rFonts w:cstheme="minorHAnsi"/>
          <w:bCs/>
          <w:sz w:val="20"/>
          <w:szCs w:val="20"/>
        </w:rPr>
        <w:t xml:space="preserve"> Australian Bite’ is captioned as ‘greatest of the invite’ at timestamp 28:50 </w:t>
      </w:r>
    </w:p>
    <w:p w14:paraId="788020C0" w14:textId="77EE2E97" w:rsidR="00D200FC" w:rsidRDefault="00A479CB" w:rsidP="003742C2">
      <w:pPr>
        <w:pStyle w:val="ListParagraph"/>
        <w:numPr>
          <w:ilvl w:val="0"/>
          <w:numId w:val="44"/>
        </w:numPr>
        <w:spacing w:after="120"/>
        <w:rPr>
          <w:rFonts w:cstheme="minorHAnsi"/>
          <w:bCs/>
          <w:sz w:val="20"/>
          <w:szCs w:val="20"/>
        </w:rPr>
      </w:pPr>
      <w:r w:rsidRPr="00DB418C">
        <w:rPr>
          <w:rFonts w:cstheme="minorHAnsi"/>
          <w:bCs/>
          <w:sz w:val="20"/>
          <w:szCs w:val="20"/>
        </w:rPr>
        <w:t>‘</w:t>
      </w:r>
      <w:proofErr w:type="gramStart"/>
      <w:r w:rsidRPr="00DB418C">
        <w:rPr>
          <w:rFonts w:cstheme="minorHAnsi"/>
          <w:bCs/>
          <w:sz w:val="20"/>
          <w:szCs w:val="20"/>
        </w:rPr>
        <w:t>remaining</w:t>
      </w:r>
      <w:proofErr w:type="gramEnd"/>
      <w:r w:rsidRPr="00DB418C">
        <w:rPr>
          <w:rFonts w:cstheme="minorHAnsi"/>
          <w:bCs/>
          <w:sz w:val="20"/>
          <w:szCs w:val="20"/>
        </w:rPr>
        <w:t xml:space="preserve"> fine throughout the day’ </w:t>
      </w:r>
      <w:r w:rsidR="00163080">
        <w:rPr>
          <w:rFonts w:cstheme="minorHAnsi"/>
          <w:bCs/>
          <w:sz w:val="20"/>
          <w:szCs w:val="20"/>
        </w:rPr>
        <w:t>wa</w:t>
      </w:r>
      <w:r w:rsidRPr="00DB418C">
        <w:rPr>
          <w:rFonts w:cstheme="minorHAnsi"/>
          <w:bCs/>
          <w:sz w:val="20"/>
          <w:szCs w:val="20"/>
        </w:rPr>
        <w:t xml:space="preserve">s captioned as ‘manning fine threats the day’ at </w:t>
      </w:r>
      <w:r w:rsidR="003731B6" w:rsidRPr="00DB418C">
        <w:rPr>
          <w:rFonts w:cstheme="minorHAnsi"/>
          <w:bCs/>
          <w:sz w:val="20"/>
          <w:szCs w:val="20"/>
        </w:rPr>
        <w:t xml:space="preserve">timestamp </w:t>
      </w:r>
      <w:r w:rsidRPr="00DB418C">
        <w:rPr>
          <w:rFonts w:cstheme="minorHAnsi"/>
          <w:bCs/>
          <w:sz w:val="20"/>
          <w:szCs w:val="20"/>
        </w:rPr>
        <w:t>28:55</w:t>
      </w:r>
    </w:p>
    <w:p w14:paraId="6CA57C33" w14:textId="65B1B71F" w:rsidR="00D200FC" w:rsidRDefault="00A479CB" w:rsidP="003742C2">
      <w:pPr>
        <w:pStyle w:val="ListParagraph"/>
        <w:numPr>
          <w:ilvl w:val="0"/>
          <w:numId w:val="44"/>
        </w:numPr>
        <w:spacing w:after="120"/>
        <w:rPr>
          <w:rFonts w:cstheme="minorHAnsi"/>
          <w:bCs/>
          <w:sz w:val="20"/>
          <w:szCs w:val="20"/>
        </w:rPr>
      </w:pPr>
      <w:r w:rsidRPr="00DB418C">
        <w:rPr>
          <w:rFonts w:cstheme="minorHAnsi"/>
          <w:bCs/>
          <w:sz w:val="20"/>
          <w:szCs w:val="20"/>
        </w:rPr>
        <w:t>‘Interstate we will start to see temperatures building with summer</w:t>
      </w:r>
      <w:r w:rsidR="00163080">
        <w:rPr>
          <w:rFonts w:cstheme="minorHAnsi"/>
          <w:bCs/>
          <w:sz w:val="20"/>
          <w:szCs w:val="20"/>
        </w:rPr>
        <w:t>-</w:t>
      </w:r>
      <w:r w:rsidRPr="00DB418C">
        <w:rPr>
          <w:rFonts w:cstheme="minorHAnsi"/>
          <w:bCs/>
          <w:sz w:val="20"/>
          <w:szCs w:val="20"/>
        </w:rPr>
        <w:t xml:space="preserve">like heat’ </w:t>
      </w:r>
      <w:r w:rsidR="00163080">
        <w:rPr>
          <w:rFonts w:cstheme="minorHAnsi"/>
          <w:bCs/>
          <w:sz w:val="20"/>
          <w:szCs w:val="20"/>
        </w:rPr>
        <w:t>wa</w:t>
      </w:r>
      <w:r w:rsidR="003731B6" w:rsidRPr="00DB418C">
        <w:rPr>
          <w:rFonts w:cstheme="minorHAnsi"/>
          <w:bCs/>
          <w:sz w:val="20"/>
          <w:szCs w:val="20"/>
        </w:rPr>
        <w:t xml:space="preserve">s </w:t>
      </w:r>
      <w:r w:rsidRPr="00DB418C">
        <w:rPr>
          <w:rFonts w:cstheme="minorHAnsi"/>
          <w:bCs/>
          <w:sz w:val="20"/>
          <w:szCs w:val="20"/>
        </w:rPr>
        <w:t>captioned as ‘Interstates, we will seek damages with someone like heat’</w:t>
      </w:r>
      <w:r w:rsidR="00431BE2">
        <w:rPr>
          <w:rFonts w:cstheme="minorHAnsi"/>
          <w:bCs/>
          <w:sz w:val="20"/>
          <w:szCs w:val="20"/>
        </w:rPr>
        <w:t xml:space="preserve"> </w:t>
      </w:r>
      <w:r w:rsidRPr="00DB418C">
        <w:rPr>
          <w:rFonts w:cstheme="minorHAnsi"/>
          <w:bCs/>
          <w:sz w:val="20"/>
          <w:szCs w:val="20"/>
        </w:rPr>
        <w:t>at</w:t>
      </w:r>
      <w:r w:rsidR="003731B6" w:rsidRPr="00DB418C">
        <w:rPr>
          <w:rFonts w:cstheme="minorHAnsi"/>
          <w:bCs/>
          <w:sz w:val="20"/>
          <w:szCs w:val="20"/>
        </w:rPr>
        <w:t xml:space="preserve"> timestamp</w:t>
      </w:r>
      <w:r w:rsidRPr="00DB418C">
        <w:rPr>
          <w:rFonts w:cstheme="minorHAnsi"/>
          <w:bCs/>
          <w:sz w:val="20"/>
          <w:szCs w:val="20"/>
        </w:rPr>
        <w:t xml:space="preserve"> 29:06</w:t>
      </w:r>
    </w:p>
    <w:p w14:paraId="58ED15F0" w14:textId="2B5FDB1C" w:rsidR="00D200FC" w:rsidRDefault="003731B6" w:rsidP="003742C2">
      <w:pPr>
        <w:pStyle w:val="ListParagraph"/>
        <w:numPr>
          <w:ilvl w:val="0"/>
          <w:numId w:val="44"/>
        </w:numPr>
        <w:spacing w:after="120"/>
        <w:rPr>
          <w:rFonts w:cstheme="minorHAnsi"/>
          <w:bCs/>
          <w:sz w:val="20"/>
          <w:szCs w:val="20"/>
        </w:rPr>
      </w:pPr>
      <w:r w:rsidRPr="00DB418C">
        <w:rPr>
          <w:rFonts w:cstheme="minorHAnsi"/>
          <w:bCs/>
          <w:sz w:val="20"/>
          <w:szCs w:val="20"/>
        </w:rPr>
        <w:t xml:space="preserve"> </w:t>
      </w:r>
      <w:r w:rsidR="00A479CB" w:rsidRPr="00DB418C">
        <w:rPr>
          <w:rFonts w:cstheme="minorHAnsi"/>
          <w:bCs/>
          <w:sz w:val="20"/>
          <w:szCs w:val="20"/>
        </w:rPr>
        <w:t xml:space="preserve">‘A bit cooler along the coast’ </w:t>
      </w:r>
      <w:r w:rsidR="00163080">
        <w:rPr>
          <w:rFonts w:cstheme="minorHAnsi"/>
          <w:bCs/>
          <w:sz w:val="20"/>
          <w:szCs w:val="20"/>
        </w:rPr>
        <w:t>wa</w:t>
      </w:r>
      <w:r w:rsidR="00A479CB" w:rsidRPr="00DB418C">
        <w:rPr>
          <w:rFonts w:cstheme="minorHAnsi"/>
          <w:bCs/>
          <w:sz w:val="20"/>
          <w:szCs w:val="20"/>
        </w:rPr>
        <w:t xml:space="preserve">s captioned as ‘call along the coast’ at </w:t>
      </w:r>
      <w:r w:rsidRPr="00DB418C">
        <w:rPr>
          <w:rFonts w:cstheme="minorHAnsi"/>
          <w:bCs/>
          <w:sz w:val="20"/>
          <w:szCs w:val="20"/>
        </w:rPr>
        <w:t xml:space="preserve">timestamp </w:t>
      </w:r>
      <w:r w:rsidR="00A479CB" w:rsidRPr="00DB418C">
        <w:rPr>
          <w:rFonts w:cstheme="minorHAnsi"/>
          <w:bCs/>
          <w:sz w:val="20"/>
          <w:szCs w:val="20"/>
        </w:rPr>
        <w:t>29:32</w:t>
      </w:r>
    </w:p>
    <w:p w14:paraId="3011744C" w14:textId="4A63E5DB" w:rsidR="00D200FC" w:rsidRDefault="00A479CB" w:rsidP="003742C2">
      <w:pPr>
        <w:pStyle w:val="ListParagraph"/>
        <w:numPr>
          <w:ilvl w:val="0"/>
          <w:numId w:val="44"/>
        </w:numPr>
        <w:spacing w:after="120"/>
        <w:rPr>
          <w:rFonts w:cstheme="minorHAnsi"/>
          <w:bCs/>
          <w:sz w:val="20"/>
          <w:szCs w:val="20"/>
        </w:rPr>
      </w:pPr>
      <w:r w:rsidRPr="00DB418C">
        <w:rPr>
          <w:rFonts w:cstheme="minorHAnsi"/>
          <w:bCs/>
          <w:sz w:val="20"/>
          <w:szCs w:val="20"/>
        </w:rPr>
        <w:t xml:space="preserve">’19 degrees at best right on the coast but temperatures increasing inland’ </w:t>
      </w:r>
      <w:r w:rsidR="00163080">
        <w:rPr>
          <w:rFonts w:cstheme="minorHAnsi"/>
          <w:bCs/>
          <w:sz w:val="20"/>
          <w:szCs w:val="20"/>
        </w:rPr>
        <w:t xml:space="preserve">was </w:t>
      </w:r>
      <w:r w:rsidRPr="00DB418C">
        <w:rPr>
          <w:rFonts w:cstheme="minorHAnsi"/>
          <w:bCs/>
          <w:sz w:val="20"/>
          <w:szCs w:val="20"/>
        </w:rPr>
        <w:t>captioned as ’10 on the coast but stamp it is increasing inland’</w:t>
      </w:r>
      <w:r w:rsidR="003731B6" w:rsidRPr="00DB418C">
        <w:rPr>
          <w:rFonts w:cstheme="minorHAnsi"/>
          <w:bCs/>
          <w:sz w:val="20"/>
          <w:szCs w:val="20"/>
        </w:rPr>
        <w:t xml:space="preserve"> at timestamp</w:t>
      </w:r>
      <w:r w:rsidRPr="00DB418C">
        <w:rPr>
          <w:rFonts w:cstheme="minorHAnsi"/>
          <w:bCs/>
          <w:sz w:val="20"/>
          <w:szCs w:val="20"/>
        </w:rPr>
        <w:t xml:space="preserve"> 29:43</w:t>
      </w:r>
      <w:r w:rsidR="003731B6" w:rsidRPr="00DB418C">
        <w:rPr>
          <w:rFonts w:cstheme="minorHAnsi"/>
          <w:bCs/>
          <w:sz w:val="20"/>
          <w:szCs w:val="20"/>
        </w:rPr>
        <w:t xml:space="preserve"> </w:t>
      </w:r>
    </w:p>
    <w:p w14:paraId="60B165A7" w14:textId="2DFEA6E5" w:rsidR="00D200FC" w:rsidRDefault="00A479CB" w:rsidP="003742C2">
      <w:pPr>
        <w:pStyle w:val="ListParagraph"/>
        <w:numPr>
          <w:ilvl w:val="0"/>
          <w:numId w:val="44"/>
        </w:numPr>
        <w:spacing w:after="120"/>
        <w:rPr>
          <w:rFonts w:cstheme="minorHAnsi"/>
          <w:bCs/>
          <w:sz w:val="20"/>
          <w:szCs w:val="20"/>
        </w:rPr>
      </w:pPr>
      <w:r w:rsidRPr="00DB418C">
        <w:rPr>
          <w:rFonts w:cstheme="minorHAnsi"/>
          <w:bCs/>
          <w:sz w:val="20"/>
          <w:szCs w:val="20"/>
        </w:rPr>
        <w:t xml:space="preserve">‘Southerlies at 10 to 15 knots’ </w:t>
      </w:r>
      <w:r w:rsidR="004841A5">
        <w:rPr>
          <w:rFonts w:cstheme="minorHAnsi"/>
          <w:bCs/>
          <w:sz w:val="20"/>
          <w:szCs w:val="20"/>
        </w:rPr>
        <w:t>wa</w:t>
      </w:r>
      <w:r w:rsidR="003731B6" w:rsidRPr="00DB418C">
        <w:rPr>
          <w:rFonts w:cstheme="minorHAnsi"/>
          <w:bCs/>
          <w:sz w:val="20"/>
          <w:szCs w:val="20"/>
        </w:rPr>
        <w:t xml:space="preserve">s </w:t>
      </w:r>
      <w:r w:rsidRPr="00DB418C">
        <w:rPr>
          <w:rFonts w:cstheme="minorHAnsi"/>
          <w:bCs/>
          <w:sz w:val="20"/>
          <w:szCs w:val="20"/>
        </w:rPr>
        <w:t xml:space="preserve">captioned as ‘Someone at 10 to 15 kn.’ </w:t>
      </w:r>
      <w:r w:rsidR="003731B6" w:rsidRPr="00DB418C">
        <w:rPr>
          <w:rFonts w:cstheme="minorHAnsi"/>
          <w:bCs/>
          <w:sz w:val="20"/>
          <w:szCs w:val="20"/>
        </w:rPr>
        <w:t>a</w:t>
      </w:r>
      <w:r w:rsidRPr="00DB418C">
        <w:rPr>
          <w:rFonts w:cstheme="minorHAnsi"/>
          <w:bCs/>
          <w:sz w:val="20"/>
          <w:szCs w:val="20"/>
        </w:rPr>
        <w:t xml:space="preserve">t </w:t>
      </w:r>
      <w:r w:rsidR="003731B6" w:rsidRPr="00DB418C">
        <w:rPr>
          <w:rFonts w:cstheme="minorHAnsi"/>
          <w:bCs/>
          <w:sz w:val="20"/>
          <w:szCs w:val="20"/>
        </w:rPr>
        <w:t xml:space="preserve">timestamp </w:t>
      </w:r>
      <w:r w:rsidRPr="00DB418C">
        <w:rPr>
          <w:rFonts w:cstheme="minorHAnsi"/>
          <w:bCs/>
          <w:sz w:val="20"/>
          <w:szCs w:val="20"/>
        </w:rPr>
        <w:t>29:55</w:t>
      </w:r>
      <w:r w:rsidR="003731B6" w:rsidRPr="00DB418C">
        <w:rPr>
          <w:rFonts w:cstheme="minorHAnsi"/>
          <w:bCs/>
          <w:sz w:val="20"/>
          <w:szCs w:val="20"/>
        </w:rPr>
        <w:t xml:space="preserve"> </w:t>
      </w:r>
    </w:p>
    <w:p w14:paraId="2051A6D4" w14:textId="723B6F8B" w:rsidR="00D200FC" w:rsidRDefault="00A479CB" w:rsidP="003742C2">
      <w:pPr>
        <w:pStyle w:val="ListParagraph"/>
        <w:numPr>
          <w:ilvl w:val="0"/>
          <w:numId w:val="44"/>
        </w:numPr>
        <w:spacing w:after="120"/>
        <w:rPr>
          <w:rFonts w:cstheme="minorHAnsi"/>
          <w:bCs/>
          <w:sz w:val="20"/>
          <w:szCs w:val="20"/>
        </w:rPr>
      </w:pPr>
      <w:r w:rsidRPr="00DB418C">
        <w:rPr>
          <w:rFonts w:cstheme="minorHAnsi"/>
          <w:bCs/>
          <w:sz w:val="20"/>
          <w:szCs w:val="20"/>
        </w:rPr>
        <w:t>‘</w:t>
      </w:r>
      <w:proofErr w:type="gramStart"/>
      <w:r w:rsidRPr="00DB418C">
        <w:rPr>
          <w:rFonts w:cstheme="minorHAnsi"/>
          <w:bCs/>
          <w:sz w:val="20"/>
          <w:szCs w:val="20"/>
        </w:rPr>
        <w:t>getting</w:t>
      </w:r>
      <w:proofErr w:type="gramEnd"/>
      <w:r w:rsidRPr="00DB418C">
        <w:rPr>
          <w:rFonts w:cstheme="minorHAnsi"/>
          <w:bCs/>
          <w:sz w:val="20"/>
          <w:szCs w:val="20"/>
        </w:rPr>
        <w:t xml:space="preserve"> to </w:t>
      </w:r>
      <w:r w:rsidR="004841A5">
        <w:rPr>
          <w:rFonts w:cstheme="minorHAnsi"/>
          <w:bCs/>
          <w:sz w:val="20"/>
          <w:szCs w:val="20"/>
        </w:rPr>
        <w:t>10</w:t>
      </w:r>
      <w:r w:rsidRPr="00DB418C">
        <w:rPr>
          <w:rFonts w:cstheme="minorHAnsi"/>
          <w:bCs/>
          <w:sz w:val="20"/>
          <w:szCs w:val="20"/>
        </w:rPr>
        <w:t xml:space="preserve"> knots at times’</w:t>
      </w:r>
      <w:r w:rsidR="003731B6" w:rsidRPr="00DB418C">
        <w:rPr>
          <w:rFonts w:cstheme="minorHAnsi"/>
          <w:bCs/>
          <w:sz w:val="20"/>
          <w:szCs w:val="20"/>
        </w:rPr>
        <w:t xml:space="preserve"> </w:t>
      </w:r>
      <w:r w:rsidR="004841A5">
        <w:rPr>
          <w:rFonts w:cstheme="minorHAnsi"/>
          <w:bCs/>
          <w:sz w:val="20"/>
          <w:szCs w:val="20"/>
        </w:rPr>
        <w:t>wa</w:t>
      </w:r>
      <w:r w:rsidR="003731B6" w:rsidRPr="00DB418C">
        <w:rPr>
          <w:rFonts w:cstheme="minorHAnsi"/>
          <w:bCs/>
          <w:sz w:val="20"/>
          <w:szCs w:val="20"/>
        </w:rPr>
        <w:t>s</w:t>
      </w:r>
      <w:r w:rsidRPr="00DB418C">
        <w:rPr>
          <w:rFonts w:cstheme="minorHAnsi"/>
          <w:bCs/>
          <w:sz w:val="20"/>
          <w:szCs w:val="20"/>
        </w:rPr>
        <w:t xml:space="preserve"> </w:t>
      </w:r>
      <w:r w:rsidR="00627399" w:rsidRPr="00DB418C">
        <w:rPr>
          <w:rFonts w:cstheme="minorHAnsi"/>
          <w:bCs/>
          <w:sz w:val="20"/>
          <w:szCs w:val="20"/>
        </w:rPr>
        <w:t>captioned</w:t>
      </w:r>
      <w:r w:rsidRPr="00DB418C">
        <w:rPr>
          <w:rFonts w:cstheme="minorHAnsi"/>
          <w:bCs/>
          <w:sz w:val="20"/>
          <w:szCs w:val="20"/>
        </w:rPr>
        <w:t xml:space="preserve"> as ‘getting to tend knots and times’ at</w:t>
      </w:r>
      <w:r w:rsidR="003731B6" w:rsidRPr="00DB418C">
        <w:rPr>
          <w:rFonts w:cstheme="minorHAnsi"/>
          <w:bCs/>
          <w:sz w:val="20"/>
          <w:szCs w:val="20"/>
        </w:rPr>
        <w:t xml:space="preserve"> timestamp </w:t>
      </w:r>
      <w:r w:rsidRPr="00DB418C">
        <w:rPr>
          <w:rFonts w:cstheme="minorHAnsi"/>
          <w:bCs/>
          <w:sz w:val="20"/>
          <w:szCs w:val="20"/>
        </w:rPr>
        <w:t>29:58</w:t>
      </w:r>
    </w:p>
    <w:p w14:paraId="17A3CD81" w14:textId="78C7EEDB" w:rsidR="00D200FC" w:rsidRDefault="003731B6" w:rsidP="003742C2">
      <w:pPr>
        <w:pStyle w:val="ListParagraph"/>
        <w:numPr>
          <w:ilvl w:val="0"/>
          <w:numId w:val="44"/>
        </w:numPr>
        <w:spacing w:after="120"/>
        <w:rPr>
          <w:rFonts w:cstheme="minorHAnsi"/>
          <w:bCs/>
          <w:sz w:val="20"/>
          <w:szCs w:val="20"/>
        </w:rPr>
      </w:pPr>
      <w:r w:rsidRPr="00DB418C">
        <w:rPr>
          <w:rFonts w:cstheme="minorHAnsi"/>
          <w:bCs/>
          <w:sz w:val="20"/>
          <w:szCs w:val="20"/>
        </w:rPr>
        <w:t>‘A</w:t>
      </w:r>
      <w:r w:rsidR="00A479CB" w:rsidRPr="00DB418C">
        <w:rPr>
          <w:rFonts w:cstheme="minorHAnsi"/>
          <w:bCs/>
          <w:sz w:val="20"/>
          <w:szCs w:val="20"/>
        </w:rPr>
        <w:t xml:space="preserve"> beautiful day. For the city fine and clear </w:t>
      </w:r>
      <w:proofErr w:type="gramStart"/>
      <w:r w:rsidR="00A479CB" w:rsidRPr="00DB418C">
        <w:rPr>
          <w:rFonts w:cstheme="minorHAnsi"/>
          <w:bCs/>
          <w:sz w:val="20"/>
          <w:szCs w:val="20"/>
        </w:rPr>
        <w:t>skies’</w:t>
      </w:r>
      <w:proofErr w:type="gramEnd"/>
      <w:r w:rsidR="00A479CB" w:rsidRPr="00DB418C">
        <w:rPr>
          <w:rFonts w:cstheme="minorHAnsi"/>
          <w:bCs/>
          <w:sz w:val="20"/>
          <w:szCs w:val="20"/>
        </w:rPr>
        <w:t xml:space="preserve"> </w:t>
      </w:r>
      <w:r w:rsidR="004841A5">
        <w:rPr>
          <w:rFonts w:cstheme="minorHAnsi"/>
          <w:bCs/>
          <w:sz w:val="20"/>
          <w:szCs w:val="20"/>
        </w:rPr>
        <w:t>wa</w:t>
      </w:r>
      <w:r w:rsidR="00A479CB" w:rsidRPr="00DB418C">
        <w:rPr>
          <w:rFonts w:cstheme="minorHAnsi"/>
          <w:bCs/>
          <w:sz w:val="20"/>
          <w:szCs w:val="20"/>
        </w:rPr>
        <w:t xml:space="preserve">s captioned as ‘A pitiful day. For the city finance clear </w:t>
      </w:r>
      <w:proofErr w:type="gramStart"/>
      <w:r w:rsidR="00A479CB" w:rsidRPr="00DB418C">
        <w:rPr>
          <w:rFonts w:cstheme="minorHAnsi"/>
          <w:bCs/>
          <w:sz w:val="20"/>
          <w:szCs w:val="20"/>
        </w:rPr>
        <w:t>skies’</w:t>
      </w:r>
      <w:proofErr w:type="gramEnd"/>
      <w:r w:rsidR="00A479CB" w:rsidRPr="00DB418C">
        <w:rPr>
          <w:rFonts w:cstheme="minorHAnsi"/>
          <w:bCs/>
          <w:sz w:val="20"/>
          <w:szCs w:val="20"/>
        </w:rPr>
        <w:t xml:space="preserve"> </w:t>
      </w:r>
      <w:r w:rsidRPr="00DB418C">
        <w:rPr>
          <w:rFonts w:cstheme="minorHAnsi"/>
          <w:bCs/>
          <w:sz w:val="20"/>
          <w:szCs w:val="20"/>
        </w:rPr>
        <w:t xml:space="preserve">at timestamp </w:t>
      </w:r>
      <w:r w:rsidR="00A479CB" w:rsidRPr="00DB418C">
        <w:rPr>
          <w:rFonts w:cstheme="minorHAnsi"/>
          <w:bCs/>
          <w:sz w:val="20"/>
          <w:szCs w:val="20"/>
        </w:rPr>
        <w:t>30:04</w:t>
      </w:r>
      <w:r w:rsidR="00302B3D">
        <w:rPr>
          <w:rFonts w:cstheme="minorHAnsi"/>
          <w:bCs/>
          <w:sz w:val="20"/>
          <w:szCs w:val="20"/>
        </w:rPr>
        <w:t xml:space="preserve"> </w:t>
      </w:r>
    </w:p>
    <w:p w14:paraId="49C8EDB4" w14:textId="2B069586" w:rsidR="008460C7" w:rsidRPr="00FF504D" w:rsidRDefault="008460C7" w:rsidP="003742C2">
      <w:pPr>
        <w:pStyle w:val="ListParagraph"/>
        <w:numPr>
          <w:ilvl w:val="0"/>
          <w:numId w:val="44"/>
        </w:numPr>
        <w:spacing w:after="120"/>
        <w:rPr>
          <w:rFonts w:cstheme="minorHAnsi"/>
          <w:bCs/>
          <w:iCs/>
          <w:sz w:val="20"/>
          <w:szCs w:val="20"/>
        </w:rPr>
      </w:pPr>
      <w:r w:rsidRPr="00FF504D">
        <w:rPr>
          <w:rFonts w:cstheme="minorHAnsi"/>
          <w:bCs/>
          <w:iCs/>
          <w:sz w:val="20"/>
          <w:szCs w:val="20"/>
        </w:rPr>
        <w:t>‘I’m Mike Ferguson</w:t>
      </w:r>
      <w:r w:rsidR="004841A5">
        <w:rPr>
          <w:rFonts w:cstheme="minorHAnsi"/>
          <w:bCs/>
          <w:iCs/>
          <w:sz w:val="20"/>
          <w:szCs w:val="20"/>
        </w:rPr>
        <w:t>,</w:t>
      </w:r>
      <w:r w:rsidRPr="00FF504D">
        <w:rPr>
          <w:rFonts w:cstheme="minorHAnsi"/>
          <w:bCs/>
          <w:iCs/>
          <w:sz w:val="20"/>
          <w:szCs w:val="20"/>
        </w:rPr>
        <w:t xml:space="preserve"> from all the team, I hope you have a great night’ </w:t>
      </w:r>
      <w:r w:rsidR="004841A5">
        <w:rPr>
          <w:rFonts w:cstheme="minorHAnsi"/>
          <w:bCs/>
          <w:iCs/>
          <w:sz w:val="20"/>
          <w:szCs w:val="20"/>
        </w:rPr>
        <w:t>wa</w:t>
      </w:r>
      <w:r w:rsidRPr="00FF504D">
        <w:rPr>
          <w:rFonts w:cstheme="minorHAnsi"/>
          <w:bCs/>
          <w:iCs/>
          <w:sz w:val="20"/>
          <w:szCs w:val="20"/>
        </w:rPr>
        <w:t xml:space="preserve">s captioned as </w:t>
      </w:r>
      <w:r w:rsidR="004841A5">
        <w:rPr>
          <w:rFonts w:cstheme="minorHAnsi"/>
          <w:bCs/>
          <w:iCs/>
          <w:sz w:val="20"/>
          <w:szCs w:val="20"/>
        </w:rPr>
        <w:t>‘</w:t>
      </w:r>
      <w:r w:rsidRPr="00FF504D">
        <w:rPr>
          <w:rFonts w:cstheme="minorHAnsi"/>
          <w:bCs/>
          <w:iCs/>
          <w:sz w:val="20"/>
          <w:szCs w:val="20"/>
        </w:rPr>
        <w:t xml:space="preserve">I’m Mike Ferguson, </w:t>
      </w:r>
      <w:proofErr w:type="spellStart"/>
      <w:r w:rsidRPr="00FF504D">
        <w:rPr>
          <w:rFonts w:cstheme="minorHAnsi"/>
          <w:bCs/>
          <w:iCs/>
          <w:sz w:val="20"/>
          <w:szCs w:val="20"/>
        </w:rPr>
        <w:t>denined</w:t>
      </w:r>
      <w:proofErr w:type="spellEnd"/>
      <w:r w:rsidRPr="00FF504D">
        <w:rPr>
          <w:rFonts w:cstheme="minorHAnsi"/>
          <w:bCs/>
          <w:iCs/>
          <w:sz w:val="20"/>
          <w:szCs w:val="20"/>
        </w:rPr>
        <w:t>’ at 30:37</w:t>
      </w:r>
    </w:p>
    <w:p w14:paraId="070A199A" w14:textId="3ADB3A2E" w:rsidR="00EC355B" w:rsidRPr="00F8646A" w:rsidRDefault="00C61EC6" w:rsidP="00D200FC">
      <w:pPr>
        <w:pStyle w:val="ListParagraph"/>
        <w:spacing w:after="240"/>
        <w:ind w:left="1134" w:firstLine="0"/>
        <w:rPr>
          <w:rFonts w:cstheme="minorHAnsi"/>
          <w:bCs/>
          <w:sz w:val="20"/>
          <w:szCs w:val="20"/>
        </w:rPr>
      </w:pPr>
      <w:r w:rsidRPr="00302B3D">
        <w:rPr>
          <w:iCs/>
          <w:sz w:val="20"/>
          <w:szCs w:val="20"/>
        </w:rPr>
        <w:t>(</w:t>
      </w:r>
      <w:proofErr w:type="gramStart"/>
      <w:r w:rsidR="00EC355B" w:rsidRPr="00302B3D">
        <w:rPr>
          <w:iCs/>
          <w:sz w:val="20"/>
          <w:szCs w:val="20"/>
        </w:rPr>
        <w:t>subparagraph</w:t>
      </w:r>
      <w:r w:rsidR="00FF4B44">
        <w:rPr>
          <w:iCs/>
          <w:sz w:val="20"/>
          <w:szCs w:val="20"/>
        </w:rPr>
        <w:t>s</w:t>
      </w:r>
      <w:proofErr w:type="gramEnd"/>
      <w:r w:rsidR="00FF4B44">
        <w:rPr>
          <w:iCs/>
          <w:sz w:val="20"/>
          <w:szCs w:val="20"/>
        </w:rPr>
        <w:t xml:space="preserve"> 8(b)(ii) and</w:t>
      </w:r>
      <w:r w:rsidR="00EC355B" w:rsidRPr="00302B3D">
        <w:rPr>
          <w:iCs/>
          <w:sz w:val="20"/>
          <w:szCs w:val="20"/>
        </w:rPr>
        <w:t xml:space="preserve"> 8(b)(iii) of the Standard</w:t>
      </w:r>
      <w:r w:rsidRPr="00302B3D">
        <w:rPr>
          <w:iCs/>
          <w:sz w:val="20"/>
          <w:szCs w:val="20"/>
        </w:rPr>
        <w:t>)</w:t>
      </w:r>
      <w:r w:rsidR="00E408C1">
        <w:rPr>
          <w:iCs/>
          <w:sz w:val="20"/>
          <w:szCs w:val="20"/>
        </w:rPr>
        <w:t>.</w:t>
      </w:r>
    </w:p>
    <w:p w14:paraId="4E6B71DE" w14:textId="505A9FCF" w:rsidR="00710672" w:rsidRPr="003E1CB3" w:rsidRDefault="00710672" w:rsidP="003742C2">
      <w:pPr>
        <w:pStyle w:val="ACMABodyText0"/>
        <w:keepNext/>
        <w:numPr>
          <w:ilvl w:val="0"/>
          <w:numId w:val="36"/>
        </w:numPr>
        <w:shd w:val="clear" w:color="auto" w:fill="FFFFFF" w:themeFill="background1"/>
        <w:spacing w:before="0" w:line="240" w:lineRule="atLeast"/>
        <w:ind w:left="567" w:hanging="283"/>
        <w:rPr>
          <w:rFonts w:ascii="Arial" w:hAnsi="Arial" w:cs="Arial"/>
          <w:sz w:val="20"/>
          <w:u w:val="single"/>
        </w:rPr>
      </w:pPr>
      <w:r w:rsidRPr="003E1CB3">
        <w:rPr>
          <w:rFonts w:ascii="Arial" w:hAnsi="Arial" w:cs="Arial"/>
          <w:sz w:val="20"/>
          <w:u w:val="single"/>
        </w:rPr>
        <w:t>Comprehensibility</w:t>
      </w:r>
    </w:p>
    <w:p w14:paraId="7B68664A" w14:textId="05A3D2E4" w:rsidR="00245464" w:rsidRDefault="00245464" w:rsidP="00245464">
      <w:pPr>
        <w:pStyle w:val="ACMABodyText0"/>
        <w:numPr>
          <w:ilvl w:val="0"/>
          <w:numId w:val="29"/>
        </w:numPr>
        <w:spacing w:before="0" w:after="240" w:line="276" w:lineRule="auto"/>
        <w:ind w:left="851" w:hanging="284"/>
        <w:rPr>
          <w:rFonts w:ascii="Arial" w:hAnsi="Arial" w:cs="Arial"/>
          <w:sz w:val="20"/>
        </w:rPr>
      </w:pPr>
      <w:r>
        <w:rPr>
          <w:rFonts w:ascii="Arial" w:hAnsi="Arial" w:cs="Arial"/>
          <w:sz w:val="20"/>
        </w:rPr>
        <w:t>The c</w:t>
      </w:r>
      <w:r w:rsidRPr="000E1D04">
        <w:rPr>
          <w:rFonts w:ascii="Arial" w:hAnsi="Arial" w:cs="Arial"/>
          <w:sz w:val="20"/>
        </w:rPr>
        <w:t>aptions r</w:t>
      </w:r>
      <w:r>
        <w:rPr>
          <w:rFonts w:ascii="Arial" w:hAnsi="Arial" w:cs="Arial"/>
          <w:sz w:val="20"/>
        </w:rPr>
        <w:t>a</w:t>
      </w:r>
      <w:r w:rsidRPr="000E1D04">
        <w:rPr>
          <w:rFonts w:ascii="Arial" w:hAnsi="Arial" w:cs="Arial"/>
          <w:sz w:val="20"/>
        </w:rPr>
        <w:t>n</w:t>
      </w:r>
      <w:r>
        <w:rPr>
          <w:rFonts w:ascii="Arial" w:hAnsi="Arial" w:cs="Arial"/>
          <w:sz w:val="20"/>
        </w:rPr>
        <w:t xml:space="preserve"> too</w:t>
      </w:r>
      <w:r w:rsidRPr="000E1D04">
        <w:rPr>
          <w:rFonts w:ascii="Arial" w:hAnsi="Arial" w:cs="Arial"/>
          <w:sz w:val="20"/>
        </w:rPr>
        <w:t xml:space="preserve"> </w:t>
      </w:r>
      <w:r>
        <w:rPr>
          <w:rFonts w:ascii="Arial" w:hAnsi="Arial" w:cs="Arial"/>
          <w:sz w:val="20"/>
        </w:rPr>
        <w:t>quickly</w:t>
      </w:r>
      <w:r w:rsidRPr="000E1D04">
        <w:rPr>
          <w:rFonts w:ascii="Arial" w:hAnsi="Arial" w:cs="Arial"/>
          <w:sz w:val="20"/>
        </w:rPr>
        <w:t xml:space="preserve"> </w:t>
      </w:r>
      <w:r>
        <w:rPr>
          <w:rFonts w:ascii="Arial" w:hAnsi="Arial" w:cs="Arial"/>
          <w:sz w:val="20"/>
        </w:rPr>
        <w:t xml:space="preserve">throughout the segment, </w:t>
      </w:r>
      <w:r w:rsidRPr="000E1D04">
        <w:rPr>
          <w:rFonts w:ascii="Arial" w:hAnsi="Arial" w:cs="Arial"/>
          <w:sz w:val="20"/>
        </w:rPr>
        <w:t xml:space="preserve">making it difficult for the viewer to read them </w:t>
      </w:r>
      <w:r>
        <w:rPr>
          <w:rFonts w:ascii="Arial" w:hAnsi="Arial" w:cs="Arial"/>
          <w:sz w:val="20"/>
        </w:rPr>
        <w:t xml:space="preserve">and follow the stories </w:t>
      </w:r>
      <w:r w:rsidRPr="000E1D04">
        <w:rPr>
          <w:rFonts w:ascii="Arial" w:hAnsi="Arial" w:cs="Arial"/>
          <w:sz w:val="20"/>
        </w:rPr>
        <w:t>(subparagraph 9(b)(ii) of the Standard)</w:t>
      </w:r>
    </w:p>
    <w:p w14:paraId="5DF17C26" w14:textId="3FB7709F" w:rsidR="00245464" w:rsidRPr="00245464" w:rsidRDefault="00245464" w:rsidP="00245464">
      <w:pPr>
        <w:pStyle w:val="ACMABodyText0"/>
        <w:numPr>
          <w:ilvl w:val="0"/>
          <w:numId w:val="29"/>
        </w:numPr>
        <w:spacing w:before="0" w:after="240" w:line="276" w:lineRule="auto"/>
        <w:ind w:left="851" w:hanging="284"/>
        <w:rPr>
          <w:rFonts w:ascii="Arial" w:hAnsi="Arial" w:cs="Arial"/>
          <w:sz w:val="20"/>
        </w:rPr>
      </w:pPr>
      <w:r w:rsidRPr="0024766D">
        <w:rPr>
          <w:rFonts w:ascii="Arial" w:hAnsi="Arial" w:cs="Arial"/>
          <w:sz w:val="20"/>
        </w:rPr>
        <w:t>There was latency of approximately 4 seconds between speech and captions appearing throughout this segment (subparagraph 9(b)(iii) of the Standard).</w:t>
      </w:r>
    </w:p>
    <w:p w14:paraId="04470AE0" w14:textId="3E9EB58C" w:rsidR="009F34D3" w:rsidRPr="009F34D3" w:rsidRDefault="009F34D3" w:rsidP="001F1230">
      <w:pPr>
        <w:keepNext/>
        <w:suppressAutoHyphens/>
        <w:spacing w:before="0" w:line="240" w:lineRule="atLeast"/>
        <w:rPr>
          <w:rFonts w:cs="Arial"/>
          <w:b/>
          <w:bCs/>
          <w:i w:val="0"/>
          <w:snapToGrid w:val="0"/>
          <w:sz w:val="28"/>
          <w:szCs w:val="28"/>
        </w:rPr>
      </w:pPr>
      <w:r w:rsidRPr="009F34D3">
        <w:rPr>
          <w:rFonts w:cs="Arial"/>
          <w:b/>
          <w:bCs/>
          <w:i w:val="0"/>
          <w:snapToGrid w:val="0"/>
          <w:sz w:val="28"/>
          <w:szCs w:val="28"/>
        </w:rPr>
        <w:t>Conclusion</w:t>
      </w:r>
    </w:p>
    <w:p w14:paraId="13232C0F" w14:textId="1801511A" w:rsidR="00C37DD1" w:rsidRDefault="00C37DD1" w:rsidP="00C37DD1">
      <w:pPr>
        <w:suppressAutoHyphens/>
        <w:spacing w:before="0" w:line="240" w:lineRule="atLeast"/>
        <w:rPr>
          <w:rFonts w:cs="Arial"/>
          <w:i w:val="0"/>
          <w:snapToGrid w:val="0"/>
          <w:szCs w:val="20"/>
        </w:rPr>
      </w:pPr>
      <w:bookmarkStart w:id="11" w:name="_Hlk91137736"/>
      <w:r w:rsidRPr="00E926EF">
        <w:rPr>
          <w:rFonts w:cs="Arial"/>
          <w:i w:val="0"/>
          <w:snapToGrid w:val="0"/>
          <w:szCs w:val="20"/>
        </w:rPr>
        <w:t xml:space="preserve">The ACMA </w:t>
      </w:r>
      <w:r w:rsidR="00734458">
        <w:rPr>
          <w:rFonts w:cs="Arial"/>
          <w:i w:val="0"/>
          <w:snapToGrid w:val="0"/>
          <w:szCs w:val="20"/>
        </w:rPr>
        <w:t>has f</w:t>
      </w:r>
      <w:r w:rsidR="00CC5C39">
        <w:rPr>
          <w:rFonts w:cs="Arial"/>
          <w:i w:val="0"/>
          <w:snapToGrid w:val="0"/>
          <w:szCs w:val="20"/>
        </w:rPr>
        <w:t>ound</w:t>
      </w:r>
      <w:r w:rsidR="00734458">
        <w:rPr>
          <w:rFonts w:cs="Arial"/>
          <w:i w:val="0"/>
          <w:snapToGrid w:val="0"/>
          <w:szCs w:val="20"/>
        </w:rPr>
        <w:t xml:space="preserve"> </w:t>
      </w:r>
      <w:r w:rsidRPr="00E926EF">
        <w:rPr>
          <w:rFonts w:cs="Arial"/>
          <w:i w:val="0"/>
          <w:snapToGrid w:val="0"/>
          <w:szCs w:val="20"/>
        </w:rPr>
        <w:t xml:space="preserve">that the </w:t>
      </w:r>
      <w:r w:rsidR="00E946B4" w:rsidRPr="002B1925">
        <w:rPr>
          <w:i w:val="0"/>
          <w:snapToGrid w:val="0"/>
          <w:szCs w:val="20"/>
        </w:rPr>
        <w:t xml:space="preserve">cumulative effect of the captioning issues </w:t>
      </w:r>
      <w:r w:rsidRPr="00E926EF">
        <w:rPr>
          <w:rFonts w:cs="Arial"/>
          <w:i w:val="0"/>
          <w:snapToGrid w:val="0"/>
          <w:szCs w:val="20"/>
        </w:rPr>
        <w:t xml:space="preserve">for </w:t>
      </w:r>
      <w:r w:rsidR="00E946B4">
        <w:rPr>
          <w:rFonts w:cs="Arial"/>
          <w:i w:val="0"/>
          <w:snapToGrid w:val="0"/>
          <w:szCs w:val="20"/>
        </w:rPr>
        <w:t>5</w:t>
      </w:r>
      <w:r w:rsidRPr="00E926EF">
        <w:rPr>
          <w:rFonts w:cs="Arial"/>
          <w:i w:val="0"/>
          <w:snapToGrid w:val="0"/>
          <w:szCs w:val="20"/>
        </w:rPr>
        <w:t xml:space="preserve"> </w:t>
      </w:r>
      <w:r>
        <w:rPr>
          <w:rFonts w:cs="Arial"/>
          <w:i w:val="0"/>
          <w:snapToGrid w:val="0"/>
          <w:szCs w:val="20"/>
        </w:rPr>
        <w:t xml:space="preserve">distinct </w:t>
      </w:r>
      <w:r w:rsidRPr="00E926EF">
        <w:rPr>
          <w:rFonts w:cs="Arial"/>
          <w:i w:val="0"/>
          <w:snapToGrid w:val="0"/>
          <w:szCs w:val="20"/>
        </w:rPr>
        <w:t xml:space="preserve">segments (amounting to </w:t>
      </w:r>
      <w:r w:rsidR="00E946B4">
        <w:rPr>
          <w:rFonts w:cs="Arial"/>
          <w:i w:val="0"/>
          <w:snapToGrid w:val="0"/>
          <w:szCs w:val="20"/>
        </w:rPr>
        <w:t>14</w:t>
      </w:r>
      <w:r w:rsidRPr="00E926EF">
        <w:rPr>
          <w:rFonts w:cs="Arial"/>
          <w:i w:val="0"/>
          <w:snapToGrid w:val="0"/>
          <w:szCs w:val="20"/>
          <w:shd w:val="clear" w:color="auto" w:fill="FFFFFF" w:themeFill="background1"/>
        </w:rPr>
        <w:t xml:space="preserve"> minutes </w:t>
      </w:r>
      <w:r w:rsidR="00E946B4">
        <w:rPr>
          <w:rFonts w:cs="Arial"/>
          <w:i w:val="0"/>
          <w:snapToGrid w:val="0"/>
          <w:szCs w:val="20"/>
          <w:shd w:val="clear" w:color="auto" w:fill="FFFFFF" w:themeFill="background1"/>
        </w:rPr>
        <w:t>04</w:t>
      </w:r>
      <w:r w:rsidRPr="00E926EF">
        <w:rPr>
          <w:rFonts w:cs="Arial"/>
          <w:i w:val="0"/>
          <w:snapToGrid w:val="0"/>
          <w:szCs w:val="20"/>
          <w:shd w:val="clear" w:color="auto" w:fill="FFFFFF" w:themeFill="background1"/>
        </w:rPr>
        <w:t xml:space="preserve"> seconds)</w:t>
      </w:r>
      <w:r>
        <w:rPr>
          <w:rFonts w:cs="Arial"/>
          <w:i w:val="0"/>
          <w:snapToGrid w:val="0"/>
          <w:szCs w:val="20"/>
          <w:shd w:val="clear" w:color="auto" w:fill="FFFFFF" w:themeFill="background1"/>
        </w:rPr>
        <w:t xml:space="preserve"> </w:t>
      </w:r>
      <w:r w:rsidR="00E946B4">
        <w:rPr>
          <w:rFonts w:cs="Arial"/>
          <w:i w:val="0"/>
          <w:snapToGrid w:val="0"/>
          <w:szCs w:val="20"/>
          <w:shd w:val="clear" w:color="auto" w:fill="FFFFFF" w:themeFill="background1"/>
        </w:rPr>
        <w:t xml:space="preserve">meant </w:t>
      </w:r>
      <w:r w:rsidR="00C25017">
        <w:rPr>
          <w:rFonts w:cs="Arial"/>
          <w:i w:val="0"/>
        </w:rPr>
        <w:t xml:space="preserve">that </w:t>
      </w:r>
      <w:r w:rsidR="00C25017" w:rsidRPr="008B0810">
        <w:rPr>
          <w:rFonts w:cs="Arial"/>
          <w:i w:val="0"/>
        </w:rPr>
        <w:t>the</w:t>
      </w:r>
      <w:r w:rsidR="002D3938">
        <w:rPr>
          <w:rFonts w:cs="Arial"/>
          <w:i w:val="0"/>
        </w:rPr>
        <w:t xml:space="preserve"> captions</w:t>
      </w:r>
      <w:r w:rsidR="00C25017">
        <w:rPr>
          <w:rFonts w:cs="Arial"/>
          <w:i w:val="0"/>
          <w:snapToGrid w:val="0"/>
          <w:szCs w:val="20"/>
          <w:shd w:val="clear" w:color="auto" w:fill="FFFFFF" w:themeFill="background1"/>
        </w:rPr>
        <w:t xml:space="preserve"> </w:t>
      </w:r>
      <w:r w:rsidR="009945A6">
        <w:rPr>
          <w:rFonts w:cs="Arial"/>
          <w:i w:val="0"/>
          <w:snapToGrid w:val="0"/>
          <w:szCs w:val="20"/>
          <w:shd w:val="clear" w:color="auto" w:fill="FFFFFF" w:themeFill="background1"/>
        </w:rPr>
        <w:t xml:space="preserve">failed to meet the </w:t>
      </w:r>
      <w:r w:rsidR="00770AD0">
        <w:rPr>
          <w:rFonts w:cs="Arial"/>
          <w:i w:val="0"/>
          <w:snapToGrid w:val="0"/>
          <w:szCs w:val="20"/>
          <w:shd w:val="clear" w:color="auto" w:fill="FFFFFF" w:themeFill="background1"/>
        </w:rPr>
        <w:t xml:space="preserve">requirements </w:t>
      </w:r>
      <w:r w:rsidR="00DE36C5">
        <w:rPr>
          <w:rFonts w:cs="Arial"/>
          <w:i w:val="0"/>
          <w:snapToGrid w:val="0"/>
          <w:szCs w:val="20"/>
          <w:shd w:val="clear" w:color="auto" w:fill="FFFFFF" w:themeFill="background1"/>
        </w:rPr>
        <w:t xml:space="preserve">of the Standard </w:t>
      </w:r>
      <w:r w:rsidR="00770AD0">
        <w:rPr>
          <w:rFonts w:cs="Arial"/>
          <w:i w:val="0"/>
          <w:snapToGrid w:val="0"/>
          <w:szCs w:val="20"/>
          <w:shd w:val="clear" w:color="auto" w:fill="FFFFFF" w:themeFill="background1"/>
        </w:rPr>
        <w:t xml:space="preserve">relating to readability, </w:t>
      </w:r>
      <w:proofErr w:type="gramStart"/>
      <w:r w:rsidR="00770AD0">
        <w:rPr>
          <w:rFonts w:cs="Arial"/>
          <w:i w:val="0"/>
          <w:snapToGrid w:val="0"/>
          <w:szCs w:val="20"/>
          <w:shd w:val="clear" w:color="auto" w:fill="FFFFFF" w:themeFill="background1"/>
        </w:rPr>
        <w:t>accuracy</w:t>
      </w:r>
      <w:proofErr w:type="gramEnd"/>
      <w:r w:rsidR="00770AD0">
        <w:rPr>
          <w:rFonts w:cs="Arial"/>
          <w:i w:val="0"/>
          <w:snapToGrid w:val="0"/>
          <w:szCs w:val="20"/>
          <w:shd w:val="clear" w:color="auto" w:fill="FFFFFF" w:themeFill="background1"/>
        </w:rPr>
        <w:t xml:space="preserve"> and comprehensibility </w:t>
      </w:r>
      <w:r w:rsidR="00FB5637">
        <w:rPr>
          <w:rFonts w:cs="Arial"/>
          <w:i w:val="0"/>
          <w:snapToGrid w:val="0"/>
          <w:szCs w:val="20"/>
          <w:shd w:val="clear" w:color="auto" w:fill="FFFFFF" w:themeFill="background1"/>
        </w:rPr>
        <w:t>under sections 7, 8 and 9, respe</w:t>
      </w:r>
      <w:r w:rsidR="00E616A2">
        <w:rPr>
          <w:rFonts w:cs="Arial"/>
          <w:i w:val="0"/>
          <w:snapToGrid w:val="0"/>
          <w:szCs w:val="20"/>
          <w:shd w:val="clear" w:color="auto" w:fill="FFFFFF" w:themeFill="background1"/>
        </w:rPr>
        <w:t>ctively</w:t>
      </w:r>
      <w:r w:rsidR="00D9162C">
        <w:rPr>
          <w:rFonts w:cs="Arial"/>
          <w:i w:val="0"/>
          <w:snapToGrid w:val="0"/>
          <w:szCs w:val="20"/>
          <w:shd w:val="clear" w:color="auto" w:fill="FFFFFF" w:themeFill="background1"/>
        </w:rPr>
        <w:t>,</w:t>
      </w:r>
      <w:r w:rsidR="00E616A2">
        <w:rPr>
          <w:rFonts w:cs="Arial"/>
          <w:i w:val="0"/>
          <w:snapToGrid w:val="0"/>
          <w:szCs w:val="20"/>
          <w:shd w:val="clear" w:color="auto" w:fill="FFFFFF" w:themeFill="background1"/>
        </w:rPr>
        <w:t xml:space="preserve"> </w:t>
      </w:r>
      <w:r w:rsidR="00BD41A7">
        <w:rPr>
          <w:rFonts w:cs="Arial"/>
          <w:i w:val="0"/>
          <w:snapToGrid w:val="0"/>
          <w:szCs w:val="20"/>
          <w:shd w:val="clear" w:color="auto" w:fill="FFFFFF" w:themeFill="background1"/>
        </w:rPr>
        <w:t xml:space="preserve">such that the captioning service </w:t>
      </w:r>
      <w:r w:rsidR="00CF2326">
        <w:rPr>
          <w:rFonts w:cs="Arial"/>
          <w:i w:val="0"/>
          <w:iCs/>
        </w:rPr>
        <w:t>for the program</w:t>
      </w:r>
      <w:r w:rsidR="00CF2326" w:rsidRPr="008B0810">
        <w:rPr>
          <w:rFonts w:cs="Arial"/>
          <w:i w:val="0"/>
          <w:iCs/>
        </w:rPr>
        <w:t xml:space="preserve"> </w:t>
      </w:r>
      <w:r w:rsidR="00CF2326">
        <w:rPr>
          <w:rFonts w:cs="Arial"/>
          <w:i w:val="0"/>
          <w:snapToGrid w:val="0"/>
          <w:szCs w:val="20"/>
          <w:shd w:val="clear" w:color="auto" w:fill="FFFFFF" w:themeFill="background1"/>
        </w:rPr>
        <w:t xml:space="preserve">broadcast on 2 November 2020 </w:t>
      </w:r>
      <w:r w:rsidR="00BD41A7">
        <w:rPr>
          <w:rFonts w:cs="Arial"/>
          <w:i w:val="0"/>
          <w:snapToGrid w:val="0"/>
          <w:szCs w:val="20"/>
          <w:shd w:val="clear" w:color="auto" w:fill="FFFFFF" w:themeFill="background1"/>
        </w:rPr>
        <w:t>was</w:t>
      </w:r>
      <w:r w:rsidR="00C25017" w:rsidRPr="008B0810">
        <w:rPr>
          <w:rFonts w:cs="Arial"/>
          <w:i w:val="0"/>
          <w:iCs/>
        </w:rPr>
        <w:t xml:space="preserve"> not meaningful for deaf and hearing</w:t>
      </w:r>
      <w:r w:rsidR="00C25017">
        <w:rPr>
          <w:rFonts w:cs="Arial"/>
          <w:i w:val="0"/>
          <w:iCs/>
        </w:rPr>
        <w:t>-</w:t>
      </w:r>
      <w:r w:rsidR="00C25017" w:rsidRPr="008B0810">
        <w:rPr>
          <w:rFonts w:cs="Arial"/>
          <w:i w:val="0"/>
          <w:iCs/>
        </w:rPr>
        <w:t>impaired viewers</w:t>
      </w:r>
      <w:r w:rsidR="00093237">
        <w:rPr>
          <w:rFonts w:cs="Arial"/>
          <w:i w:val="0"/>
          <w:snapToGrid w:val="0"/>
          <w:szCs w:val="20"/>
          <w:shd w:val="clear" w:color="auto" w:fill="FFFFFF" w:themeFill="background1"/>
        </w:rPr>
        <w:t xml:space="preserve">. </w:t>
      </w:r>
      <w:r>
        <w:rPr>
          <w:rFonts w:cs="Arial"/>
          <w:i w:val="0"/>
          <w:snapToGrid w:val="0"/>
          <w:szCs w:val="20"/>
        </w:rPr>
        <w:t>B</w:t>
      </w:r>
      <w:r w:rsidRPr="00E926EF">
        <w:rPr>
          <w:rFonts w:cs="Arial"/>
          <w:i w:val="0"/>
          <w:snapToGrid w:val="0"/>
          <w:szCs w:val="20"/>
        </w:rPr>
        <w:t xml:space="preserve">y not complying with the Standard, the licensee </w:t>
      </w:r>
      <w:r w:rsidR="003925C2">
        <w:rPr>
          <w:rFonts w:cs="Arial"/>
          <w:i w:val="0"/>
          <w:snapToGrid w:val="0"/>
          <w:szCs w:val="20"/>
          <w:shd w:val="clear" w:color="auto" w:fill="FFFFFF" w:themeFill="background1"/>
        </w:rPr>
        <w:t xml:space="preserve">has contravened </w:t>
      </w:r>
      <w:r w:rsidRPr="004F625D">
        <w:rPr>
          <w:rFonts w:cs="Arial"/>
          <w:i w:val="0"/>
          <w:snapToGrid w:val="0"/>
          <w:szCs w:val="20"/>
        </w:rPr>
        <w:t>subsection 130</w:t>
      </w:r>
      <w:proofErr w:type="gramStart"/>
      <w:r w:rsidRPr="004F625D">
        <w:rPr>
          <w:rFonts w:cs="Arial"/>
          <w:i w:val="0"/>
          <w:snapToGrid w:val="0"/>
          <w:szCs w:val="20"/>
        </w:rPr>
        <w:t>ZZA(</w:t>
      </w:r>
      <w:proofErr w:type="gramEnd"/>
      <w:r w:rsidRPr="004F625D">
        <w:rPr>
          <w:rFonts w:cs="Arial"/>
          <w:i w:val="0"/>
          <w:snapToGrid w:val="0"/>
          <w:szCs w:val="20"/>
        </w:rPr>
        <w:t xml:space="preserve">4) of the </w:t>
      </w:r>
      <w:r w:rsidRPr="000E6D4B">
        <w:rPr>
          <w:rFonts w:cs="Arial"/>
          <w:i w:val="0"/>
          <w:snapToGrid w:val="0"/>
          <w:szCs w:val="20"/>
        </w:rPr>
        <w:t>BSA.</w:t>
      </w:r>
    </w:p>
    <w:bookmarkEnd w:id="11"/>
    <w:p w14:paraId="2060DA5A" w14:textId="26931A2A" w:rsidR="0005588E" w:rsidRPr="00A22053" w:rsidRDefault="0005588E" w:rsidP="0005588E">
      <w:pPr>
        <w:spacing w:before="360" w:after="120" w:line="240" w:lineRule="auto"/>
        <w:rPr>
          <w:rFonts w:cs="Arial"/>
          <w:b/>
          <w:bCs/>
          <w:i w:val="0"/>
          <w:iCs/>
          <w:sz w:val="28"/>
          <w:szCs w:val="28"/>
        </w:rPr>
      </w:pPr>
      <w:r w:rsidRPr="00A22053">
        <w:rPr>
          <w:rFonts w:cs="Arial"/>
          <w:b/>
          <w:bCs/>
          <w:i w:val="0"/>
          <w:iCs/>
          <w:sz w:val="28"/>
          <w:szCs w:val="28"/>
        </w:rPr>
        <w:t>Finding</w:t>
      </w:r>
    </w:p>
    <w:p w14:paraId="3EA568EA" w14:textId="3CC669BD" w:rsidR="0005588E" w:rsidRDefault="0005588E" w:rsidP="0005588E">
      <w:pPr>
        <w:pStyle w:val="ACMABodyText"/>
        <w:rPr>
          <w:rFonts w:cs="Arial"/>
          <w:b/>
          <w:bCs/>
        </w:rPr>
      </w:pPr>
      <w:r>
        <w:rPr>
          <w:rFonts w:cs="Arial"/>
          <w:b/>
          <w:bCs/>
        </w:rPr>
        <w:t xml:space="preserve">Broadcast </w:t>
      </w:r>
      <w:r w:rsidR="009A5798">
        <w:rPr>
          <w:rFonts w:cs="Arial"/>
          <w:b/>
          <w:bCs/>
        </w:rPr>
        <w:t>Two</w:t>
      </w:r>
      <w:r>
        <w:rPr>
          <w:rFonts w:cs="Arial"/>
          <w:b/>
          <w:bCs/>
        </w:rPr>
        <w:t>: 28</w:t>
      </w:r>
      <w:r w:rsidRPr="00A2544A">
        <w:rPr>
          <w:rFonts w:cs="Arial"/>
          <w:b/>
          <w:bCs/>
        </w:rPr>
        <w:t xml:space="preserve"> </w:t>
      </w:r>
      <w:r>
        <w:rPr>
          <w:rFonts w:cs="Arial"/>
          <w:b/>
          <w:bCs/>
        </w:rPr>
        <w:t>November</w:t>
      </w:r>
      <w:r w:rsidRPr="00A2544A">
        <w:rPr>
          <w:rFonts w:cs="Arial"/>
          <w:b/>
          <w:bCs/>
        </w:rPr>
        <w:t xml:space="preserve"> 2020</w:t>
      </w:r>
    </w:p>
    <w:p w14:paraId="6AB6B804" w14:textId="6FCDEB69" w:rsidR="0005588E" w:rsidRDefault="0005588E" w:rsidP="00C65F2C">
      <w:pPr>
        <w:suppressAutoHyphens/>
        <w:spacing w:before="0" w:line="240" w:lineRule="atLeast"/>
        <w:rPr>
          <w:rFonts w:cs="Arial"/>
          <w:i w:val="0"/>
          <w:lang w:bidi="en-AU"/>
        </w:rPr>
      </w:pPr>
      <w:r w:rsidRPr="00C146A2">
        <w:rPr>
          <w:i w:val="0"/>
          <w:iCs/>
        </w:rPr>
        <w:t xml:space="preserve">The captioning service </w:t>
      </w:r>
      <w:r w:rsidRPr="00C146A2">
        <w:rPr>
          <w:i w:val="0"/>
          <w:iCs/>
          <w:szCs w:val="28"/>
        </w:rPr>
        <w:t>provided for 8</w:t>
      </w:r>
      <w:r w:rsidRPr="00C146A2">
        <w:rPr>
          <w:i w:val="0"/>
          <w:iCs/>
          <w:szCs w:val="28"/>
          <w:shd w:val="clear" w:color="auto" w:fill="FFFFFF" w:themeFill="background1"/>
        </w:rPr>
        <w:t xml:space="preserve"> di</w:t>
      </w:r>
      <w:r w:rsidRPr="00C146A2">
        <w:rPr>
          <w:i w:val="0"/>
          <w:iCs/>
          <w:szCs w:val="28"/>
        </w:rPr>
        <w:t>stinct segments</w:t>
      </w:r>
      <w:r w:rsidRPr="00C146A2">
        <w:rPr>
          <w:i w:val="0"/>
          <w:iCs/>
        </w:rPr>
        <w:t xml:space="preserve"> of the program broadcast on </w:t>
      </w:r>
      <w:r w:rsidRPr="00C146A2">
        <w:rPr>
          <w:rFonts w:cs="Arial"/>
          <w:i w:val="0"/>
          <w:iCs/>
        </w:rPr>
        <w:t xml:space="preserve">28 November 2020 did not </w:t>
      </w:r>
      <w:r w:rsidRPr="00C146A2">
        <w:rPr>
          <w:i w:val="0"/>
          <w:iCs/>
        </w:rPr>
        <w:t xml:space="preserve">meet the requirements </w:t>
      </w:r>
      <w:r w:rsidR="00171C44" w:rsidRPr="00171C44">
        <w:rPr>
          <w:i w:val="0"/>
          <w:iCs/>
        </w:rPr>
        <w:t xml:space="preserve">in sections 7, 8 and 9 of the Standard </w:t>
      </w:r>
      <w:r w:rsidRPr="00C146A2">
        <w:rPr>
          <w:i w:val="0"/>
          <w:iCs/>
        </w:rPr>
        <w:t>relating</w:t>
      </w:r>
      <w:r w:rsidR="00171C44">
        <w:rPr>
          <w:i w:val="0"/>
          <w:iCs/>
        </w:rPr>
        <w:t xml:space="preserve"> </w:t>
      </w:r>
      <w:r w:rsidR="00A702CA">
        <w:rPr>
          <w:i w:val="0"/>
          <w:iCs/>
        </w:rPr>
        <w:t>to</w:t>
      </w:r>
      <w:r w:rsidRPr="00C146A2">
        <w:rPr>
          <w:i w:val="0"/>
          <w:iCs/>
        </w:rPr>
        <w:t xml:space="preserve"> </w:t>
      </w:r>
      <w:r w:rsidR="00A702CA" w:rsidRPr="00A702CA">
        <w:rPr>
          <w:i w:val="0"/>
          <w:iCs/>
        </w:rPr>
        <w:t xml:space="preserve">readability, </w:t>
      </w:r>
      <w:proofErr w:type="gramStart"/>
      <w:r w:rsidR="00A702CA" w:rsidRPr="00A702CA">
        <w:rPr>
          <w:i w:val="0"/>
          <w:iCs/>
        </w:rPr>
        <w:t>accuracy</w:t>
      </w:r>
      <w:proofErr w:type="gramEnd"/>
      <w:r w:rsidR="00A702CA" w:rsidRPr="00A702CA">
        <w:rPr>
          <w:i w:val="0"/>
          <w:iCs/>
        </w:rPr>
        <w:t xml:space="preserve"> and comprehensibility</w:t>
      </w:r>
      <w:r w:rsidR="009A5798">
        <w:rPr>
          <w:i w:val="0"/>
          <w:iCs/>
        </w:rPr>
        <w:t>,</w:t>
      </w:r>
      <w:r w:rsidR="009A5798" w:rsidRPr="009A5798">
        <w:rPr>
          <w:i w:val="0"/>
          <w:iCs/>
        </w:rPr>
        <w:t xml:space="preserve"> </w:t>
      </w:r>
      <w:r w:rsidR="009A5798">
        <w:rPr>
          <w:i w:val="0"/>
          <w:iCs/>
        </w:rPr>
        <w:t>respectively</w:t>
      </w:r>
      <w:r w:rsidR="00085EC8">
        <w:rPr>
          <w:rFonts w:cs="Arial"/>
          <w:i w:val="0"/>
          <w:iCs/>
          <w:snapToGrid w:val="0"/>
          <w:szCs w:val="20"/>
          <w:shd w:val="clear" w:color="auto" w:fill="FFFFFF" w:themeFill="background1"/>
        </w:rPr>
        <w:t>. Consequently</w:t>
      </w:r>
      <w:r w:rsidR="00C65F2C" w:rsidRPr="00C146A2">
        <w:rPr>
          <w:rFonts w:cs="Arial"/>
          <w:i w:val="0"/>
          <w:iCs/>
          <w:snapToGrid w:val="0"/>
          <w:szCs w:val="20"/>
          <w:shd w:val="clear" w:color="auto" w:fill="FFFFFF" w:themeFill="background1"/>
        </w:rPr>
        <w:t xml:space="preserve">, </w:t>
      </w:r>
      <w:r w:rsidR="00CF1625">
        <w:rPr>
          <w:i w:val="0"/>
          <w:iCs/>
        </w:rPr>
        <w:t xml:space="preserve">the licensee has contravened </w:t>
      </w:r>
      <w:r w:rsidRPr="00C146A2">
        <w:rPr>
          <w:rFonts w:cs="Arial"/>
          <w:bCs/>
          <w:i w:val="0"/>
          <w:iCs/>
        </w:rPr>
        <w:t>subsection</w:t>
      </w:r>
      <w:r w:rsidRPr="00C146A2">
        <w:rPr>
          <w:rFonts w:cs="Arial"/>
          <w:bCs/>
          <w:i w:val="0"/>
          <w:iCs/>
          <w:lang w:bidi="en-AU"/>
        </w:rPr>
        <w:t xml:space="preserve"> 130</w:t>
      </w:r>
      <w:proofErr w:type="gramStart"/>
      <w:r w:rsidRPr="00C146A2">
        <w:rPr>
          <w:rFonts w:cs="Arial"/>
          <w:bCs/>
          <w:i w:val="0"/>
          <w:iCs/>
          <w:lang w:bidi="en-AU"/>
        </w:rPr>
        <w:t>ZZA(</w:t>
      </w:r>
      <w:proofErr w:type="gramEnd"/>
      <w:r w:rsidRPr="00C146A2">
        <w:rPr>
          <w:rFonts w:cs="Arial"/>
          <w:bCs/>
          <w:i w:val="0"/>
          <w:iCs/>
          <w:lang w:bidi="en-AU"/>
        </w:rPr>
        <w:t>4) of the BSA.</w:t>
      </w:r>
    </w:p>
    <w:p w14:paraId="3222DF72" w14:textId="35192116" w:rsidR="000E0148" w:rsidRPr="000E0148" w:rsidRDefault="000E0148" w:rsidP="001F1230">
      <w:pPr>
        <w:spacing w:before="0" w:line="240" w:lineRule="atLeast"/>
        <w:rPr>
          <w:rFonts w:cs="Arial"/>
          <w:b/>
          <w:i w:val="0"/>
          <w:iCs/>
          <w:sz w:val="28"/>
          <w:szCs w:val="28"/>
        </w:rPr>
      </w:pPr>
      <w:bookmarkStart w:id="12" w:name="_Hlk64980030"/>
      <w:r w:rsidRPr="000E0148">
        <w:rPr>
          <w:rFonts w:cs="Arial"/>
          <w:b/>
          <w:i w:val="0"/>
          <w:iCs/>
          <w:sz w:val="28"/>
          <w:szCs w:val="28"/>
        </w:rPr>
        <w:t>Reasons</w:t>
      </w:r>
    </w:p>
    <w:p w14:paraId="57EA596F" w14:textId="75B3EC9D" w:rsidR="009640B8" w:rsidRDefault="00616F42" w:rsidP="00616F42">
      <w:pPr>
        <w:pStyle w:val="ACMABodyText0"/>
        <w:spacing w:before="0" w:after="240" w:line="240" w:lineRule="atLeast"/>
        <w:rPr>
          <w:rFonts w:ascii="Arial" w:hAnsi="Arial" w:cs="Arial"/>
          <w:sz w:val="20"/>
        </w:rPr>
      </w:pPr>
      <w:bookmarkStart w:id="13" w:name="_Hlk64472423"/>
      <w:r w:rsidRPr="006B3A53">
        <w:rPr>
          <w:rFonts w:ascii="Arial" w:hAnsi="Arial" w:cs="Arial"/>
          <w:sz w:val="20"/>
        </w:rPr>
        <w:t>The ACMA</w:t>
      </w:r>
      <w:r>
        <w:rPr>
          <w:rFonts w:ascii="Arial" w:hAnsi="Arial" w:cs="Arial"/>
          <w:sz w:val="20"/>
        </w:rPr>
        <w:t xml:space="preserve"> </w:t>
      </w:r>
      <w:r w:rsidR="00D724A3">
        <w:rPr>
          <w:rFonts w:ascii="Arial" w:hAnsi="Arial" w:cs="Arial"/>
          <w:sz w:val="20"/>
        </w:rPr>
        <w:t>considers that</w:t>
      </w:r>
      <w:r w:rsidRPr="006B3A53">
        <w:rPr>
          <w:rFonts w:ascii="Arial" w:hAnsi="Arial" w:cs="Arial"/>
          <w:sz w:val="20"/>
        </w:rPr>
        <w:t xml:space="preserve"> </w:t>
      </w:r>
      <w:r w:rsidR="00D724A3">
        <w:rPr>
          <w:rFonts w:ascii="Arial" w:hAnsi="Arial" w:cs="Arial"/>
          <w:sz w:val="20"/>
        </w:rPr>
        <w:t xml:space="preserve">the captioning services provided during </w:t>
      </w:r>
      <w:r>
        <w:rPr>
          <w:rFonts w:ascii="Arial" w:hAnsi="Arial" w:cs="Arial"/>
          <w:sz w:val="20"/>
        </w:rPr>
        <w:t xml:space="preserve">the program broadcast on 28 November 2020 </w:t>
      </w:r>
      <w:r w:rsidR="00D724A3" w:rsidRPr="008034D5">
        <w:rPr>
          <w:rFonts w:ascii="Arial" w:hAnsi="Arial" w:cs="Arial"/>
          <w:sz w:val="20"/>
        </w:rPr>
        <w:t>did not comply with the requirements relating to quality in the Standard</w:t>
      </w:r>
      <w:r w:rsidR="00D724A3" w:rsidDel="00431705">
        <w:rPr>
          <w:rFonts w:ascii="Arial" w:hAnsi="Arial" w:cs="Arial"/>
          <w:sz w:val="20"/>
        </w:rPr>
        <w:t xml:space="preserve"> </w:t>
      </w:r>
      <w:proofErr w:type="gramStart"/>
      <w:r w:rsidR="00D724A3">
        <w:rPr>
          <w:rFonts w:ascii="Arial" w:hAnsi="Arial" w:cs="Arial"/>
          <w:sz w:val="20"/>
        </w:rPr>
        <w:t>as a result of</w:t>
      </w:r>
      <w:proofErr w:type="gramEnd"/>
      <w:r w:rsidR="00D724A3">
        <w:rPr>
          <w:rFonts w:ascii="Arial" w:hAnsi="Arial" w:cs="Arial"/>
          <w:sz w:val="20"/>
        </w:rPr>
        <w:t xml:space="preserve"> </w:t>
      </w:r>
      <w:r w:rsidRPr="00A61678">
        <w:rPr>
          <w:rFonts w:ascii="Arial" w:hAnsi="Arial" w:cs="Arial"/>
          <w:sz w:val="20"/>
        </w:rPr>
        <w:t xml:space="preserve">a number of issues which would have made it difficult for viewers relying on captions to readily follow or comprehend </w:t>
      </w:r>
      <w:r>
        <w:rPr>
          <w:rFonts w:ascii="Arial" w:hAnsi="Arial" w:cs="Arial"/>
          <w:sz w:val="20"/>
        </w:rPr>
        <w:t xml:space="preserve">the identified 8 distinct </w:t>
      </w:r>
      <w:r w:rsidRPr="00A61678">
        <w:rPr>
          <w:rFonts w:ascii="Arial" w:hAnsi="Arial" w:cs="Arial"/>
          <w:sz w:val="20"/>
        </w:rPr>
        <w:t xml:space="preserve">program segments. </w:t>
      </w:r>
      <w:r>
        <w:rPr>
          <w:rFonts w:ascii="Arial" w:hAnsi="Arial" w:cs="Arial"/>
          <w:sz w:val="20"/>
        </w:rPr>
        <w:t xml:space="preserve">The </w:t>
      </w:r>
      <w:r w:rsidRPr="006B3A53">
        <w:rPr>
          <w:rFonts w:ascii="Arial" w:hAnsi="Arial" w:cs="Arial"/>
          <w:sz w:val="20"/>
        </w:rPr>
        <w:t>captioning issue</w:t>
      </w:r>
      <w:r>
        <w:rPr>
          <w:rFonts w:ascii="Arial" w:hAnsi="Arial" w:cs="Arial"/>
          <w:sz w:val="20"/>
        </w:rPr>
        <w:t>s</w:t>
      </w:r>
      <w:r w:rsidRPr="006B3A53">
        <w:rPr>
          <w:rFonts w:ascii="Arial" w:hAnsi="Arial" w:cs="Arial"/>
          <w:sz w:val="20"/>
        </w:rPr>
        <w:t xml:space="preserve"> </w:t>
      </w:r>
      <w:r>
        <w:rPr>
          <w:rFonts w:ascii="Arial" w:hAnsi="Arial" w:cs="Arial"/>
          <w:sz w:val="20"/>
        </w:rPr>
        <w:t>relate to</w:t>
      </w:r>
      <w:r w:rsidRPr="006B3A53">
        <w:rPr>
          <w:rFonts w:ascii="Arial" w:hAnsi="Arial" w:cs="Arial"/>
          <w:sz w:val="20"/>
        </w:rPr>
        <w:t xml:space="preserve"> the </w:t>
      </w:r>
      <w:r w:rsidR="0005588E">
        <w:rPr>
          <w:rFonts w:ascii="Arial" w:hAnsi="Arial" w:cs="Arial"/>
          <w:sz w:val="20"/>
        </w:rPr>
        <w:t xml:space="preserve">readability, </w:t>
      </w:r>
      <w:proofErr w:type="gramStart"/>
      <w:r w:rsidRPr="006B3A53">
        <w:rPr>
          <w:rFonts w:ascii="Arial" w:hAnsi="Arial" w:cs="Arial"/>
          <w:sz w:val="20"/>
        </w:rPr>
        <w:t>accuracy</w:t>
      </w:r>
      <w:proofErr w:type="gramEnd"/>
      <w:r>
        <w:rPr>
          <w:rFonts w:ascii="Arial" w:hAnsi="Arial" w:cs="Arial"/>
          <w:sz w:val="20"/>
        </w:rPr>
        <w:t xml:space="preserve"> and</w:t>
      </w:r>
      <w:r w:rsidRPr="006B3A53">
        <w:rPr>
          <w:rFonts w:ascii="Arial" w:hAnsi="Arial" w:cs="Arial"/>
          <w:sz w:val="20"/>
        </w:rPr>
        <w:t xml:space="preserve"> comprehensibility of the</w:t>
      </w:r>
      <w:r>
        <w:rPr>
          <w:rFonts w:ascii="Arial" w:hAnsi="Arial" w:cs="Arial"/>
          <w:sz w:val="20"/>
        </w:rPr>
        <w:t>se</w:t>
      </w:r>
      <w:r w:rsidRPr="006B3A53">
        <w:rPr>
          <w:rFonts w:ascii="Arial" w:hAnsi="Arial" w:cs="Arial"/>
          <w:sz w:val="20"/>
        </w:rPr>
        <w:t xml:space="preserve"> </w:t>
      </w:r>
      <w:r w:rsidR="0005588E">
        <w:rPr>
          <w:rFonts w:ascii="Arial" w:hAnsi="Arial" w:cs="Arial"/>
          <w:sz w:val="20"/>
        </w:rPr>
        <w:t>8</w:t>
      </w:r>
      <w:r>
        <w:rPr>
          <w:rFonts w:ascii="Arial" w:hAnsi="Arial" w:cs="Arial"/>
          <w:sz w:val="20"/>
        </w:rPr>
        <w:t xml:space="preserve"> distinct program </w:t>
      </w:r>
      <w:r w:rsidRPr="006B3A53">
        <w:rPr>
          <w:rFonts w:ascii="Arial" w:hAnsi="Arial" w:cs="Arial"/>
          <w:sz w:val="20"/>
        </w:rPr>
        <w:t>segment</w:t>
      </w:r>
      <w:r>
        <w:rPr>
          <w:rFonts w:ascii="Arial" w:hAnsi="Arial" w:cs="Arial"/>
          <w:sz w:val="20"/>
        </w:rPr>
        <w:t>s, as discussed below.</w:t>
      </w:r>
    </w:p>
    <w:p w14:paraId="16FB4152" w14:textId="115715B7" w:rsidR="00B63EFC" w:rsidRPr="00F7669C" w:rsidRDefault="00B63EFC" w:rsidP="00B63EFC">
      <w:pPr>
        <w:pStyle w:val="ACMABodyText0"/>
        <w:spacing w:before="0" w:after="240" w:line="240" w:lineRule="atLeast"/>
        <w:rPr>
          <w:rFonts w:ascii="Arial" w:hAnsi="Arial" w:cs="Arial"/>
          <w:sz w:val="20"/>
        </w:rPr>
      </w:pPr>
      <w:r w:rsidRPr="00F7669C">
        <w:rPr>
          <w:rFonts w:ascii="Arial" w:hAnsi="Arial" w:cs="Arial"/>
          <w:sz w:val="20"/>
        </w:rPr>
        <w:t xml:space="preserve">The licensee submitted on </w:t>
      </w:r>
      <w:r w:rsidR="00A77190" w:rsidRPr="00F7669C">
        <w:rPr>
          <w:rFonts w:ascii="Arial" w:hAnsi="Arial" w:cs="Arial"/>
          <w:sz w:val="20"/>
        </w:rPr>
        <w:t xml:space="preserve">14 January 2022 in </w:t>
      </w:r>
      <w:r w:rsidR="00BA359B" w:rsidRPr="00F7669C">
        <w:rPr>
          <w:rFonts w:ascii="Arial" w:hAnsi="Arial" w:cs="Arial"/>
          <w:sz w:val="20"/>
        </w:rPr>
        <w:t>relation</w:t>
      </w:r>
      <w:r w:rsidR="00A77190" w:rsidRPr="00F7669C">
        <w:rPr>
          <w:rFonts w:ascii="Arial" w:hAnsi="Arial" w:cs="Arial"/>
          <w:sz w:val="20"/>
        </w:rPr>
        <w:t xml:space="preserve"> to the ACMA’s preliminary finding</w:t>
      </w:r>
      <w:r w:rsidRPr="00F7669C">
        <w:rPr>
          <w:rFonts w:ascii="Arial" w:hAnsi="Arial" w:cs="Arial"/>
          <w:sz w:val="20"/>
        </w:rPr>
        <w:t xml:space="preserve"> that</w:t>
      </w:r>
      <w:r w:rsidR="00A77190" w:rsidRPr="00F7669C">
        <w:rPr>
          <w:rFonts w:ascii="Arial" w:hAnsi="Arial" w:cs="Arial"/>
          <w:sz w:val="20"/>
        </w:rPr>
        <w:t>:</w:t>
      </w:r>
      <w:r w:rsidRPr="00F7669C">
        <w:rPr>
          <w:rFonts w:ascii="Arial" w:hAnsi="Arial" w:cs="Arial"/>
          <w:sz w:val="20"/>
        </w:rPr>
        <w:t xml:space="preserve"> </w:t>
      </w:r>
    </w:p>
    <w:p w14:paraId="4005AE0C" w14:textId="214D3C2B" w:rsidR="00B63EFC" w:rsidRPr="00C74EA3" w:rsidRDefault="00FA661C" w:rsidP="00884D72">
      <w:pPr>
        <w:pStyle w:val="ACMABodyText0"/>
        <w:spacing w:before="0" w:after="240" w:line="240" w:lineRule="atLeast"/>
        <w:ind w:left="567"/>
        <w:rPr>
          <w:rFonts w:ascii="Arial" w:hAnsi="Arial" w:cs="Arial"/>
          <w:sz w:val="20"/>
        </w:rPr>
      </w:pPr>
      <w:r w:rsidRPr="00F7669C">
        <w:rPr>
          <w:rFonts w:ascii="Arial" w:hAnsi="Arial" w:cs="Arial"/>
          <w:spacing w:val="-5"/>
          <w:sz w:val="20"/>
        </w:rPr>
        <w:t xml:space="preserve">In </w:t>
      </w:r>
      <w:r w:rsidRPr="00F7669C">
        <w:rPr>
          <w:rFonts w:ascii="Arial" w:hAnsi="Arial" w:cs="Arial"/>
          <w:sz w:val="20"/>
        </w:rPr>
        <w:t xml:space="preserve">respect of the 28 </w:t>
      </w:r>
      <w:r w:rsidRPr="00F7669C">
        <w:rPr>
          <w:rFonts w:ascii="Arial" w:hAnsi="Arial" w:cs="Arial"/>
          <w:spacing w:val="-6"/>
          <w:sz w:val="20"/>
        </w:rPr>
        <w:t xml:space="preserve">November </w:t>
      </w:r>
      <w:r w:rsidRPr="00F7669C">
        <w:rPr>
          <w:rFonts w:ascii="Arial" w:hAnsi="Arial" w:cs="Arial"/>
          <w:spacing w:val="-3"/>
          <w:sz w:val="20"/>
        </w:rPr>
        <w:t xml:space="preserve">2020 </w:t>
      </w:r>
      <w:r w:rsidRPr="00F7669C">
        <w:rPr>
          <w:rFonts w:ascii="Arial" w:hAnsi="Arial" w:cs="Arial"/>
          <w:sz w:val="20"/>
        </w:rPr>
        <w:t xml:space="preserve">Broadcast, </w:t>
      </w:r>
      <w:proofErr w:type="gramStart"/>
      <w:r w:rsidRPr="00F7669C">
        <w:rPr>
          <w:rFonts w:ascii="Arial" w:hAnsi="Arial" w:cs="Arial"/>
          <w:spacing w:val="-9"/>
          <w:sz w:val="20"/>
        </w:rPr>
        <w:t>Seven</w:t>
      </w:r>
      <w:proofErr w:type="gramEnd"/>
      <w:r w:rsidRPr="00F7669C">
        <w:rPr>
          <w:rFonts w:ascii="Arial" w:hAnsi="Arial" w:cs="Arial"/>
          <w:spacing w:val="-9"/>
          <w:sz w:val="20"/>
        </w:rPr>
        <w:t xml:space="preserve"> </w:t>
      </w:r>
      <w:r w:rsidRPr="00F7669C">
        <w:rPr>
          <w:rFonts w:ascii="Arial" w:hAnsi="Arial" w:cs="Arial"/>
          <w:sz w:val="20"/>
        </w:rPr>
        <w:t xml:space="preserve">notes that the Sport </w:t>
      </w:r>
      <w:r w:rsidRPr="00F7669C">
        <w:rPr>
          <w:rFonts w:ascii="Arial" w:hAnsi="Arial" w:cs="Arial"/>
          <w:spacing w:val="-3"/>
          <w:sz w:val="20"/>
        </w:rPr>
        <w:t xml:space="preserve">and Weather </w:t>
      </w:r>
      <w:r w:rsidRPr="00F7669C">
        <w:rPr>
          <w:rFonts w:ascii="Arial" w:hAnsi="Arial" w:cs="Arial"/>
          <w:sz w:val="20"/>
        </w:rPr>
        <w:t xml:space="preserve">segments </w:t>
      </w:r>
      <w:r w:rsidRPr="00F7669C">
        <w:rPr>
          <w:rFonts w:ascii="Arial" w:hAnsi="Arial" w:cs="Arial"/>
          <w:spacing w:val="-4"/>
          <w:sz w:val="20"/>
        </w:rPr>
        <w:t xml:space="preserve">at </w:t>
      </w:r>
      <w:r w:rsidRPr="00F7669C">
        <w:rPr>
          <w:rFonts w:ascii="Arial" w:hAnsi="Arial" w:cs="Arial"/>
          <w:sz w:val="20"/>
        </w:rPr>
        <w:t xml:space="preserve">the </w:t>
      </w:r>
      <w:r w:rsidRPr="00F7669C">
        <w:rPr>
          <w:rFonts w:ascii="Arial" w:hAnsi="Arial" w:cs="Arial"/>
          <w:spacing w:val="-3"/>
          <w:sz w:val="20"/>
        </w:rPr>
        <w:t xml:space="preserve">end </w:t>
      </w:r>
      <w:r w:rsidRPr="00F7669C">
        <w:rPr>
          <w:rFonts w:ascii="Arial" w:hAnsi="Arial" w:cs="Arial"/>
          <w:sz w:val="20"/>
        </w:rPr>
        <w:t xml:space="preserve">of the Broadcast </w:t>
      </w:r>
      <w:r w:rsidRPr="00F7669C">
        <w:rPr>
          <w:rFonts w:ascii="Arial" w:hAnsi="Arial" w:cs="Arial"/>
          <w:spacing w:val="-5"/>
          <w:sz w:val="20"/>
        </w:rPr>
        <w:t xml:space="preserve">were </w:t>
      </w:r>
      <w:r w:rsidRPr="00F7669C">
        <w:rPr>
          <w:rFonts w:ascii="Arial" w:hAnsi="Arial" w:cs="Arial"/>
          <w:spacing w:val="-3"/>
          <w:sz w:val="20"/>
        </w:rPr>
        <w:t xml:space="preserve">unaffected </w:t>
      </w:r>
      <w:r w:rsidRPr="00F7669C">
        <w:rPr>
          <w:rFonts w:ascii="Arial" w:hAnsi="Arial" w:cs="Arial"/>
          <w:sz w:val="20"/>
        </w:rPr>
        <w:t xml:space="preserve">by captioning </w:t>
      </w:r>
      <w:r w:rsidRPr="00F7669C">
        <w:rPr>
          <w:rFonts w:ascii="Arial" w:hAnsi="Arial" w:cs="Arial"/>
          <w:spacing w:val="-3"/>
          <w:sz w:val="20"/>
        </w:rPr>
        <w:t xml:space="preserve">quality problems. </w:t>
      </w:r>
      <w:r w:rsidRPr="00F7669C">
        <w:rPr>
          <w:rFonts w:ascii="Arial" w:hAnsi="Arial" w:cs="Arial"/>
          <w:spacing w:val="-4"/>
          <w:sz w:val="20"/>
        </w:rPr>
        <w:t xml:space="preserve">Looking </w:t>
      </w:r>
      <w:r w:rsidRPr="00F7669C">
        <w:rPr>
          <w:rFonts w:ascii="Arial" w:hAnsi="Arial" w:cs="Arial"/>
          <w:sz w:val="20"/>
        </w:rPr>
        <w:t xml:space="preserve">at the </w:t>
      </w:r>
      <w:r w:rsidRPr="00F7669C">
        <w:rPr>
          <w:rFonts w:ascii="Arial" w:hAnsi="Arial" w:cs="Arial"/>
          <w:spacing w:val="-5"/>
          <w:sz w:val="20"/>
        </w:rPr>
        <w:t xml:space="preserve">remaining </w:t>
      </w:r>
      <w:r w:rsidRPr="00F7669C">
        <w:rPr>
          <w:rFonts w:ascii="Arial" w:hAnsi="Arial" w:cs="Arial"/>
          <w:sz w:val="20"/>
        </w:rPr>
        <w:t xml:space="preserve">stories in the third ‘distinct </w:t>
      </w:r>
      <w:r w:rsidRPr="00F7669C">
        <w:rPr>
          <w:rFonts w:ascii="Arial" w:hAnsi="Arial" w:cs="Arial"/>
          <w:spacing w:val="-4"/>
          <w:sz w:val="20"/>
        </w:rPr>
        <w:t xml:space="preserve">program segment’, </w:t>
      </w:r>
      <w:r w:rsidRPr="00F7669C">
        <w:rPr>
          <w:rFonts w:ascii="Arial" w:hAnsi="Arial" w:cs="Arial"/>
          <w:sz w:val="20"/>
        </w:rPr>
        <w:t xml:space="preserve">the </w:t>
      </w:r>
      <w:r w:rsidRPr="00F7669C">
        <w:rPr>
          <w:rFonts w:ascii="Arial" w:hAnsi="Arial" w:cs="Arial"/>
          <w:spacing w:val="-5"/>
          <w:sz w:val="20"/>
        </w:rPr>
        <w:t xml:space="preserve">News </w:t>
      </w:r>
      <w:r w:rsidRPr="00F7669C">
        <w:rPr>
          <w:rFonts w:ascii="Arial" w:hAnsi="Arial" w:cs="Arial"/>
          <w:spacing w:val="-4"/>
          <w:sz w:val="20"/>
        </w:rPr>
        <w:t xml:space="preserve">segment, </w:t>
      </w:r>
      <w:r w:rsidRPr="00F7669C">
        <w:rPr>
          <w:rFonts w:ascii="Arial" w:hAnsi="Arial" w:cs="Arial"/>
          <w:sz w:val="20"/>
        </w:rPr>
        <w:t xml:space="preserve">8 </w:t>
      </w:r>
      <w:r w:rsidRPr="00F7669C">
        <w:rPr>
          <w:rFonts w:ascii="Arial" w:hAnsi="Arial" w:cs="Arial"/>
          <w:spacing w:val="-3"/>
          <w:sz w:val="20"/>
        </w:rPr>
        <w:t xml:space="preserve">out </w:t>
      </w:r>
      <w:r w:rsidRPr="00F7669C">
        <w:rPr>
          <w:rFonts w:ascii="Arial" w:hAnsi="Arial" w:cs="Arial"/>
          <w:sz w:val="20"/>
        </w:rPr>
        <w:t xml:space="preserve">of 37 stories </w:t>
      </w:r>
      <w:r w:rsidRPr="00F7669C">
        <w:rPr>
          <w:rFonts w:ascii="Arial" w:hAnsi="Arial" w:cs="Arial"/>
          <w:spacing w:val="-6"/>
          <w:sz w:val="20"/>
        </w:rPr>
        <w:t xml:space="preserve">suffered </w:t>
      </w:r>
      <w:r w:rsidRPr="00F7669C">
        <w:rPr>
          <w:rFonts w:ascii="Arial" w:hAnsi="Arial" w:cs="Arial"/>
          <w:sz w:val="20"/>
        </w:rPr>
        <w:t xml:space="preserve">quality </w:t>
      </w:r>
      <w:r w:rsidRPr="00F7669C">
        <w:rPr>
          <w:rFonts w:ascii="Arial" w:hAnsi="Arial" w:cs="Arial"/>
          <w:spacing w:val="2"/>
          <w:sz w:val="20"/>
        </w:rPr>
        <w:t>issues.</w:t>
      </w:r>
      <w:r w:rsidRPr="00F7669C" w:rsidDel="00A77190">
        <w:rPr>
          <w:rFonts w:ascii="Arial" w:hAnsi="Arial" w:cs="Arial"/>
          <w:sz w:val="20"/>
        </w:rPr>
        <w:t xml:space="preserve"> </w:t>
      </w:r>
      <w:r w:rsidRPr="00F7669C">
        <w:rPr>
          <w:rFonts w:ascii="Arial" w:hAnsi="Arial" w:cs="Arial"/>
          <w:spacing w:val="-4"/>
          <w:sz w:val="20"/>
        </w:rPr>
        <w:t xml:space="preserve">Again, </w:t>
      </w:r>
      <w:r w:rsidRPr="00F7669C">
        <w:rPr>
          <w:rFonts w:ascii="Arial" w:hAnsi="Arial" w:cs="Arial"/>
          <w:spacing w:val="-5"/>
          <w:sz w:val="20"/>
        </w:rPr>
        <w:t xml:space="preserve">for </w:t>
      </w:r>
      <w:r w:rsidRPr="00F7669C">
        <w:rPr>
          <w:rFonts w:ascii="Arial" w:hAnsi="Arial" w:cs="Arial"/>
          <w:sz w:val="20"/>
        </w:rPr>
        <w:t xml:space="preserve">the same </w:t>
      </w:r>
      <w:r w:rsidRPr="00F7669C">
        <w:rPr>
          <w:rFonts w:ascii="Arial" w:hAnsi="Arial" w:cs="Arial"/>
          <w:spacing w:val="-5"/>
          <w:sz w:val="20"/>
        </w:rPr>
        <w:t xml:space="preserve">reasons </w:t>
      </w:r>
      <w:r w:rsidRPr="00F7669C">
        <w:rPr>
          <w:rFonts w:ascii="Arial" w:hAnsi="Arial" w:cs="Arial"/>
          <w:spacing w:val="-3"/>
          <w:sz w:val="20"/>
        </w:rPr>
        <w:t xml:space="preserve">outlined </w:t>
      </w:r>
      <w:r w:rsidRPr="00F7669C">
        <w:rPr>
          <w:rFonts w:ascii="Arial" w:hAnsi="Arial" w:cs="Arial"/>
          <w:spacing w:val="-7"/>
          <w:sz w:val="20"/>
        </w:rPr>
        <w:t xml:space="preserve">above, </w:t>
      </w:r>
      <w:proofErr w:type="gramStart"/>
      <w:r w:rsidRPr="00F7669C">
        <w:rPr>
          <w:rFonts w:ascii="Arial" w:hAnsi="Arial" w:cs="Arial"/>
          <w:spacing w:val="-6"/>
          <w:sz w:val="20"/>
        </w:rPr>
        <w:t>Seven</w:t>
      </w:r>
      <w:proofErr w:type="gramEnd"/>
      <w:r w:rsidRPr="00F7669C">
        <w:rPr>
          <w:rFonts w:ascii="Arial" w:hAnsi="Arial" w:cs="Arial"/>
          <w:spacing w:val="-6"/>
          <w:sz w:val="20"/>
        </w:rPr>
        <w:t xml:space="preserve"> </w:t>
      </w:r>
      <w:r w:rsidRPr="00F7669C">
        <w:rPr>
          <w:rFonts w:ascii="Arial" w:hAnsi="Arial" w:cs="Arial"/>
          <w:spacing w:val="-3"/>
          <w:sz w:val="20"/>
        </w:rPr>
        <w:t xml:space="preserve">would </w:t>
      </w:r>
      <w:r w:rsidRPr="00F7669C">
        <w:rPr>
          <w:rFonts w:ascii="Arial" w:hAnsi="Arial" w:cs="Arial"/>
          <w:sz w:val="20"/>
        </w:rPr>
        <w:t xml:space="preserve">respectfully </w:t>
      </w:r>
      <w:r w:rsidRPr="00F7669C">
        <w:rPr>
          <w:rFonts w:ascii="Arial" w:hAnsi="Arial" w:cs="Arial"/>
          <w:spacing w:val="-3"/>
          <w:sz w:val="20"/>
        </w:rPr>
        <w:t xml:space="preserve">submit that, </w:t>
      </w:r>
      <w:r w:rsidRPr="00F7669C">
        <w:rPr>
          <w:rFonts w:ascii="Arial" w:hAnsi="Arial" w:cs="Arial"/>
          <w:spacing w:val="-7"/>
          <w:sz w:val="20"/>
        </w:rPr>
        <w:t xml:space="preserve">viewed </w:t>
      </w:r>
      <w:r w:rsidRPr="00F7669C">
        <w:rPr>
          <w:rFonts w:ascii="Arial" w:hAnsi="Arial" w:cs="Arial"/>
          <w:spacing w:val="-4"/>
          <w:sz w:val="20"/>
        </w:rPr>
        <w:t xml:space="preserve">as </w:t>
      </w:r>
      <w:r w:rsidRPr="00F7669C">
        <w:rPr>
          <w:rFonts w:ascii="Arial" w:hAnsi="Arial" w:cs="Arial"/>
          <w:sz w:val="20"/>
        </w:rPr>
        <w:t>a</w:t>
      </w:r>
      <w:r w:rsidRPr="00F7669C">
        <w:rPr>
          <w:rFonts w:ascii="Arial" w:hAnsi="Arial" w:cs="Arial"/>
          <w:spacing w:val="-19"/>
          <w:sz w:val="20"/>
        </w:rPr>
        <w:t xml:space="preserve"> </w:t>
      </w:r>
      <w:r w:rsidRPr="00F7669C">
        <w:rPr>
          <w:rFonts w:ascii="Arial" w:hAnsi="Arial" w:cs="Arial"/>
          <w:spacing w:val="-3"/>
          <w:sz w:val="20"/>
        </w:rPr>
        <w:t>whole,</w:t>
      </w:r>
      <w:r w:rsidRPr="00F7669C">
        <w:rPr>
          <w:rFonts w:ascii="Arial" w:hAnsi="Arial" w:cs="Arial"/>
          <w:spacing w:val="-10"/>
          <w:sz w:val="20"/>
        </w:rPr>
        <w:t xml:space="preserve"> </w:t>
      </w:r>
      <w:r w:rsidRPr="00F7669C">
        <w:rPr>
          <w:rFonts w:ascii="Arial" w:hAnsi="Arial" w:cs="Arial"/>
          <w:sz w:val="20"/>
        </w:rPr>
        <w:t>the</w:t>
      </w:r>
      <w:r w:rsidRPr="00F7669C">
        <w:rPr>
          <w:rFonts w:ascii="Arial" w:hAnsi="Arial" w:cs="Arial"/>
          <w:spacing w:val="-19"/>
          <w:sz w:val="20"/>
        </w:rPr>
        <w:t xml:space="preserve"> </w:t>
      </w:r>
      <w:r w:rsidRPr="00F7669C">
        <w:rPr>
          <w:rFonts w:ascii="Arial" w:hAnsi="Arial" w:cs="Arial"/>
          <w:sz w:val="20"/>
        </w:rPr>
        <w:t>quality</w:t>
      </w:r>
      <w:r w:rsidRPr="00F7669C">
        <w:rPr>
          <w:rFonts w:ascii="Arial" w:hAnsi="Arial" w:cs="Arial"/>
          <w:spacing w:val="-8"/>
          <w:sz w:val="20"/>
        </w:rPr>
        <w:t xml:space="preserve"> </w:t>
      </w:r>
      <w:r w:rsidRPr="00F7669C">
        <w:rPr>
          <w:rFonts w:ascii="Arial" w:hAnsi="Arial" w:cs="Arial"/>
          <w:sz w:val="20"/>
        </w:rPr>
        <w:t>Standard</w:t>
      </w:r>
      <w:r w:rsidRPr="00F7669C">
        <w:rPr>
          <w:rFonts w:ascii="Arial" w:hAnsi="Arial" w:cs="Arial"/>
          <w:spacing w:val="-19"/>
          <w:sz w:val="20"/>
        </w:rPr>
        <w:t xml:space="preserve"> </w:t>
      </w:r>
      <w:r w:rsidRPr="00F7669C">
        <w:rPr>
          <w:rFonts w:ascii="Arial" w:hAnsi="Arial" w:cs="Arial"/>
          <w:spacing w:val="-4"/>
          <w:sz w:val="20"/>
        </w:rPr>
        <w:t>was</w:t>
      </w:r>
      <w:r w:rsidRPr="00F7669C">
        <w:rPr>
          <w:rFonts w:ascii="Arial" w:hAnsi="Arial" w:cs="Arial"/>
          <w:spacing w:val="-8"/>
          <w:sz w:val="20"/>
        </w:rPr>
        <w:t xml:space="preserve"> </w:t>
      </w:r>
      <w:r w:rsidRPr="00F7669C">
        <w:rPr>
          <w:rFonts w:ascii="Arial" w:hAnsi="Arial" w:cs="Arial"/>
          <w:sz w:val="20"/>
        </w:rPr>
        <w:t>met</w:t>
      </w:r>
      <w:r w:rsidRPr="00F7669C">
        <w:rPr>
          <w:rFonts w:ascii="Arial" w:hAnsi="Arial" w:cs="Arial"/>
          <w:spacing w:val="-24"/>
          <w:sz w:val="20"/>
        </w:rPr>
        <w:t xml:space="preserve"> </w:t>
      </w:r>
      <w:r w:rsidRPr="00F7669C">
        <w:rPr>
          <w:rFonts w:ascii="Arial" w:hAnsi="Arial" w:cs="Arial"/>
          <w:sz w:val="20"/>
        </w:rPr>
        <w:t>in</w:t>
      </w:r>
      <w:r w:rsidRPr="00F7669C">
        <w:rPr>
          <w:rFonts w:ascii="Arial" w:hAnsi="Arial" w:cs="Arial"/>
          <w:spacing w:val="-19"/>
          <w:sz w:val="20"/>
        </w:rPr>
        <w:t xml:space="preserve"> </w:t>
      </w:r>
      <w:r w:rsidRPr="00F7669C">
        <w:rPr>
          <w:rFonts w:ascii="Arial" w:hAnsi="Arial" w:cs="Arial"/>
          <w:spacing w:val="-3"/>
          <w:sz w:val="20"/>
        </w:rPr>
        <w:t>respect</w:t>
      </w:r>
      <w:r w:rsidRPr="00F7669C">
        <w:rPr>
          <w:rFonts w:ascii="Arial" w:hAnsi="Arial" w:cs="Arial"/>
          <w:spacing w:val="-10"/>
          <w:sz w:val="20"/>
        </w:rPr>
        <w:t xml:space="preserve"> </w:t>
      </w:r>
      <w:r w:rsidRPr="00F7669C">
        <w:rPr>
          <w:rFonts w:ascii="Arial" w:hAnsi="Arial" w:cs="Arial"/>
          <w:sz w:val="20"/>
        </w:rPr>
        <w:t>of</w:t>
      </w:r>
      <w:r w:rsidRPr="00F7669C">
        <w:rPr>
          <w:rFonts w:ascii="Arial" w:hAnsi="Arial" w:cs="Arial"/>
          <w:spacing w:val="-24"/>
          <w:sz w:val="20"/>
        </w:rPr>
        <w:t xml:space="preserve"> </w:t>
      </w:r>
      <w:r w:rsidRPr="00F7669C">
        <w:rPr>
          <w:rFonts w:ascii="Arial" w:hAnsi="Arial" w:cs="Arial"/>
          <w:sz w:val="20"/>
        </w:rPr>
        <w:t>the</w:t>
      </w:r>
      <w:r w:rsidRPr="00F7669C">
        <w:rPr>
          <w:rFonts w:ascii="Arial" w:hAnsi="Arial" w:cs="Arial"/>
          <w:spacing w:val="-19"/>
          <w:sz w:val="20"/>
        </w:rPr>
        <w:t xml:space="preserve"> </w:t>
      </w:r>
      <w:r w:rsidRPr="00F7669C">
        <w:rPr>
          <w:rFonts w:ascii="Arial" w:hAnsi="Arial" w:cs="Arial"/>
          <w:spacing w:val="-5"/>
          <w:sz w:val="20"/>
        </w:rPr>
        <w:t>News</w:t>
      </w:r>
      <w:r w:rsidRPr="00F7669C">
        <w:rPr>
          <w:rFonts w:ascii="Arial" w:hAnsi="Arial" w:cs="Arial"/>
          <w:spacing w:val="-8"/>
          <w:sz w:val="20"/>
        </w:rPr>
        <w:t xml:space="preserve"> </w:t>
      </w:r>
      <w:r w:rsidRPr="00F7669C">
        <w:rPr>
          <w:rFonts w:ascii="Arial" w:hAnsi="Arial" w:cs="Arial"/>
          <w:sz w:val="20"/>
        </w:rPr>
        <w:t>segment.</w:t>
      </w:r>
      <w:r w:rsidRPr="00F7669C" w:rsidDel="00A77190">
        <w:rPr>
          <w:rFonts w:ascii="Arial" w:hAnsi="Arial" w:cs="Arial"/>
          <w:sz w:val="20"/>
        </w:rPr>
        <w:t xml:space="preserve"> </w:t>
      </w:r>
    </w:p>
    <w:p w14:paraId="0FE1FA2D" w14:textId="2B0A0195" w:rsidR="00A65A69" w:rsidRDefault="00713220" w:rsidP="00A65A69">
      <w:pPr>
        <w:pStyle w:val="ACMABodyText0"/>
        <w:spacing w:before="0" w:after="240" w:line="240" w:lineRule="atLeast"/>
        <w:rPr>
          <w:rFonts w:ascii="Arial" w:hAnsi="Arial" w:cs="Arial"/>
          <w:iCs/>
          <w:color w:val="000000" w:themeColor="text1"/>
          <w:sz w:val="20"/>
        </w:rPr>
      </w:pPr>
      <w:r>
        <w:rPr>
          <w:rFonts w:ascii="Arial" w:hAnsi="Arial" w:cs="Arial"/>
          <w:sz w:val="20"/>
        </w:rPr>
        <w:t xml:space="preserve"> As</w:t>
      </w:r>
      <w:r w:rsidR="009F447F">
        <w:rPr>
          <w:rFonts w:ascii="Arial" w:hAnsi="Arial" w:cs="Arial"/>
          <w:sz w:val="20"/>
        </w:rPr>
        <w:t xml:space="preserve"> discussed above, </w:t>
      </w:r>
      <w:r w:rsidR="00C74EA3">
        <w:rPr>
          <w:rFonts w:ascii="Arial" w:hAnsi="Arial" w:cs="Arial"/>
          <w:sz w:val="20"/>
        </w:rPr>
        <w:t xml:space="preserve">the ACMA </w:t>
      </w:r>
      <w:r w:rsidR="00A65A69" w:rsidRPr="00C74EA3">
        <w:rPr>
          <w:rFonts w:ascii="Arial" w:hAnsi="Arial" w:cs="Arial"/>
          <w:iCs/>
          <w:sz w:val="20"/>
        </w:rPr>
        <w:t xml:space="preserve">considers </w:t>
      </w:r>
      <w:r w:rsidR="00A65A69" w:rsidRPr="00C74EA3">
        <w:rPr>
          <w:rFonts w:ascii="Arial" w:hAnsi="Arial" w:cs="Arial"/>
          <w:iCs/>
          <w:color w:val="000000" w:themeColor="text1"/>
          <w:sz w:val="20"/>
        </w:rPr>
        <w:t xml:space="preserve">that the licensee’s approach is inconsistent with the definition of </w:t>
      </w:r>
      <w:r w:rsidR="00A65A69" w:rsidRPr="00C74EA3">
        <w:rPr>
          <w:rFonts w:ascii="Arial" w:hAnsi="Arial" w:cs="Arial"/>
          <w:iCs/>
          <w:sz w:val="20"/>
          <w:shd w:val="clear" w:color="auto" w:fill="FFFFFF"/>
        </w:rPr>
        <w:t>a distinct program segment within a television program </w:t>
      </w:r>
      <w:r w:rsidR="00A65A69" w:rsidRPr="00C74EA3">
        <w:rPr>
          <w:rFonts w:ascii="Arial" w:hAnsi="Arial" w:cs="Arial"/>
          <w:iCs/>
          <w:color w:val="000000" w:themeColor="text1"/>
          <w:sz w:val="20"/>
        </w:rPr>
        <w:t>in the Standard.</w:t>
      </w:r>
      <w:r w:rsidR="00A65A69" w:rsidRPr="00230FEC">
        <w:rPr>
          <w:rFonts w:ascii="Arial" w:hAnsi="Arial" w:cs="Arial"/>
          <w:iCs/>
          <w:color w:val="000000" w:themeColor="text1"/>
          <w:sz w:val="20"/>
        </w:rPr>
        <w:t xml:space="preserve"> </w:t>
      </w:r>
    </w:p>
    <w:p w14:paraId="28B3BBAB" w14:textId="70177E75" w:rsidR="00616F42" w:rsidRDefault="00616F42" w:rsidP="00616F42">
      <w:pPr>
        <w:pStyle w:val="ACMABodyText0"/>
        <w:spacing w:before="0" w:after="240" w:line="240" w:lineRule="atLeast"/>
        <w:rPr>
          <w:rFonts w:ascii="Arial" w:hAnsi="Arial" w:cs="Arial"/>
          <w:sz w:val="20"/>
        </w:rPr>
      </w:pPr>
      <w:r>
        <w:rPr>
          <w:rFonts w:ascii="Arial" w:hAnsi="Arial" w:cs="Arial"/>
          <w:sz w:val="20"/>
        </w:rPr>
        <w:t>T</w:t>
      </w:r>
      <w:r w:rsidRPr="006B3A53">
        <w:rPr>
          <w:rFonts w:ascii="Arial" w:hAnsi="Arial" w:cs="Arial"/>
          <w:sz w:val="20"/>
        </w:rPr>
        <w:t>able</w:t>
      </w:r>
      <w:r>
        <w:rPr>
          <w:rFonts w:ascii="Arial" w:hAnsi="Arial" w:cs="Arial"/>
          <w:sz w:val="20"/>
        </w:rPr>
        <w:t xml:space="preserve"> 2 </w:t>
      </w:r>
      <w:r w:rsidRPr="006B3A53">
        <w:rPr>
          <w:rFonts w:ascii="Arial" w:hAnsi="Arial" w:cs="Arial"/>
          <w:sz w:val="20"/>
        </w:rPr>
        <w:t xml:space="preserve">at </w:t>
      </w:r>
      <w:r w:rsidRPr="00EF51B9">
        <w:rPr>
          <w:rFonts w:ascii="Arial" w:hAnsi="Arial"/>
          <w:b/>
          <w:sz w:val="20"/>
        </w:rPr>
        <w:t xml:space="preserve">Attachment </w:t>
      </w:r>
      <w:r>
        <w:rPr>
          <w:rFonts w:ascii="Arial" w:hAnsi="Arial" w:cs="Arial"/>
          <w:b/>
          <w:sz w:val="20"/>
        </w:rPr>
        <w:t>C</w:t>
      </w:r>
      <w:r w:rsidRPr="006B3A53">
        <w:rPr>
          <w:rFonts w:ascii="Arial" w:hAnsi="Arial" w:cs="Arial"/>
          <w:sz w:val="20"/>
        </w:rPr>
        <w:t xml:space="preserve"> lists </w:t>
      </w:r>
      <w:r>
        <w:rPr>
          <w:rFonts w:ascii="Arial" w:hAnsi="Arial" w:cs="Arial"/>
          <w:sz w:val="20"/>
        </w:rPr>
        <w:t xml:space="preserve">all the </w:t>
      </w:r>
      <w:r w:rsidRPr="006B3A53">
        <w:rPr>
          <w:rFonts w:ascii="Arial" w:hAnsi="Arial" w:cs="Arial"/>
          <w:sz w:val="20"/>
        </w:rPr>
        <w:t>program segments and the relevant</w:t>
      </w:r>
      <w:r>
        <w:rPr>
          <w:rFonts w:ascii="Arial" w:hAnsi="Arial" w:cs="Arial"/>
          <w:sz w:val="20"/>
        </w:rPr>
        <w:t xml:space="preserve"> </w:t>
      </w:r>
      <w:r w:rsidRPr="006B3A53">
        <w:rPr>
          <w:rFonts w:ascii="Arial" w:hAnsi="Arial" w:cs="Arial"/>
          <w:sz w:val="20"/>
        </w:rPr>
        <w:t>captioning issues</w:t>
      </w:r>
      <w:r>
        <w:rPr>
          <w:rFonts w:ascii="Arial" w:hAnsi="Arial" w:cs="Arial"/>
          <w:sz w:val="20"/>
        </w:rPr>
        <w:t>.</w:t>
      </w:r>
    </w:p>
    <w:bookmarkEnd w:id="13"/>
    <w:p w14:paraId="2EE54DFA" w14:textId="73FC4B44" w:rsidR="00103DAD" w:rsidRPr="002B0D9B" w:rsidRDefault="00720B11" w:rsidP="00103DAD">
      <w:pPr>
        <w:pStyle w:val="ACMABodyText0"/>
        <w:spacing w:after="0"/>
        <w:rPr>
          <w:rFonts w:ascii="Arial" w:hAnsi="Arial" w:cs="Arial"/>
          <w:bCs/>
          <w:i/>
          <w:color w:val="000000" w:themeColor="text1"/>
          <w:sz w:val="20"/>
        </w:rPr>
      </w:pPr>
      <w:r w:rsidRPr="002B0D9B">
        <w:rPr>
          <w:rFonts w:ascii="Arial" w:hAnsi="Arial" w:cs="Arial"/>
          <w:iCs/>
          <w:sz w:val="20"/>
          <w:u w:val="single"/>
        </w:rPr>
        <w:t xml:space="preserve">Segment </w:t>
      </w:r>
      <w:r w:rsidR="00103DAD" w:rsidRPr="002B0D9B">
        <w:rPr>
          <w:rFonts w:ascii="Arial" w:hAnsi="Arial" w:cs="Arial"/>
          <w:iCs/>
          <w:sz w:val="20"/>
          <w:u w:val="single"/>
        </w:rPr>
        <w:t>3</w:t>
      </w:r>
      <w:r w:rsidRPr="002B0D9B">
        <w:rPr>
          <w:rFonts w:ascii="Arial" w:hAnsi="Arial" w:cs="Arial"/>
          <w:i/>
          <w:sz w:val="20"/>
          <w:u w:val="single"/>
        </w:rPr>
        <w:t xml:space="preserve">. </w:t>
      </w:r>
      <w:r w:rsidR="00103DAD" w:rsidRPr="002B0D9B">
        <w:rPr>
          <w:rFonts w:ascii="Arial" w:hAnsi="Arial" w:cs="Arial"/>
          <w:bCs/>
          <w:i/>
          <w:color w:val="000000" w:themeColor="text1"/>
          <w:sz w:val="20"/>
          <w:u w:val="single"/>
        </w:rPr>
        <w:t>Weather update</w:t>
      </w:r>
    </w:p>
    <w:p w14:paraId="0AC6ADCE" w14:textId="57E7C827" w:rsidR="00720B11" w:rsidRDefault="009D527C" w:rsidP="001F1230">
      <w:pPr>
        <w:spacing w:before="0" w:line="240" w:lineRule="atLeast"/>
        <w:rPr>
          <w:rFonts w:cs="Arial"/>
          <w:i w:val="0"/>
        </w:rPr>
      </w:pPr>
      <w:r>
        <w:rPr>
          <w:rFonts w:cs="Arial"/>
          <w:i w:val="0"/>
        </w:rPr>
        <w:br/>
      </w:r>
      <w:r w:rsidR="00720B11" w:rsidRPr="001A584C">
        <w:rPr>
          <w:rFonts w:cs="Arial"/>
          <w:i w:val="0"/>
        </w:rPr>
        <w:t>The following</w:t>
      </w:r>
      <w:r w:rsidR="00616F42">
        <w:rPr>
          <w:rFonts w:cs="Arial"/>
          <w:i w:val="0"/>
        </w:rPr>
        <w:t xml:space="preserve"> readability, accuracy and comprehensibility</w:t>
      </w:r>
      <w:r w:rsidR="00720B11" w:rsidRPr="001A584C">
        <w:rPr>
          <w:rFonts w:cs="Arial"/>
          <w:i w:val="0"/>
        </w:rPr>
        <w:t xml:space="preserve"> issues were identified in the </w:t>
      </w:r>
      <w:r w:rsidR="00720B11" w:rsidRPr="00AB4E58">
        <w:rPr>
          <w:rFonts w:cs="Arial"/>
          <w:iCs/>
        </w:rPr>
        <w:t>‘</w:t>
      </w:r>
      <w:r w:rsidR="00E527F0" w:rsidRPr="00AB4E58">
        <w:rPr>
          <w:rFonts w:cs="Arial"/>
          <w:i w:val="0"/>
        </w:rPr>
        <w:t>Weather update</w:t>
      </w:r>
      <w:r w:rsidR="00720B11" w:rsidRPr="00AB4E58">
        <w:rPr>
          <w:rFonts w:cs="Arial"/>
          <w:i w:val="0"/>
        </w:rPr>
        <w:t xml:space="preserve">’ </w:t>
      </w:r>
      <w:r w:rsidR="00720B11" w:rsidRPr="001A584C">
        <w:rPr>
          <w:rFonts w:cs="Arial"/>
          <w:i w:val="0"/>
        </w:rPr>
        <w:t>segm</w:t>
      </w:r>
      <w:r w:rsidR="00720B11" w:rsidRPr="006144E4">
        <w:rPr>
          <w:rFonts w:cs="Arial"/>
          <w:i w:val="0"/>
        </w:rPr>
        <w:t xml:space="preserve">ent of the </w:t>
      </w:r>
      <w:r w:rsidR="0041443B">
        <w:rPr>
          <w:rFonts w:cs="Arial"/>
          <w:i w:val="0"/>
        </w:rPr>
        <w:t>p</w:t>
      </w:r>
      <w:r w:rsidR="00720B11" w:rsidRPr="006144E4">
        <w:rPr>
          <w:rFonts w:cs="Arial"/>
          <w:i w:val="0"/>
        </w:rPr>
        <w:t>rogram:</w:t>
      </w:r>
    </w:p>
    <w:p w14:paraId="7C65D6F6" w14:textId="77777777" w:rsidR="00E527F0" w:rsidRPr="006B6274" w:rsidRDefault="00E527F0" w:rsidP="00CE0CCE">
      <w:pPr>
        <w:pStyle w:val="ACMABodyText0"/>
        <w:numPr>
          <w:ilvl w:val="0"/>
          <w:numId w:val="14"/>
        </w:numPr>
        <w:shd w:val="clear" w:color="auto" w:fill="FFFFFF" w:themeFill="background1"/>
        <w:spacing w:before="0" w:after="240" w:line="240" w:lineRule="atLeast"/>
        <w:ind w:left="567" w:hanging="283"/>
        <w:rPr>
          <w:rFonts w:ascii="Arial" w:hAnsi="Arial" w:cs="Arial"/>
          <w:sz w:val="20"/>
          <w:u w:val="single"/>
        </w:rPr>
      </w:pPr>
      <w:r w:rsidRPr="006B6274">
        <w:rPr>
          <w:rFonts w:ascii="Arial" w:hAnsi="Arial" w:cs="Arial"/>
          <w:sz w:val="20"/>
          <w:u w:val="single"/>
        </w:rPr>
        <w:t xml:space="preserve">Readability </w:t>
      </w:r>
    </w:p>
    <w:p w14:paraId="69F486BD" w14:textId="776BBB47" w:rsidR="00E527F0" w:rsidRDefault="00E527F0" w:rsidP="003742C2">
      <w:pPr>
        <w:pStyle w:val="ACMABodyText0"/>
        <w:numPr>
          <w:ilvl w:val="0"/>
          <w:numId w:val="28"/>
        </w:numPr>
        <w:shd w:val="clear" w:color="auto" w:fill="FFFFFF" w:themeFill="background1"/>
        <w:spacing w:before="0" w:after="240" w:line="276" w:lineRule="auto"/>
        <w:ind w:left="851" w:hanging="284"/>
        <w:rPr>
          <w:rFonts w:ascii="Arial" w:hAnsi="Arial" w:cs="Arial"/>
          <w:sz w:val="20"/>
        </w:rPr>
      </w:pPr>
      <w:r w:rsidRPr="006B6274">
        <w:rPr>
          <w:rFonts w:ascii="Arial" w:hAnsi="Arial" w:cs="Arial"/>
          <w:iCs/>
          <w:sz w:val="20"/>
        </w:rPr>
        <w:t xml:space="preserve">Captions </w:t>
      </w:r>
      <w:r w:rsidR="00014B21">
        <w:rPr>
          <w:rFonts w:ascii="Arial" w:hAnsi="Arial" w:cs="Arial"/>
          <w:iCs/>
          <w:sz w:val="20"/>
        </w:rPr>
        <w:t>we</w:t>
      </w:r>
      <w:r w:rsidRPr="006B6274">
        <w:rPr>
          <w:rFonts w:ascii="Arial" w:hAnsi="Arial" w:cs="Arial"/>
          <w:iCs/>
          <w:sz w:val="20"/>
        </w:rPr>
        <w:t>re repeated, which interrupt</w:t>
      </w:r>
      <w:r w:rsidR="00A7471B">
        <w:rPr>
          <w:rFonts w:ascii="Arial" w:hAnsi="Arial" w:cs="Arial"/>
          <w:iCs/>
          <w:sz w:val="20"/>
        </w:rPr>
        <w:t>ed</w:t>
      </w:r>
      <w:r w:rsidRPr="006B6274">
        <w:rPr>
          <w:rFonts w:ascii="Arial" w:hAnsi="Arial" w:cs="Arial"/>
          <w:iCs/>
          <w:sz w:val="20"/>
        </w:rPr>
        <w:t xml:space="preserve"> the natural flow of the captioning</w:t>
      </w:r>
      <w:r w:rsidR="00BA75B3">
        <w:rPr>
          <w:rFonts w:ascii="Arial" w:hAnsi="Arial" w:cs="Arial"/>
          <w:iCs/>
          <w:sz w:val="20"/>
        </w:rPr>
        <w:t xml:space="preserve"> such that the captions did not form an understandable segment</w:t>
      </w:r>
      <w:r w:rsidR="00A7471B">
        <w:rPr>
          <w:rFonts w:ascii="Arial" w:hAnsi="Arial" w:cs="Arial"/>
          <w:iCs/>
          <w:sz w:val="20"/>
        </w:rPr>
        <w:t>,</w:t>
      </w:r>
      <w:r w:rsidRPr="006B6274">
        <w:rPr>
          <w:rFonts w:ascii="Arial" w:hAnsi="Arial" w:cs="Arial"/>
          <w:iCs/>
          <w:sz w:val="20"/>
        </w:rPr>
        <w:t xml:space="preserve"> for example</w:t>
      </w:r>
      <w:r w:rsidRPr="006B6274">
        <w:rPr>
          <w:rFonts w:ascii="Arial" w:hAnsi="Arial" w:cs="Arial"/>
          <w:sz w:val="20"/>
        </w:rPr>
        <w:t xml:space="preserve">, </w:t>
      </w:r>
      <w:r w:rsidR="00D61D4A" w:rsidRPr="00D61D4A">
        <w:rPr>
          <w:rFonts w:ascii="Arial" w:hAnsi="Arial" w:cs="Arial"/>
          <w:sz w:val="20"/>
        </w:rPr>
        <w:t>‘</w:t>
      </w:r>
      <w:r w:rsidR="00D61D4A" w:rsidRPr="00D61D4A">
        <w:rPr>
          <w:rFonts w:ascii="Arial" w:hAnsi="Arial" w:cs="Arial"/>
          <w:bCs/>
          <w:color w:val="000000" w:themeColor="text1"/>
          <w:sz w:val="20"/>
        </w:rPr>
        <w:t>It will whip up 70km/h winds’</w:t>
      </w:r>
      <w:r>
        <w:rPr>
          <w:rFonts w:ascii="Arial" w:hAnsi="Arial" w:cs="Arial"/>
          <w:sz w:val="20"/>
        </w:rPr>
        <w:t xml:space="preserve"> </w:t>
      </w:r>
      <w:r w:rsidRPr="00E62146">
        <w:rPr>
          <w:rFonts w:ascii="Arial" w:hAnsi="Arial" w:cs="Arial"/>
          <w:sz w:val="20"/>
        </w:rPr>
        <w:t>at timestamp</w:t>
      </w:r>
      <w:r>
        <w:rPr>
          <w:rFonts w:ascii="Arial" w:hAnsi="Arial" w:cs="Arial"/>
          <w:sz w:val="20"/>
        </w:rPr>
        <w:t xml:space="preserve"> </w:t>
      </w:r>
      <w:r w:rsidR="00D61D4A">
        <w:rPr>
          <w:rFonts w:ascii="Arial" w:hAnsi="Arial" w:cs="Arial"/>
          <w:sz w:val="20"/>
        </w:rPr>
        <w:t>4:06</w:t>
      </w:r>
      <w:r>
        <w:rPr>
          <w:rFonts w:ascii="Arial" w:hAnsi="Arial" w:cs="Arial"/>
          <w:sz w:val="20"/>
        </w:rPr>
        <w:t xml:space="preserve"> </w:t>
      </w:r>
      <w:r w:rsidRPr="006B6274">
        <w:rPr>
          <w:rFonts w:ascii="Arial" w:hAnsi="Arial" w:cs="Arial"/>
          <w:sz w:val="20"/>
        </w:rPr>
        <w:t>(subparagraph 7(b)(ii) of the Standard).</w:t>
      </w:r>
      <w:r>
        <w:rPr>
          <w:rFonts w:ascii="Arial" w:hAnsi="Arial" w:cs="Arial"/>
          <w:sz w:val="20"/>
        </w:rPr>
        <w:t xml:space="preserve"> </w:t>
      </w:r>
    </w:p>
    <w:p w14:paraId="64E1E5BD" w14:textId="77777777" w:rsidR="00E527F0" w:rsidRPr="006B6274" w:rsidRDefault="00E527F0" w:rsidP="003742C2">
      <w:pPr>
        <w:pStyle w:val="ACMABodyText0"/>
        <w:numPr>
          <w:ilvl w:val="0"/>
          <w:numId w:val="34"/>
        </w:numPr>
        <w:shd w:val="clear" w:color="auto" w:fill="FFFFFF" w:themeFill="background1"/>
        <w:spacing w:before="0" w:after="240" w:line="240" w:lineRule="atLeast"/>
        <w:ind w:left="567" w:hanging="283"/>
        <w:rPr>
          <w:rFonts w:ascii="Arial" w:hAnsi="Arial" w:cs="Arial"/>
          <w:sz w:val="20"/>
          <w:u w:val="single"/>
        </w:rPr>
      </w:pPr>
      <w:r w:rsidRPr="006B6274">
        <w:rPr>
          <w:rFonts w:ascii="Arial" w:hAnsi="Arial" w:cs="Arial"/>
          <w:sz w:val="20"/>
          <w:u w:val="single"/>
        </w:rPr>
        <w:t>Accuracy</w:t>
      </w:r>
    </w:p>
    <w:p w14:paraId="49375EC6" w14:textId="594D9331" w:rsidR="00E527F0" w:rsidRPr="00FD6972" w:rsidRDefault="00E527F0" w:rsidP="003742C2">
      <w:pPr>
        <w:pStyle w:val="ListParagraph"/>
        <w:numPr>
          <w:ilvl w:val="0"/>
          <w:numId w:val="30"/>
        </w:numPr>
        <w:adjustRightInd w:val="0"/>
        <w:spacing w:after="240"/>
        <w:ind w:left="851" w:hanging="284"/>
        <w:rPr>
          <w:color w:val="000000"/>
          <w:sz w:val="20"/>
          <w:szCs w:val="20"/>
        </w:rPr>
      </w:pPr>
      <w:r w:rsidRPr="00B2470C">
        <w:rPr>
          <w:sz w:val="20"/>
          <w:szCs w:val="20"/>
        </w:rPr>
        <w:t xml:space="preserve">Captions </w:t>
      </w:r>
      <w:r w:rsidR="00A7471B">
        <w:rPr>
          <w:sz w:val="20"/>
          <w:szCs w:val="20"/>
        </w:rPr>
        <w:t>we</w:t>
      </w:r>
      <w:r w:rsidRPr="00B2470C">
        <w:rPr>
          <w:sz w:val="20"/>
          <w:szCs w:val="20"/>
        </w:rPr>
        <w:t>re omitted</w:t>
      </w:r>
      <w:r w:rsidR="00E45C16" w:rsidRPr="00FD6972">
        <w:rPr>
          <w:color w:val="000000"/>
          <w:sz w:val="20"/>
          <w:szCs w:val="20"/>
        </w:rPr>
        <w:t xml:space="preserve">, for example, </w:t>
      </w:r>
      <w:r w:rsidR="00B2470C" w:rsidRPr="00FD6972">
        <w:rPr>
          <w:rFonts w:cstheme="minorHAnsi"/>
          <w:bCs/>
          <w:color w:val="000000" w:themeColor="text1"/>
          <w:sz w:val="20"/>
          <w:szCs w:val="20"/>
        </w:rPr>
        <w:t>‘hitting 42 degrees in the Western Suburbs’</w:t>
      </w:r>
      <w:r w:rsidR="00FD6972" w:rsidRPr="00FD6972">
        <w:rPr>
          <w:rFonts w:cstheme="minorHAnsi"/>
          <w:bCs/>
          <w:color w:val="000000" w:themeColor="text1"/>
          <w:sz w:val="20"/>
          <w:szCs w:val="20"/>
        </w:rPr>
        <w:t xml:space="preserve"> at timestamp 3:38</w:t>
      </w:r>
      <w:r w:rsidRPr="00FD6972">
        <w:rPr>
          <w:color w:val="000000"/>
          <w:sz w:val="20"/>
          <w:szCs w:val="20"/>
        </w:rPr>
        <w:t xml:space="preserve"> </w:t>
      </w:r>
      <w:r w:rsidR="00FD6972" w:rsidRPr="00FD6972">
        <w:rPr>
          <w:color w:val="000000"/>
          <w:sz w:val="20"/>
          <w:szCs w:val="20"/>
        </w:rPr>
        <w:t xml:space="preserve">and </w:t>
      </w:r>
      <w:r w:rsidR="00FD6972" w:rsidRPr="00FD6972">
        <w:rPr>
          <w:rFonts w:cstheme="minorHAnsi"/>
          <w:bCs/>
          <w:iCs/>
          <w:color w:val="000000" w:themeColor="text1"/>
          <w:sz w:val="20"/>
          <w:szCs w:val="20"/>
        </w:rPr>
        <w:t xml:space="preserve">‘We’ll see temperatures drop by as much as 20 degrees in an hour’ at timestamp </w:t>
      </w:r>
      <w:r w:rsidR="00775BBC">
        <w:rPr>
          <w:rFonts w:cstheme="minorHAnsi"/>
          <w:bCs/>
          <w:iCs/>
          <w:color w:val="000000" w:themeColor="text1"/>
          <w:sz w:val="20"/>
          <w:szCs w:val="20"/>
        </w:rPr>
        <w:t>4:06</w:t>
      </w:r>
      <w:r w:rsidR="00CB03E6">
        <w:rPr>
          <w:rFonts w:cstheme="minorHAnsi"/>
          <w:iCs/>
          <w:color w:val="000000" w:themeColor="text1"/>
          <w:sz w:val="20"/>
          <w:szCs w:val="20"/>
        </w:rPr>
        <w:t xml:space="preserve"> </w:t>
      </w:r>
      <w:r w:rsidRPr="00FD6972">
        <w:rPr>
          <w:rFonts w:cstheme="minorHAnsi"/>
          <w:iCs/>
          <w:color w:val="000000" w:themeColor="text1"/>
          <w:sz w:val="20"/>
          <w:szCs w:val="20"/>
        </w:rPr>
        <w:t>(s</w:t>
      </w:r>
      <w:r w:rsidRPr="00FD6972">
        <w:rPr>
          <w:iCs/>
          <w:sz w:val="20"/>
          <w:szCs w:val="20"/>
        </w:rPr>
        <w:t>ubparagraph 8(b)(</w:t>
      </w:r>
      <w:proofErr w:type="spellStart"/>
      <w:r w:rsidRPr="00FD6972">
        <w:rPr>
          <w:iCs/>
          <w:sz w:val="20"/>
          <w:szCs w:val="20"/>
        </w:rPr>
        <w:t>i</w:t>
      </w:r>
      <w:proofErr w:type="spellEnd"/>
      <w:r w:rsidRPr="00FD6972">
        <w:rPr>
          <w:iCs/>
          <w:sz w:val="20"/>
          <w:szCs w:val="20"/>
        </w:rPr>
        <w:t>) of the Standard).</w:t>
      </w:r>
    </w:p>
    <w:p w14:paraId="7FE54DCB" w14:textId="038BE847" w:rsidR="008D7858" w:rsidRPr="00AB5A80" w:rsidRDefault="008D7858" w:rsidP="003742C2">
      <w:pPr>
        <w:pStyle w:val="CommentText"/>
        <w:numPr>
          <w:ilvl w:val="0"/>
          <w:numId w:val="30"/>
        </w:numPr>
        <w:ind w:left="851" w:hanging="284"/>
      </w:pPr>
      <w:r w:rsidRPr="00F16841">
        <w:rPr>
          <w:rFonts w:cs="Arial"/>
          <w:i w:val="0"/>
          <w:iCs/>
        </w:rPr>
        <w:t xml:space="preserve">Captions </w:t>
      </w:r>
      <w:r w:rsidR="00A7471B">
        <w:rPr>
          <w:rFonts w:cs="Arial"/>
          <w:i w:val="0"/>
          <w:iCs/>
        </w:rPr>
        <w:t>we</w:t>
      </w:r>
      <w:r w:rsidRPr="00F16841">
        <w:rPr>
          <w:rFonts w:cs="Arial"/>
          <w:i w:val="0"/>
          <w:iCs/>
        </w:rPr>
        <w:t>re not verbatim</w:t>
      </w:r>
      <w:r w:rsidR="00816921">
        <w:rPr>
          <w:rFonts w:cs="Arial"/>
          <w:i w:val="0"/>
          <w:iCs/>
        </w:rPr>
        <w:t xml:space="preserve">, </w:t>
      </w:r>
      <w:r w:rsidR="00433EFD">
        <w:rPr>
          <w:rFonts w:cs="Arial"/>
          <w:i w:val="0"/>
          <w:iCs/>
        </w:rPr>
        <w:t>although</w:t>
      </w:r>
      <w:r w:rsidR="00A50147">
        <w:rPr>
          <w:rFonts w:cs="Arial"/>
          <w:i w:val="0"/>
          <w:iCs/>
        </w:rPr>
        <w:t>,</w:t>
      </w:r>
      <w:r w:rsidR="00961657">
        <w:rPr>
          <w:rFonts w:cs="Arial"/>
          <w:i w:val="0"/>
          <w:iCs/>
        </w:rPr>
        <w:t xml:space="preserve"> </w:t>
      </w:r>
      <w:r w:rsidR="00A50147">
        <w:rPr>
          <w:rFonts w:cs="Arial"/>
          <w:i w:val="0"/>
          <w:iCs/>
        </w:rPr>
        <w:t xml:space="preserve">if </w:t>
      </w:r>
      <w:r w:rsidR="00797595">
        <w:rPr>
          <w:rFonts w:cs="Arial"/>
          <w:i w:val="0"/>
          <w:iCs/>
        </w:rPr>
        <w:t>i</w:t>
      </w:r>
      <w:r w:rsidR="00816921">
        <w:rPr>
          <w:rFonts w:cs="Arial"/>
          <w:i w:val="0"/>
          <w:iCs/>
        </w:rPr>
        <w:t>t</w:t>
      </w:r>
      <w:r w:rsidR="00797595">
        <w:rPr>
          <w:rFonts w:cs="Arial"/>
          <w:i w:val="0"/>
          <w:iCs/>
        </w:rPr>
        <w:t xml:space="preserve"> was not possible for the captions</w:t>
      </w:r>
      <w:r w:rsidR="00961657">
        <w:rPr>
          <w:rFonts w:cs="Arial"/>
          <w:i w:val="0"/>
          <w:iCs/>
        </w:rPr>
        <w:t xml:space="preserve"> </w:t>
      </w:r>
      <w:r w:rsidR="00797595">
        <w:rPr>
          <w:rFonts w:cs="Arial"/>
          <w:i w:val="0"/>
          <w:iCs/>
        </w:rPr>
        <w:t>to be verbatim</w:t>
      </w:r>
      <w:r w:rsidR="00961657">
        <w:rPr>
          <w:rFonts w:cs="Arial"/>
          <w:i w:val="0"/>
          <w:iCs/>
        </w:rPr>
        <w:t>,</w:t>
      </w:r>
      <w:r w:rsidRPr="00F16841" w:rsidDel="00797595">
        <w:rPr>
          <w:rFonts w:cs="Arial"/>
          <w:i w:val="0"/>
          <w:iCs/>
        </w:rPr>
        <w:t xml:space="preserve"> </w:t>
      </w:r>
      <w:r w:rsidR="003C59DB">
        <w:rPr>
          <w:rFonts w:cs="Arial"/>
          <w:i w:val="0"/>
          <w:iCs/>
        </w:rPr>
        <w:t>they</w:t>
      </w:r>
      <w:r w:rsidRPr="00F16841">
        <w:rPr>
          <w:rFonts w:cs="Arial"/>
          <w:i w:val="0"/>
          <w:iCs/>
        </w:rPr>
        <w:t xml:space="preserve"> </w:t>
      </w:r>
      <w:r w:rsidR="00DC40A8">
        <w:rPr>
          <w:rFonts w:cs="Arial"/>
          <w:i w:val="0"/>
          <w:iCs/>
        </w:rPr>
        <w:t xml:space="preserve">still </w:t>
      </w:r>
      <w:r w:rsidRPr="00F16841">
        <w:rPr>
          <w:rFonts w:cs="Arial"/>
          <w:i w:val="0"/>
          <w:iCs/>
        </w:rPr>
        <w:t>reflect</w:t>
      </w:r>
      <w:r w:rsidR="003C59DB">
        <w:rPr>
          <w:rFonts w:cs="Arial"/>
          <w:i w:val="0"/>
          <w:iCs/>
        </w:rPr>
        <w:t>ed</w:t>
      </w:r>
      <w:r w:rsidRPr="00F16841">
        <w:rPr>
          <w:rFonts w:cs="Arial"/>
          <w:i w:val="0"/>
          <w:iCs/>
        </w:rPr>
        <w:t xml:space="preserve"> the actual meaning of the spoken content</w:t>
      </w:r>
      <w:r w:rsidRPr="00F16841">
        <w:rPr>
          <w:rFonts w:cs="Arial"/>
          <w:b/>
          <w:bCs/>
          <w:i w:val="0"/>
          <w:iCs/>
        </w:rPr>
        <w:t xml:space="preserve">, </w:t>
      </w:r>
      <w:r w:rsidRPr="00F16841">
        <w:rPr>
          <w:rFonts w:cs="Arial"/>
          <w:i w:val="0"/>
          <w:iCs/>
        </w:rPr>
        <w:t>for example</w:t>
      </w:r>
      <w:r w:rsidR="003C59DB">
        <w:rPr>
          <w:rFonts w:cs="Arial"/>
          <w:i w:val="0"/>
          <w:iCs/>
        </w:rPr>
        <w:t>,</w:t>
      </w:r>
      <w:r>
        <w:rPr>
          <w:rFonts w:cs="Arial"/>
          <w:i w:val="0"/>
          <w:iCs/>
        </w:rPr>
        <w:t xml:space="preserve"> </w:t>
      </w:r>
      <w:r w:rsidR="00AB5A80">
        <w:rPr>
          <w:rFonts w:cs="Arial"/>
          <w:i w:val="0"/>
          <w:iCs/>
        </w:rPr>
        <w:t>‘</w:t>
      </w:r>
      <w:r w:rsidR="00AB5A80" w:rsidRPr="00AB5A80">
        <w:rPr>
          <w:rFonts w:cstheme="minorHAnsi"/>
          <w:bCs/>
          <w:i w:val="0"/>
          <w:iCs/>
          <w:color w:val="000000" w:themeColor="text1"/>
        </w:rPr>
        <w:t xml:space="preserve">Penrith and Springwood will stay at or above 26 degrees’ </w:t>
      </w:r>
      <w:r w:rsidR="003C59DB">
        <w:rPr>
          <w:rFonts w:cstheme="minorHAnsi"/>
          <w:bCs/>
          <w:i w:val="0"/>
          <w:iCs/>
          <w:color w:val="000000" w:themeColor="text1"/>
        </w:rPr>
        <w:t xml:space="preserve">was </w:t>
      </w:r>
      <w:r w:rsidR="00AB5A80" w:rsidRPr="00AB5A80">
        <w:rPr>
          <w:rFonts w:cstheme="minorHAnsi"/>
          <w:bCs/>
          <w:i w:val="0"/>
          <w:iCs/>
          <w:color w:val="000000" w:themeColor="text1"/>
        </w:rPr>
        <w:t>captioned as ‘Penrith will sit on or above 26 degrees’</w:t>
      </w:r>
      <w:r w:rsidR="00AB5A80">
        <w:rPr>
          <w:rFonts w:cstheme="minorHAnsi"/>
          <w:bCs/>
          <w:i w:val="0"/>
          <w:iCs/>
          <w:color w:val="000000" w:themeColor="text1"/>
        </w:rPr>
        <w:t xml:space="preserve"> </w:t>
      </w:r>
      <w:r w:rsidR="00AB5A80">
        <w:rPr>
          <w:rFonts w:cs="Arial"/>
          <w:i w:val="0"/>
          <w:iCs/>
        </w:rPr>
        <w:t xml:space="preserve">at timestamp </w:t>
      </w:r>
      <w:r w:rsidR="00D2169D">
        <w:rPr>
          <w:rFonts w:cs="Arial"/>
          <w:i w:val="0"/>
          <w:iCs/>
        </w:rPr>
        <w:t>3:14, and ‘</w:t>
      </w:r>
      <w:r w:rsidR="00D2169D" w:rsidRPr="00D2169D">
        <w:rPr>
          <w:rFonts w:cstheme="minorHAnsi"/>
          <w:bCs/>
          <w:i w:val="0"/>
          <w:iCs/>
          <w:color w:val="000000" w:themeColor="text1"/>
        </w:rPr>
        <w:t>Tonight though we have severe storms around Canberra and to the west</w:t>
      </w:r>
      <w:r w:rsidR="003C59DB">
        <w:rPr>
          <w:rFonts w:cstheme="minorHAnsi"/>
          <w:bCs/>
          <w:i w:val="0"/>
          <w:iCs/>
          <w:color w:val="000000" w:themeColor="text1"/>
        </w:rPr>
        <w:t>,</w:t>
      </w:r>
      <w:r w:rsidR="00B6586A">
        <w:rPr>
          <w:rFonts w:cstheme="minorHAnsi"/>
          <w:bCs/>
          <w:i w:val="0"/>
          <w:iCs/>
          <w:color w:val="000000" w:themeColor="text1"/>
        </w:rPr>
        <w:t xml:space="preserve"> Sydney will potentially see</w:t>
      </w:r>
      <w:r w:rsidR="003C59DB">
        <w:rPr>
          <w:rFonts w:cstheme="minorHAnsi"/>
          <w:bCs/>
          <w:i w:val="0"/>
          <w:iCs/>
          <w:color w:val="000000" w:themeColor="text1"/>
        </w:rPr>
        <w:t xml:space="preserve"> some</w:t>
      </w:r>
      <w:r w:rsidR="00B6586A">
        <w:rPr>
          <w:rFonts w:cstheme="minorHAnsi"/>
          <w:bCs/>
          <w:i w:val="0"/>
          <w:iCs/>
          <w:color w:val="000000" w:themeColor="text1"/>
        </w:rPr>
        <w:t xml:space="preserve"> of those storms tomorrow evening</w:t>
      </w:r>
      <w:r w:rsidR="00D2169D" w:rsidRPr="00D2169D">
        <w:rPr>
          <w:rFonts w:cstheme="minorHAnsi"/>
          <w:bCs/>
          <w:i w:val="0"/>
          <w:iCs/>
          <w:color w:val="000000" w:themeColor="text1"/>
        </w:rPr>
        <w:t>’ is captioned as ‘severe storms in Canberra further to the west</w:t>
      </w:r>
      <w:r w:rsidR="00B6586A">
        <w:rPr>
          <w:rFonts w:cstheme="minorHAnsi"/>
          <w:bCs/>
          <w:i w:val="0"/>
          <w:iCs/>
          <w:color w:val="000000" w:themeColor="text1"/>
        </w:rPr>
        <w:t xml:space="preserve"> potentially will see some storms into tomorrow evening</w:t>
      </w:r>
      <w:r w:rsidR="00D2169D" w:rsidRPr="00D2169D">
        <w:rPr>
          <w:rFonts w:cstheme="minorHAnsi"/>
          <w:bCs/>
          <w:i w:val="0"/>
          <w:iCs/>
          <w:color w:val="000000" w:themeColor="text1"/>
        </w:rPr>
        <w:t xml:space="preserve">’ at </w:t>
      </w:r>
      <w:r w:rsidR="00D2169D">
        <w:rPr>
          <w:rFonts w:cstheme="minorHAnsi"/>
          <w:bCs/>
          <w:i w:val="0"/>
          <w:iCs/>
          <w:color w:val="000000" w:themeColor="text1"/>
        </w:rPr>
        <w:t xml:space="preserve">timestamp </w:t>
      </w:r>
      <w:r w:rsidR="00D2169D" w:rsidRPr="00D2169D">
        <w:rPr>
          <w:rFonts w:cstheme="minorHAnsi"/>
          <w:bCs/>
          <w:i w:val="0"/>
          <w:iCs/>
          <w:color w:val="000000" w:themeColor="text1"/>
        </w:rPr>
        <w:t>4:07</w:t>
      </w:r>
      <w:r w:rsidR="005036ED">
        <w:rPr>
          <w:rFonts w:cs="Arial"/>
          <w:i w:val="0"/>
          <w:iCs/>
        </w:rPr>
        <w:t xml:space="preserve"> </w:t>
      </w:r>
      <w:r w:rsidRPr="008D7858">
        <w:rPr>
          <w:rFonts w:cs="Arial"/>
          <w:i w:val="0"/>
          <w:iCs/>
        </w:rPr>
        <w:t>(subparagraph</w:t>
      </w:r>
      <w:r w:rsidR="00137E21">
        <w:rPr>
          <w:rFonts w:cs="Arial"/>
          <w:i w:val="0"/>
          <w:iCs/>
        </w:rPr>
        <w:t>s</w:t>
      </w:r>
      <w:r w:rsidRPr="008D7858">
        <w:rPr>
          <w:rFonts w:cs="Arial"/>
          <w:i w:val="0"/>
          <w:iCs/>
        </w:rPr>
        <w:t xml:space="preserve"> </w:t>
      </w:r>
      <w:r w:rsidR="005036ED">
        <w:rPr>
          <w:rFonts w:cs="Arial"/>
          <w:i w:val="0"/>
          <w:iCs/>
        </w:rPr>
        <w:t>8</w:t>
      </w:r>
      <w:r w:rsidRPr="008D7858">
        <w:rPr>
          <w:rFonts w:cs="Arial"/>
          <w:i w:val="0"/>
          <w:iCs/>
        </w:rPr>
        <w:t>(b)(ii)</w:t>
      </w:r>
      <w:r w:rsidR="00137E21">
        <w:rPr>
          <w:rFonts w:cs="Arial"/>
          <w:i w:val="0"/>
          <w:iCs/>
        </w:rPr>
        <w:t xml:space="preserve"> and 8(b)(iii)</w:t>
      </w:r>
      <w:r w:rsidRPr="008D7858">
        <w:rPr>
          <w:rFonts w:cs="Arial"/>
          <w:i w:val="0"/>
          <w:iCs/>
        </w:rPr>
        <w:t xml:space="preserve"> of the Standard)</w:t>
      </w:r>
      <w:r>
        <w:rPr>
          <w:rFonts w:cs="Arial"/>
        </w:rPr>
        <w:t>.</w:t>
      </w:r>
    </w:p>
    <w:p w14:paraId="23FDC601" w14:textId="158575B3" w:rsidR="00DB0F73" w:rsidRPr="00DB0F73" w:rsidRDefault="00E527F0" w:rsidP="003742C2">
      <w:pPr>
        <w:pStyle w:val="CommentText"/>
        <w:numPr>
          <w:ilvl w:val="0"/>
          <w:numId w:val="30"/>
        </w:numPr>
        <w:ind w:left="851" w:hanging="284"/>
      </w:pPr>
      <w:r>
        <w:rPr>
          <w:rFonts w:cs="Arial"/>
          <w:i w:val="0"/>
          <w:iCs/>
        </w:rPr>
        <w:t xml:space="preserve">Captions </w:t>
      </w:r>
      <w:r w:rsidR="003C59DB">
        <w:rPr>
          <w:rFonts w:cs="Arial"/>
          <w:i w:val="0"/>
          <w:iCs/>
        </w:rPr>
        <w:t>we</w:t>
      </w:r>
      <w:r>
        <w:rPr>
          <w:rFonts w:cs="Arial"/>
          <w:i w:val="0"/>
          <w:iCs/>
        </w:rPr>
        <w:t>re not verbatim and</w:t>
      </w:r>
      <w:r w:rsidR="00EF563C">
        <w:rPr>
          <w:rFonts w:cs="Arial"/>
          <w:i w:val="0"/>
          <w:iCs/>
        </w:rPr>
        <w:t>, if it was not possible for the captions to be verbatim, they</w:t>
      </w:r>
      <w:r>
        <w:rPr>
          <w:rFonts w:cs="Arial"/>
          <w:i w:val="0"/>
          <w:iCs/>
        </w:rPr>
        <w:t xml:space="preserve"> </w:t>
      </w:r>
      <w:r w:rsidR="003C59DB">
        <w:rPr>
          <w:rFonts w:cs="Arial"/>
          <w:i w:val="0"/>
          <w:iCs/>
        </w:rPr>
        <w:t>did</w:t>
      </w:r>
      <w:r>
        <w:rPr>
          <w:rFonts w:cs="Arial"/>
          <w:i w:val="0"/>
          <w:iCs/>
        </w:rPr>
        <w:t xml:space="preserve"> not reflect the actual meaning of the word</w:t>
      </w:r>
      <w:r w:rsidR="003C59DB">
        <w:rPr>
          <w:rFonts w:cs="Arial"/>
          <w:i w:val="0"/>
          <w:iCs/>
        </w:rPr>
        <w:t>s</w:t>
      </w:r>
      <w:r>
        <w:rPr>
          <w:rFonts w:cs="Arial"/>
          <w:i w:val="0"/>
          <w:iCs/>
        </w:rPr>
        <w:t xml:space="preserve"> spoken, for example,</w:t>
      </w:r>
      <w:r w:rsidR="0007202C">
        <w:rPr>
          <w:rFonts w:cstheme="minorHAnsi"/>
          <w:bCs/>
          <w:i w:val="0"/>
          <w:iCs/>
          <w:color w:val="000000" w:themeColor="text1"/>
        </w:rPr>
        <w:t xml:space="preserve"> </w:t>
      </w:r>
      <w:r w:rsidR="00B6586A">
        <w:rPr>
          <w:rFonts w:cstheme="minorHAnsi"/>
          <w:bCs/>
          <w:i w:val="0"/>
          <w:iCs/>
          <w:color w:val="000000" w:themeColor="text1"/>
        </w:rPr>
        <w:t>‘</w:t>
      </w:r>
      <w:r w:rsidR="003F75A1" w:rsidRPr="00C63DE5">
        <w:rPr>
          <w:rFonts w:cstheme="minorHAnsi"/>
          <w:bCs/>
          <w:i w:val="0"/>
          <w:iCs/>
          <w:color w:val="000000" w:themeColor="text1"/>
        </w:rPr>
        <w:t>There’s certainly a</w:t>
      </w:r>
      <w:r w:rsidR="003C59DB">
        <w:rPr>
          <w:rFonts w:cstheme="minorHAnsi"/>
          <w:bCs/>
          <w:i w:val="0"/>
          <w:iCs/>
          <w:color w:val="000000" w:themeColor="text1"/>
        </w:rPr>
        <w:t xml:space="preserve"> </w:t>
      </w:r>
      <w:r w:rsidR="003F75A1" w:rsidRPr="00C63DE5">
        <w:rPr>
          <w:rFonts w:cstheme="minorHAnsi"/>
          <w:bCs/>
          <w:i w:val="0"/>
          <w:iCs/>
          <w:color w:val="000000" w:themeColor="text1"/>
        </w:rPr>
        <w:t xml:space="preserve">lot going on </w:t>
      </w:r>
      <w:proofErr w:type="gramStart"/>
      <w:r w:rsidR="003F75A1" w:rsidRPr="00C63DE5">
        <w:rPr>
          <w:rFonts w:cstheme="minorHAnsi"/>
          <w:bCs/>
          <w:i w:val="0"/>
          <w:iCs/>
          <w:color w:val="000000" w:themeColor="text1"/>
        </w:rPr>
        <w:t>at the moment</w:t>
      </w:r>
      <w:proofErr w:type="gramEnd"/>
      <w:r w:rsidR="003F75A1" w:rsidRPr="00C63DE5">
        <w:rPr>
          <w:rFonts w:cstheme="minorHAnsi"/>
          <w:bCs/>
          <w:i w:val="0"/>
          <w:iCs/>
          <w:color w:val="000000" w:themeColor="text1"/>
        </w:rPr>
        <w:t xml:space="preserve"> weather</w:t>
      </w:r>
      <w:r w:rsidR="00DF1236" w:rsidRPr="00C63DE5">
        <w:rPr>
          <w:rFonts w:cstheme="minorHAnsi"/>
          <w:bCs/>
          <w:i w:val="0"/>
          <w:iCs/>
          <w:color w:val="000000" w:themeColor="text1"/>
        </w:rPr>
        <w:t>-</w:t>
      </w:r>
      <w:r w:rsidR="003F75A1" w:rsidRPr="00C63DE5">
        <w:rPr>
          <w:rFonts w:cstheme="minorHAnsi"/>
          <w:bCs/>
          <w:i w:val="0"/>
          <w:iCs/>
          <w:color w:val="000000" w:themeColor="text1"/>
        </w:rPr>
        <w:t>wise Michael. I’ll have a full forecast for the start of summer a little later’ is captioned a</w:t>
      </w:r>
      <w:r w:rsidR="00B6586A">
        <w:rPr>
          <w:rFonts w:cstheme="minorHAnsi"/>
          <w:bCs/>
          <w:i w:val="0"/>
          <w:iCs/>
          <w:color w:val="000000" w:themeColor="text1"/>
        </w:rPr>
        <w:t>s</w:t>
      </w:r>
      <w:r w:rsidR="00F6095A" w:rsidRPr="00B6586A">
        <w:rPr>
          <w:rFonts w:cstheme="minorHAnsi"/>
          <w:bCs/>
          <w:i w:val="0"/>
          <w:iCs/>
          <w:color w:val="000000" w:themeColor="text1"/>
        </w:rPr>
        <w:t xml:space="preserve"> </w:t>
      </w:r>
      <w:r w:rsidR="003C59DB">
        <w:rPr>
          <w:rFonts w:cstheme="minorHAnsi"/>
          <w:bCs/>
          <w:i w:val="0"/>
          <w:iCs/>
          <w:color w:val="000000" w:themeColor="text1"/>
        </w:rPr>
        <w:t>‘</w:t>
      </w:r>
      <w:r w:rsidR="00F6095A" w:rsidRPr="00B6586A">
        <w:rPr>
          <w:rFonts w:cstheme="minorHAnsi"/>
          <w:bCs/>
          <w:i w:val="0"/>
          <w:iCs/>
          <w:color w:val="000000" w:themeColor="text1"/>
        </w:rPr>
        <w:t>Into going on</w:t>
      </w:r>
      <w:r w:rsidR="00071DD2" w:rsidRPr="00B6586A">
        <w:rPr>
          <w:rFonts w:cstheme="minorHAnsi"/>
          <w:bCs/>
          <w:i w:val="0"/>
          <w:iCs/>
          <w:color w:val="000000" w:themeColor="text1"/>
        </w:rPr>
        <w:t xml:space="preserve"> </w:t>
      </w:r>
      <w:proofErr w:type="gramStart"/>
      <w:r w:rsidR="00071DD2" w:rsidRPr="00B6586A">
        <w:rPr>
          <w:rFonts w:cstheme="minorHAnsi"/>
          <w:bCs/>
          <w:i w:val="0"/>
          <w:iCs/>
          <w:color w:val="000000" w:themeColor="text1"/>
        </w:rPr>
        <w:t>at the moment</w:t>
      </w:r>
      <w:proofErr w:type="gramEnd"/>
      <w:r w:rsidR="00071DD2" w:rsidRPr="00B6586A">
        <w:rPr>
          <w:rFonts w:cstheme="minorHAnsi"/>
          <w:bCs/>
          <w:i w:val="0"/>
          <w:iCs/>
          <w:color w:val="000000" w:themeColor="text1"/>
        </w:rPr>
        <w:t xml:space="preserve"> weatherwise.</w:t>
      </w:r>
      <w:r w:rsidR="00F6095A" w:rsidRPr="00B6586A">
        <w:rPr>
          <w:rFonts w:cstheme="minorHAnsi"/>
          <w:bCs/>
          <w:i w:val="0"/>
          <w:iCs/>
          <w:color w:val="000000" w:themeColor="text1"/>
        </w:rPr>
        <w:t xml:space="preserve"> </w:t>
      </w:r>
      <w:r w:rsidR="00071DD2" w:rsidRPr="00B6586A">
        <w:rPr>
          <w:rFonts w:cstheme="minorHAnsi"/>
          <w:bCs/>
          <w:i w:val="0"/>
          <w:iCs/>
          <w:color w:val="000000" w:themeColor="text1"/>
        </w:rPr>
        <w:t>For</w:t>
      </w:r>
      <w:r w:rsidR="00F6095A" w:rsidRPr="00B6586A">
        <w:rPr>
          <w:rFonts w:cstheme="minorHAnsi"/>
          <w:bCs/>
          <w:i w:val="0"/>
          <w:iCs/>
          <w:color w:val="000000" w:themeColor="text1"/>
        </w:rPr>
        <w:t xml:space="preserve"> forecast later’</w:t>
      </w:r>
      <w:r w:rsidR="00792699" w:rsidRPr="00B6586A">
        <w:rPr>
          <w:rFonts w:cstheme="minorHAnsi"/>
          <w:bCs/>
          <w:i w:val="0"/>
          <w:iCs/>
          <w:color w:val="000000" w:themeColor="text1"/>
        </w:rPr>
        <w:t xml:space="preserve"> at timestamp 4:06 to 4:12.</w:t>
      </w:r>
      <w:r w:rsidR="00E02A03">
        <w:rPr>
          <w:rFonts w:cstheme="minorHAnsi"/>
          <w:bCs/>
          <w:i w:val="0"/>
          <w:iCs/>
          <w:color w:val="000000" w:themeColor="text1"/>
        </w:rPr>
        <w:t xml:space="preserve"> </w:t>
      </w:r>
      <w:r w:rsidR="003A6D3D" w:rsidRPr="00E02A03">
        <w:rPr>
          <w:rFonts w:cstheme="minorHAnsi"/>
          <w:bCs/>
          <w:i w:val="0"/>
          <w:iCs/>
          <w:color w:val="000000" w:themeColor="text1"/>
        </w:rPr>
        <w:t>Also,</w:t>
      </w:r>
      <w:r w:rsidR="00DB0F73" w:rsidRPr="00E02A03">
        <w:rPr>
          <w:rFonts w:cstheme="minorHAnsi"/>
          <w:bCs/>
          <w:i w:val="0"/>
          <w:iCs/>
          <w:color w:val="000000" w:themeColor="text1"/>
        </w:rPr>
        <w:t xml:space="preserve"> the following caption</w:t>
      </w:r>
      <w:r w:rsidR="003C59DB" w:rsidRPr="00E02A03">
        <w:rPr>
          <w:rFonts w:cstheme="minorHAnsi"/>
          <w:bCs/>
          <w:i w:val="0"/>
          <w:iCs/>
          <w:color w:val="000000" w:themeColor="text1"/>
        </w:rPr>
        <w:t>s</w:t>
      </w:r>
      <w:r w:rsidR="00DB0F73" w:rsidRPr="00E02A03">
        <w:rPr>
          <w:rFonts w:cstheme="minorHAnsi"/>
          <w:bCs/>
          <w:i w:val="0"/>
          <w:iCs/>
          <w:color w:val="000000" w:themeColor="text1"/>
        </w:rPr>
        <w:t xml:space="preserve"> </w:t>
      </w:r>
      <w:r w:rsidR="003C59DB" w:rsidRPr="00E02A03">
        <w:rPr>
          <w:rFonts w:cstheme="minorHAnsi"/>
          <w:bCs/>
          <w:i w:val="0"/>
          <w:iCs/>
          <w:color w:val="000000" w:themeColor="text1"/>
        </w:rPr>
        <w:t>were</w:t>
      </w:r>
      <w:r w:rsidR="00DB0F73" w:rsidRPr="00E02A03">
        <w:rPr>
          <w:rFonts w:cstheme="minorHAnsi"/>
          <w:bCs/>
          <w:i w:val="0"/>
          <w:iCs/>
          <w:color w:val="000000" w:themeColor="text1"/>
        </w:rPr>
        <w:t xml:space="preserve"> not spoken:</w:t>
      </w:r>
    </w:p>
    <w:p w14:paraId="138F0EAD" w14:textId="4AE7CD46" w:rsidR="00DB0F73" w:rsidRPr="00DB0F73" w:rsidRDefault="00DB0F73" w:rsidP="003742C2">
      <w:pPr>
        <w:pStyle w:val="ListParagraph"/>
        <w:numPr>
          <w:ilvl w:val="0"/>
          <w:numId w:val="44"/>
        </w:numPr>
        <w:spacing w:after="120"/>
        <w:rPr>
          <w:rFonts w:cstheme="minorHAnsi"/>
          <w:bCs/>
          <w:color w:val="000000" w:themeColor="text1"/>
          <w:sz w:val="20"/>
          <w:szCs w:val="20"/>
        </w:rPr>
      </w:pPr>
      <w:r w:rsidRPr="00DB0F73">
        <w:rPr>
          <w:rFonts w:cstheme="minorHAnsi"/>
          <w:bCs/>
          <w:color w:val="000000" w:themeColor="text1"/>
          <w:sz w:val="20"/>
          <w:szCs w:val="20"/>
        </w:rPr>
        <w:t>‘At 27 degrees Springwood is also on track’</w:t>
      </w:r>
      <w:r w:rsidR="0007202C">
        <w:rPr>
          <w:rFonts w:cstheme="minorHAnsi"/>
          <w:bCs/>
          <w:color w:val="000000" w:themeColor="text1"/>
          <w:sz w:val="20"/>
          <w:szCs w:val="20"/>
        </w:rPr>
        <w:t xml:space="preserve"> at timestamp</w:t>
      </w:r>
      <w:r w:rsidRPr="00DB0F73">
        <w:rPr>
          <w:rFonts w:cstheme="minorHAnsi"/>
          <w:bCs/>
          <w:color w:val="000000" w:themeColor="text1"/>
          <w:sz w:val="20"/>
          <w:szCs w:val="20"/>
        </w:rPr>
        <w:t xml:space="preserve"> 3:21</w:t>
      </w:r>
    </w:p>
    <w:p w14:paraId="7232CADA" w14:textId="643CEA9A" w:rsidR="00DB0F73" w:rsidRPr="00DB0F73" w:rsidRDefault="00DB0F73" w:rsidP="003742C2">
      <w:pPr>
        <w:pStyle w:val="ListParagraph"/>
        <w:numPr>
          <w:ilvl w:val="0"/>
          <w:numId w:val="44"/>
        </w:numPr>
        <w:spacing w:after="120"/>
        <w:rPr>
          <w:rFonts w:cstheme="minorHAnsi"/>
          <w:bCs/>
          <w:color w:val="000000" w:themeColor="text1"/>
          <w:sz w:val="20"/>
          <w:szCs w:val="20"/>
        </w:rPr>
      </w:pPr>
      <w:r w:rsidRPr="00DB0F73">
        <w:rPr>
          <w:rFonts w:cstheme="minorHAnsi"/>
          <w:bCs/>
          <w:color w:val="000000" w:themeColor="text1"/>
          <w:sz w:val="20"/>
          <w:szCs w:val="20"/>
        </w:rPr>
        <w:t>‘</w:t>
      </w:r>
      <w:proofErr w:type="gramStart"/>
      <w:r w:rsidRPr="00DB0F73">
        <w:rPr>
          <w:rFonts w:cstheme="minorHAnsi"/>
          <w:bCs/>
          <w:color w:val="000000" w:themeColor="text1"/>
          <w:sz w:val="20"/>
          <w:szCs w:val="20"/>
        </w:rPr>
        <w:t>to</w:t>
      </w:r>
      <w:proofErr w:type="gramEnd"/>
      <w:r w:rsidRPr="00DB0F73">
        <w:rPr>
          <w:rFonts w:cstheme="minorHAnsi"/>
          <w:bCs/>
          <w:color w:val="000000" w:themeColor="text1"/>
          <w:sz w:val="20"/>
          <w:szCs w:val="20"/>
        </w:rPr>
        <w:t xml:space="preserve"> have their hottest ever November night’ at </w:t>
      </w:r>
      <w:r w:rsidR="0007202C">
        <w:rPr>
          <w:rFonts w:cstheme="minorHAnsi"/>
          <w:bCs/>
          <w:color w:val="000000" w:themeColor="text1"/>
          <w:sz w:val="20"/>
          <w:szCs w:val="20"/>
        </w:rPr>
        <w:t xml:space="preserve">timestamp </w:t>
      </w:r>
      <w:r w:rsidRPr="00DB0F73">
        <w:rPr>
          <w:rFonts w:cstheme="minorHAnsi"/>
          <w:bCs/>
          <w:color w:val="000000" w:themeColor="text1"/>
          <w:sz w:val="20"/>
          <w:szCs w:val="20"/>
        </w:rPr>
        <w:t>3:22</w:t>
      </w:r>
      <w:r w:rsidR="00705ED0">
        <w:rPr>
          <w:rFonts w:cstheme="minorHAnsi"/>
          <w:bCs/>
          <w:color w:val="000000" w:themeColor="text1"/>
          <w:sz w:val="20"/>
          <w:szCs w:val="20"/>
        </w:rPr>
        <w:t xml:space="preserve"> </w:t>
      </w:r>
    </w:p>
    <w:p w14:paraId="219CFC64" w14:textId="1FBE2609" w:rsidR="00DB0F73" w:rsidRPr="00DB0F73" w:rsidRDefault="00DB0F73" w:rsidP="003742C2">
      <w:pPr>
        <w:pStyle w:val="ListParagraph"/>
        <w:numPr>
          <w:ilvl w:val="0"/>
          <w:numId w:val="44"/>
        </w:numPr>
        <w:spacing w:after="120"/>
        <w:rPr>
          <w:rFonts w:cstheme="minorHAnsi"/>
          <w:bCs/>
          <w:color w:val="000000" w:themeColor="text1"/>
          <w:sz w:val="20"/>
          <w:szCs w:val="20"/>
        </w:rPr>
      </w:pPr>
      <w:r w:rsidRPr="00DB0F73">
        <w:rPr>
          <w:rFonts w:cstheme="minorHAnsi"/>
          <w:bCs/>
          <w:color w:val="000000" w:themeColor="text1"/>
          <w:sz w:val="20"/>
          <w:szCs w:val="20"/>
        </w:rPr>
        <w:t xml:space="preserve">‘Kempsey looks likely to break a record’ at </w:t>
      </w:r>
      <w:r w:rsidR="0007202C">
        <w:rPr>
          <w:rFonts w:cstheme="minorHAnsi"/>
          <w:bCs/>
          <w:color w:val="000000" w:themeColor="text1"/>
          <w:sz w:val="20"/>
          <w:szCs w:val="20"/>
        </w:rPr>
        <w:t xml:space="preserve">timestamp </w:t>
      </w:r>
      <w:r w:rsidRPr="00DB0F73">
        <w:rPr>
          <w:rFonts w:cstheme="minorHAnsi"/>
          <w:bCs/>
          <w:color w:val="000000" w:themeColor="text1"/>
          <w:sz w:val="20"/>
          <w:szCs w:val="20"/>
        </w:rPr>
        <w:t>3:37</w:t>
      </w:r>
    </w:p>
    <w:p w14:paraId="47817E84" w14:textId="46E51EDD" w:rsidR="00E527F0" w:rsidRPr="00A3274F" w:rsidRDefault="0007202C" w:rsidP="0007202C">
      <w:pPr>
        <w:pStyle w:val="CommentText"/>
        <w:ind w:left="851"/>
      </w:pPr>
      <w:r>
        <w:rPr>
          <w:rFonts w:cstheme="minorHAnsi"/>
          <w:bCs/>
          <w:i w:val="0"/>
          <w:iCs/>
          <w:color w:val="000000" w:themeColor="text1"/>
        </w:rPr>
        <w:t>(</w:t>
      </w:r>
      <w:r w:rsidR="00E527F0">
        <w:rPr>
          <w:rFonts w:cs="Arial"/>
          <w:i w:val="0"/>
          <w:iCs/>
        </w:rPr>
        <w:t>subparagraph</w:t>
      </w:r>
      <w:r w:rsidR="00C70F7A">
        <w:rPr>
          <w:rFonts w:cs="Arial"/>
          <w:i w:val="0"/>
          <w:iCs/>
        </w:rPr>
        <w:t>s</w:t>
      </w:r>
      <w:r w:rsidR="002B58ED">
        <w:rPr>
          <w:rFonts w:cs="Arial"/>
          <w:i w:val="0"/>
          <w:iCs/>
        </w:rPr>
        <w:t xml:space="preserve">8(b)(ii) and </w:t>
      </w:r>
      <w:r w:rsidR="00E527F0" w:rsidRPr="00E03550">
        <w:rPr>
          <w:rFonts w:cs="Arial"/>
          <w:i w:val="0"/>
          <w:iCs/>
        </w:rPr>
        <w:t>8(b)(</w:t>
      </w:r>
      <w:r w:rsidR="00E527F0">
        <w:rPr>
          <w:rFonts w:cs="Arial"/>
          <w:i w:val="0"/>
          <w:iCs/>
        </w:rPr>
        <w:t>i</w:t>
      </w:r>
      <w:r w:rsidR="00E527F0" w:rsidRPr="00E03550">
        <w:rPr>
          <w:rFonts w:cs="Arial"/>
          <w:i w:val="0"/>
          <w:iCs/>
        </w:rPr>
        <w:t>i</w:t>
      </w:r>
      <w:r w:rsidR="00E527F0">
        <w:rPr>
          <w:rFonts w:cs="Arial"/>
          <w:i w:val="0"/>
          <w:iCs/>
        </w:rPr>
        <w:t>i</w:t>
      </w:r>
      <w:r w:rsidR="00E527F0" w:rsidRPr="00E03550">
        <w:rPr>
          <w:rFonts w:cs="Arial"/>
          <w:i w:val="0"/>
          <w:iCs/>
        </w:rPr>
        <w:t>)</w:t>
      </w:r>
      <w:r w:rsidR="00E527F0">
        <w:rPr>
          <w:rFonts w:cs="Arial"/>
          <w:i w:val="0"/>
          <w:iCs/>
        </w:rPr>
        <w:t xml:space="preserve"> of the Standard</w:t>
      </w:r>
      <w:r>
        <w:rPr>
          <w:rFonts w:cs="Arial"/>
          <w:i w:val="0"/>
          <w:iCs/>
        </w:rPr>
        <w:t>)</w:t>
      </w:r>
      <w:r w:rsidR="003C59DB">
        <w:rPr>
          <w:rFonts w:cs="Arial"/>
          <w:i w:val="0"/>
          <w:iCs/>
        </w:rPr>
        <w:t>.</w:t>
      </w:r>
    </w:p>
    <w:p w14:paraId="4DDF62B2" w14:textId="3F9181EE" w:rsidR="00E527F0" w:rsidRDefault="00E527F0" w:rsidP="003742C2">
      <w:pPr>
        <w:pStyle w:val="ACMABodyText0"/>
        <w:keepNext/>
        <w:numPr>
          <w:ilvl w:val="0"/>
          <w:numId w:val="34"/>
        </w:numPr>
        <w:shd w:val="clear" w:color="auto" w:fill="FFFFFF" w:themeFill="background1"/>
        <w:spacing w:before="0" w:line="240" w:lineRule="atLeast"/>
        <w:ind w:left="567" w:hanging="283"/>
        <w:rPr>
          <w:rFonts w:ascii="Arial" w:hAnsi="Arial" w:cs="Arial"/>
          <w:sz w:val="20"/>
          <w:u w:val="single"/>
        </w:rPr>
      </w:pPr>
      <w:r w:rsidRPr="003E1CB3">
        <w:rPr>
          <w:rFonts w:ascii="Arial" w:hAnsi="Arial" w:cs="Arial"/>
          <w:sz w:val="20"/>
          <w:u w:val="single"/>
        </w:rPr>
        <w:t>Comprehensibility</w:t>
      </w:r>
    </w:p>
    <w:p w14:paraId="500B38D9" w14:textId="04FE67B5" w:rsidR="00792699" w:rsidRDefault="00792699" w:rsidP="003742C2">
      <w:pPr>
        <w:pStyle w:val="ListParagraph"/>
        <w:numPr>
          <w:ilvl w:val="0"/>
          <w:numId w:val="28"/>
        </w:numPr>
        <w:adjustRightInd w:val="0"/>
        <w:spacing w:after="240"/>
        <w:ind w:left="851" w:hanging="284"/>
        <w:rPr>
          <w:sz w:val="20"/>
          <w:szCs w:val="20"/>
        </w:rPr>
      </w:pPr>
      <w:r w:rsidRPr="00073592">
        <w:rPr>
          <w:sz w:val="20"/>
          <w:szCs w:val="20"/>
        </w:rPr>
        <w:t xml:space="preserve">Captions </w:t>
      </w:r>
      <w:r w:rsidR="003C59DB">
        <w:rPr>
          <w:sz w:val="20"/>
          <w:szCs w:val="20"/>
        </w:rPr>
        <w:t>we</w:t>
      </w:r>
      <w:r w:rsidRPr="00073592">
        <w:rPr>
          <w:sz w:val="20"/>
          <w:szCs w:val="20"/>
        </w:rPr>
        <w:t xml:space="preserve">re not displayed for a sufficient </w:t>
      </w:r>
      <w:proofErr w:type="gramStart"/>
      <w:r w:rsidRPr="00073592">
        <w:rPr>
          <w:sz w:val="20"/>
          <w:szCs w:val="20"/>
        </w:rPr>
        <w:t>period of time</w:t>
      </w:r>
      <w:proofErr w:type="gramEnd"/>
      <w:r w:rsidRPr="00073592">
        <w:rPr>
          <w:sz w:val="20"/>
          <w:szCs w:val="20"/>
        </w:rPr>
        <w:t xml:space="preserve"> to allow the viewer to read them</w:t>
      </w:r>
      <w:r w:rsidR="00073592" w:rsidRPr="00073592">
        <w:rPr>
          <w:sz w:val="20"/>
          <w:szCs w:val="20"/>
        </w:rPr>
        <w:t xml:space="preserve">. The effect of this </w:t>
      </w:r>
      <w:r w:rsidR="00962108">
        <w:rPr>
          <w:sz w:val="20"/>
          <w:szCs w:val="20"/>
        </w:rPr>
        <w:t>wa</w:t>
      </w:r>
      <w:r w:rsidR="00073592" w:rsidRPr="00073592">
        <w:rPr>
          <w:sz w:val="20"/>
          <w:szCs w:val="20"/>
        </w:rPr>
        <w:t>s exacerbated by the fact that the</w:t>
      </w:r>
      <w:r w:rsidR="00962108">
        <w:rPr>
          <w:sz w:val="20"/>
          <w:szCs w:val="20"/>
        </w:rPr>
        <w:t xml:space="preserve"> captions</w:t>
      </w:r>
      <w:r w:rsidR="006D16F1">
        <w:rPr>
          <w:sz w:val="20"/>
          <w:szCs w:val="20"/>
        </w:rPr>
        <w:t xml:space="preserve"> r</w:t>
      </w:r>
      <w:r w:rsidR="00962108">
        <w:rPr>
          <w:sz w:val="20"/>
          <w:szCs w:val="20"/>
        </w:rPr>
        <w:t>a</w:t>
      </w:r>
      <w:r w:rsidR="006D16F1">
        <w:rPr>
          <w:sz w:val="20"/>
          <w:szCs w:val="20"/>
        </w:rPr>
        <w:t xml:space="preserve">n into the next segment </w:t>
      </w:r>
      <w:r w:rsidRPr="00073592">
        <w:rPr>
          <w:sz w:val="20"/>
          <w:szCs w:val="20"/>
        </w:rPr>
        <w:t>(subparagraph 9(b)(ii) of the Standard).</w:t>
      </w:r>
    </w:p>
    <w:p w14:paraId="2ED657E1" w14:textId="726ADFB0" w:rsidR="00496530" w:rsidRDefault="00A21FBD" w:rsidP="003742C2">
      <w:pPr>
        <w:pStyle w:val="ACMABodyText0"/>
        <w:numPr>
          <w:ilvl w:val="0"/>
          <w:numId w:val="28"/>
        </w:numPr>
        <w:spacing w:before="0" w:after="240" w:line="240" w:lineRule="auto"/>
        <w:ind w:left="851" w:hanging="284"/>
        <w:rPr>
          <w:rFonts w:ascii="Arial" w:hAnsi="Arial" w:cs="Arial"/>
          <w:sz w:val="20"/>
        </w:rPr>
      </w:pPr>
      <w:r>
        <w:rPr>
          <w:rFonts w:ascii="Arial" w:hAnsi="Arial" w:cs="Arial"/>
          <w:sz w:val="20"/>
        </w:rPr>
        <w:t>T</w:t>
      </w:r>
      <w:r w:rsidR="00496530" w:rsidRPr="00073592">
        <w:rPr>
          <w:rFonts w:ascii="Arial" w:hAnsi="Arial" w:cs="Arial"/>
          <w:sz w:val="20"/>
        </w:rPr>
        <w:t>here</w:t>
      </w:r>
      <w:r w:rsidR="00BD1282">
        <w:rPr>
          <w:rFonts w:ascii="Arial" w:hAnsi="Arial" w:cs="Arial"/>
          <w:sz w:val="20"/>
        </w:rPr>
        <w:t xml:space="preserve"> </w:t>
      </w:r>
      <w:r w:rsidR="00962108">
        <w:rPr>
          <w:rFonts w:ascii="Arial" w:hAnsi="Arial" w:cs="Arial"/>
          <w:sz w:val="20"/>
        </w:rPr>
        <w:t>we</w:t>
      </w:r>
      <w:r w:rsidR="00BD1282">
        <w:rPr>
          <w:rFonts w:ascii="Arial" w:hAnsi="Arial" w:cs="Arial"/>
          <w:sz w:val="20"/>
        </w:rPr>
        <w:t>re approximately 16</w:t>
      </w:r>
      <w:r w:rsidR="00496530" w:rsidRPr="00073592">
        <w:rPr>
          <w:rFonts w:ascii="Arial" w:hAnsi="Arial" w:cs="Arial"/>
          <w:sz w:val="20"/>
        </w:rPr>
        <w:t xml:space="preserve"> seconds</w:t>
      </w:r>
      <w:r w:rsidR="0041389A" w:rsidRPr="00073592">
        <w:rPr>
          <w:rFonts w:ascii="Arial" w:hAnsi="Arial" w:cs="Arial"/>
          <w:sz w:val="20"/>
        </w:rPr>
        <w:t xml:space="preserve"> </w:t>
      </w:r>
      <w:r w:rsidR="00BD1282">
        <w:rPr>
          <w:rFonts w:ascii="Arial" w:hAnsi="Arial" w:cs="Arial"/>
          <w:sz w:val="20"/>
        </w:rPr>
        <w:t xml:space="preserve">of latency </w:t>
      </w:r>
      <w:r w:rsidR="0041389A" w:rsidRPr="00073592">
        <w:rPr>
          <w:rFonts w:ascii="Arial" w:hAnsi="Arial" w:cs="Arial"/>
          <w:sz w:val="20"/>
        </w:rPr>
        <w:t xml:space="preserve">between </w:t>
      </w:r>
      <w:r w:rsidR="00D1155E">
        <w:rPr>
          <w:rFonts w:ascii="Arial" w:hAnsi="Arial" w:cs="Arial"/>
          <w:sz w:val="20"/>
        </w:rPr>
        <w:t xml:space="preserve">speech and captions appearing </w:t>
      </w:r>
      <w:r w:rsidR="009452DF">
        <w:rPr>
          <w:rFonts w:ascii="Arial" w:hAnsi="Arial" w:cs="Arial"/>
          <w:sz w:val="20"/>
        </w:rPr>
        <w:t xml:space="preserve">at </w:t>
      </w:r>
      <w:r w:rsidR="00BD1282">
        <w:rPr>
          <w:rFonts w:ascii="Arial" w:hAnsi="Arial" w:cs="Arial"/>
          <w:sz w:val="20"/>
        </w:rPr>
        <w:t xml:space="preserve">timestamp </w:t>
      </w:r>
      <w:r w:rsidR="0041389A" w:rsidRPr="00073592">
        <w:rPr>
          <w:rFonts w:ascii="Arial" w:hAnsi="Arial" w:cs="Arial"/>
          <w:sz w:val="20"/>
        </w:rPr>
        <w:t>3:50 and 4:07</w:t>
      </w:r>
      <w:r w:rsidR="00242141" w:rsidRPr="00073592">
        <w:rPr>
          <w:rFonts w:ascii="Arial" w:hAnsi="Arial" w:cs="Arial"/>
          <w:sz w:val="20"/>
        </w:rPr>
        <w:t>. This result</w:t>
      </w:r>
      <w:r w:rsidR="00962108">
        <w:rPr>
          <w:rFonts w:ascii="Arial" w:hAnsi="Arial" w:cs="Arial"/>
          <w:sz w:val="20"/>
        </w:rPr>
        <w:t>ed</w:t>
      </w:r>
      <w:r w:rsidR="00DB1E4D" w:rsidRPr="00073592">
        <w:rPr>
          <w:rFonts w:ascii="Arial" w:hAnsi="Arial" w:cs="Arial"/>
          <w:sz w:val="20"/>
        </w:rPr>
        <w:t xml:space="preserve"> in captions </w:t>
      </w:r>
      <w:r w:rsidR="00242141">
        <w:rPr>
          <w:rFonts w:ascii="Arial" w:hAnsi="Arial" w:cs="Arial"/>
          <w:sz w:val="20"/>
        </w:rPr>
        <w:t xml:space="preserve">running into the next </w:t>
      </w:r>
      <w:r w:rsidR="00DB1E4D">
        <w:rPr>
          <w:rFonts w:ascii="Arial" w:hAnsi="Arial" w:cs="Arial"/>
          <w:sz w:val="20"/>
        </w:rPr>
        <w:t>segment</w:t>
      </w:r>
      <w:r w:rsidR="009B3753">
        <w:rPr>
          <w:rFonts w:ascii="Arial" w:hAnsi="Arial" w:cs="Arial"/>
          <w:sz w:val="20"/>
        </w:rPr>
        <w:t>:</w:t>
      </w:r>
      <w:r w:rsidR="00DB1E4D">
        <w:rPr>
          <w:rFonts w:ascii="Arial" w:hAnsi="Arial" w:cs="Arial"/>
          <w:sz w:val="20"/>
        </w:rPr>
        <w:t xml:space="preserve"> ‘Covid crackdown’</w:t>
      </w:r>
      <w:r w:rsidR="00496530">
        <w:rPr>
          <w:rFonts w:ascii="Arial" w:hAnsi="Arial" w:cs="Arial"/>
          <w:sz w:val="20"/>
        </w:rPr>
        <w:t xml:space="preserve"> </w:t>
      </w:r>
      <w:r w:rsidR="00242141">
        <w:rPr>
          <w:rFonts w:ascii="Arial" w:hAnsi="Arial" w:cs="Arial"/>
          <w:sz w:val="20"/>
        </w:rPr>
        <w:t>with a different speaker and it bec</w:t>
      </w:r>
      <w:r w:rsidR="00962108">
        <w:rPr>
          <w:rFonts w:ascii="Arial" w:hAnsi="Arial" w:cs="Arial"/>
          <w:sz w:val="20"/>
        </w:rPr>
        <w:t>ame</w:t>
      </w:r>
      <w:r w:rsidR="00242141">
        <w:rPr>
          <w:rFonts w:ascii="Arial" w:hAnsi="Arial" w:cs="Arial"/>
          <w:sz w:val="20"/>
        </w:rPr>
        <w:t xml:space="preserve"> unclear who </w:t>
      </w:r>
      <w:r w:rsidR="00962108">
        <w:rPr>
          <w:rFonts w:ascii="Arial" w:hAnsi="Arial" w:cs="Arial"/>
          <w:sz w:val="20"/>
        </w:rPr>
        <w:t>was</w:t>
      </w:r>
      <w:r w:rsidR="00242141">
        <w:rPr>
          <w:rFonts w:ascii="Arial" w:hAnsi="Arial" w:cs="Arial"/>
          <w:sz w:val="20"/>
        </w:rPr>
        <w:t xml:space="preserve"> speaking </w:t>
      </w:r>
      <w:r w:rsidR="00496530" w:rsidRPr="00CB0DDE">
        <w:rPr>
          <w:rFonts w:ascii="Arial" w:hAnsi="Arial" w:cs="Arial"/>
          <w:sz w:val="20"/>
        </w:rPr>
        <w:t>(subparagraph 9(b)(iii) of the Standard).</w:t>
      </w:r>
      <w:r w:rsidR="00D1155E" w:rsidRPr="00D1155E">
        <w:rPr>
          <w:rFonts w:ascii="Arial" w:hAnsi="Arial" w:cs="Arial"/>
          <w:sz w:val="20"/>
        </w:rPr>
        <w:t xml:space="preserve"> </w:t>
      </w:r>
    </w:p>
    <w:p w14:paraId="5C98258E" w14:textId="2EF3B331" w:rsidR="00747FC8" w:rsidRDefault="00747FC8" w:rsidP="004754ED">
      <w:pPr>
        <w:spacing w:after="120"/>
        <w:rPr>
          <w:rFonts w:cs="Arial"/>
          <w:u w:val="single"/>
        </w:rPr>
      </w:pPr>
      <w:r>
        <w:rPr>
          <w:rFonts w:cs="Arial"/>
          <w:i w:val="0"/>
          <w:iCs/>
          <w:u w:val="single"/>
        </w:rPr>
        <w:t xml:space="preserve">Segment 4: </w:t>
      </w:r>
      <w:r w:rsidRPr="00A23926">
        <w:rPr>
          <w:rFonts w:cs="Arial"/>
          <w:u w:val="single"/>
        </w:rPr>
        <w:t>Covid crackdown</w:t>
      </w:r>
    </w:p>
    <w:p w14:paraId="0F317CE8" w14:textId="38C6F561" w:rsidR="00EC0C22" w:rsidRDefault="004754ED" w:rsidP="00EC0C22">
      <w:pPr>
        <w:spacing w:before="0" w:line="240" w:lineRule="atLeast"/>
        <w:rPr>
          <w:rFonts w:cs="Arial"/>
          <w:i w:val="0"/>
        </w:rPr>
      </w:pPr>
      <w:r>
        <w:rPr>
          <w:rFonts w:cs="Arial"/>
          <w:i w:val="0"/>
        </w:rPr>
        <w:br/>
      </w:r>
      <w:r w:rsidR="00EC0C22" w:rsidRPr="001A584C">
        <w:rPr>
          <w:rFonts w:cs="Arial"/>
          <w:i w:val="0"/>
        </w:rPr>
        <w:t>The following</w:t>
      </w:r>
      <w:r w:rsidR="00EC0C22">
        <w:rPr>
          <w:rFonts w:cs="Arial"/>
          <w:i w:val="0"/>
        </w:rPr>
        <w:t xml:space="preserve"> readability, accuracy and comprehensibility</w:t>
      </w:r>
      <w:r w:rsidR="00EC0C22" w:rsidRPr="001A584C">
        <w:rPr>
          <w:rFonts w:cs="Arial"/>
          <w:i w:val="0"/>
        </w:rPr>
        <w:t xml:space="preserve"> issues were identified in the</w:t>
      </w:r>
      <w:r w:rsidR="00147354">
        <w:rPr>
          <w:rFonts w:cs="Arial"/>
          <w:i w:val="0"/>
        </w:rPr>
        <w:t xml:space="preserve"> </w:t>
      </w:r>
      <w:r w:rsidR="00147354" w:rsidRPr="001A584C">
        <w:rPr>
          <w:rFonts w:cs="Arial"/>
          <w:i w:val="0"/>
        </w:rPr>
        <w:t>‘</w:t>
      </w:r>
      <w:r w:rsidR="00147354">
        <w:rPr>
          <w:rFonts w:cs="Arial"/>
          <w:i w:val="0"/>
        </w:rPr>
        <w:t>Covid crackdown’</w:t>
      </w:r>
      <w:r w:rsidR="00EC0C22" w:rsidRPr="001A584C">
        <w:rPr>
          <w:rFonts w:cs="Arial"/>
          <w:i w:val="0"/>
        </w:rPr>
        <w:t xml:space="preserve"> segm</w:t>
      </w:r>
      <w:r w:rsidR="00EC0C22" w:rsidRPr="006144E4">
        <w:rPr>
          <w:rFonts w:cs="Arial"/>
          <w:i w:val="0"/>
        </w:rPr>
        <w:t xml:space="preserve">ent of the </w:t>
      </w:r>
      <w:r w:rsidR="00EC0C22">
        <w:rPr>
          <w:rFonts w:cs="Arial"/>
          <w:i w:val="0"/>
        </w:rPr>
        <w:t>p</w:t>
      </w:r>
      <w:r w:rsidR="00EC0C22" w:rsidRPr="006144E4">
        <w:rPr>
          <w:rFonts w:cs="Arial"/>
          <w:i w:val="0"/>
        </w:rPr>
        <w:t>rogram:</w:t>
      </w:r>
    </w:p>
    <w:p w14:paraId="3C811AC2" w14:textId="1BCCE203" w:rsidR="00E63B41" w:rsidRPr="00E63B41" w:rsidRDefault="00E63B41" w:rsidP="003742C2">
      <w:pPr>
        <w:pStyle w:val="ACMABodyText"/>
        <w:numPr>
          <w:ilvl w:val="0"/>
          <w:numId w:val="45"/>
        </w:numPr>
        <w:ind w:left="567" w:hanging="283"/>
        <w:rPr>
          <w:u w:val="single"/>
        </w:rPr>
      </w:pPr>
      <w:r w:rsidRPr="00E63B41">
        <w:rPr>
          <w:u w:val="single"/>
        </w:rPr>
        <w:t xml:space="preserve">Readability </w:t>
      </w:r>
    </w:p>
    <w:p w14:paraId="7956BDD4" w14:textId="7667EEFA" w:rsidR="00E63B41" w:rsidRDefault="00E63B41" w:rsidP="003742C2">
      <w:pPr>
        <w:pStyle w:val="ACMABodyText0"/>
        <w:numPr>
          <w:ilvl w:val="0"/>
          <w:numId w:val="46"/>
        </w:numPr>
        <w:shd w:val="clear" w:color="auto" w:fill="FFFFFF" w:themeFill="background1"/>
        <w:spacing w:before="0" w:after="240" w:line="240" w:lineRule="auto"/>
        <w:ind w:left="851" w:hanging="284"/>
        <w:rPr>
          <w:rFonts w:ascii="Arial" w:hAnsi="Arial" w:cs="Arial"/>
          <w:sz w:val="20"/>
        </w:rPr>
      </w:pPr>
      <w:r w:rsidRPr="008C4F4A">
        <w:rPr>
          <w:rFonts w:ascii="Arial" w:hAnsi="Arial" w:cs="Arial"/>
          <w:iCs/>
          <w:sz w:val="20"/>
        </w:rPr>
        <w:t xml:space="preserve">Captions </w:t>
      </w:r>
      <w:r w:rsidR="00147354">
        <w:rPr>
          <w:rFonts w:ascii="Arial" w:hAnsi="Arial" w:cs="Arial"/>
          <w:iCs/>
          <w:sz w:val="20"/>
        </w:rPr>
        <w:t>we</w:t>
      </w:r>
      <w:r w:rsidRPr="008C4F4A">
        <w:rPr>
          <w:rFonts w:ascii="Arial" w:hAnsi="Arial" w:cs="Arial"/>
          <w:iCs/>
          <w:sz w:val="20"/>
        </w:rPr>
        <w:t>re repeated, which interrupt</w:t>
      </w:r>
      <w:r w:rsidR="00147354">
        <w:rPr>
          <w:rFonts w:ascii="Arial" w:hAnsi="Arial" w:cs="Arial"/>
          <w:iCs/>
          <w:sz w:val="20"/>
        </w:rPr>
        <w:t>ed</w:t>
      </w:r>
      <w:r w:rsidRPr="008C4F4A">
        <w:rPr>
          <w:rFonts w:ascii="Arial" w:hAnsi="Arial" w:cs="Arial"/>
          <w:iCs/>
          <w:sz w:val="20"/>
        </w:rPr>
        <w:t xml:space="preserve"> the natural flow of the captioning</w:t>
      </w:r>
      <w:r w:rsidR="004E4C2B">
        <w:rPr>
          <w:rFonts w:ascii="Arial" w:hAnsi="Arial" w:cs="Arial"/>
          <w:iCs/>
          <w:sz w:val="20"/>
        </w:rPr>
        <w:t xml:space="preserve"> such that the captions did not form an understandable segment</w:t>
      </w:r>
      <w:r w:rsidR="00147354">
        <w:rPr>
          <w:rFonts w:ascii="Arial" w:hAnsi="Arial" w:cs="Arial"/>
          <w:iCs/>
          <w:sz w:val="20"/>
        </w:rPr>
        <w:t>,</w:t>
      </w:r>
      <w:r w:rsidRPr="008C4F4A">
        <w:rPr>
          <w:rFonts w:ascii="Arial" w:hAnsi="Arial" w:cs="Arial"/>
          <w:iCs/>
          <w:sz w:val="20"/>
        </w:rPr>
        <w:t xml:space="preserve"> for example</w:t>
      </w:r>
      <w:r w:rsidRPr="008C4F4A">
        <w:rPr>
          <w:rFonts w:ascii="Arial" w:hAnsi="Arial" w:cs="Arial"/>
          <w:sz w:val="20"/>
        </w:rPr>
        <w:t>,</w:t>
      </w:r>
      <w:r w:rsidR="008C4F4A" w:rsidRPr="008C4F4A">
        <w:rPr>
          <w:rFonts w:ascii="Arial" w:hAnsi="Arial" w:cs="Arial"/>
          <w:bCs/>
          <w:color w:val="000000" w:themeColor="text1"/>
          <w:sz w:val="20"/>
        </w:rPr>
        <w:t xml:space="preserve"> ‘Patrons need to… Patrons need to take responsibility to provide accurate details when signing and because they can face a $1000 fine’</w:t>
      </w:r>
      <w:r w:rsidR="00A83DCB">
        <w:rPr>
          <w:rFonts w:ascii="Arial" w:hAnsi="Arial" w:cs="Arial"/>
          <w:bCs/>
          <w:color w:val="000000" w:themeColor="text1"/>
          <w:sz w:val="20"/>
        </w:rPr>
        <w:t xml:space="preserve"> at timestamp</w:t>
      </w:r>
      <w:r w:rsidR="008C4F4A" w:rsidRPr="008C4F4A">
        <w:rPr>
          <w:rFonts w:ascii="Arial" w:hAnsi="Arial" w:cs="Arial"/>
          <w:bCs/>
          <w:color w:val="000000" w:themeColor="text1"/>
          <w:sz w:val="20"/>
        </w:rPr>
        <w:t xml:space="preserve"> 4:42 to 4</w:t>
      </w:r>
      <w:r w:rsidR="00B912C4">
        <w:rPr>
          <w:rFonts w:ascii="Arial" w:hAnsi="Arial" w:cs="Arial"/>
          <w:bCs/>
          <w:color w:val="000000" w:themeColor="text1"/>
          <w:sz w:val="20"/>
        </w:rPr>
        <w:t>:</w:t>
      </w:r>
      <w:r w:rsidR="008C4F4A" w:rsidRPr="008C4F4A">
        <w:rPr>
          <w:rFonts w:ascii="Arial" w:hAnsi="Arial" w:cs="Arial"/>
          <w:bCs/>
          <w:color w:val="000000" w:themeColor="text1"/>
          <w:sz w:val="20"/>
        </w:rPr>
        <w:t>47</w:t>
      </w:r>
      <w:r>
        <w:rPr>
          <w:rFonts w:ascii="Arial" w:hAnsi="Arial" w:cs="Arial"/>
          <w:sz w:val="20"/>
        </w:rPr>
        <w:t xml:space="preserve"> </w:t>
      </w:r>
      <w:r w:rsidRPr="006B6274">
        <w:rPr>
          <w:rFonts w:ascii="Arial" w:hAnsi="Arial" w:cs="Arial"/>
          <w:sz w:val="20"/>
        </w:rPr>
        <w:t>(subparagraph 7(b)(ii) of the Standard).</w:t>
      </w:r>
      <w:r>
        <w:rPr>
          <w:rFonts w:ascii="Arial" w:hAnsi="Arial" w:cs="Arial"/>
          <w:sz w:val="20"/>
        </w:rPr>
        <w:t xml:space="preserve"> </w:t>
      </w:r>
    </w:p>
    <w:p w14:paraId="15EA1B0C" w14:textId="77777777" w:rsidR="0061165D" w:rsidRPr="006B6274" w:rsidRDefault="0061165D" w:rsidP="003742C2">
      <w:pPr>
        <w:pStyle w:val="ACMABodyText0"/>
        <w:numPr>
          <w:ilvl w:val="0"/>
          <w:numId w:val="34"/>
        </w:numPr>
        <w:shd w:val="clear" w:color="auto" w:fill="FFFFFF" w:themeFill="background1"/>
        <w:spacing w:before="0" w:line="240" w:lineRule="atLeast"/>
        <w:ind w:left="567" w:hanging="283"/>
        <w:rPr>
          <w:rFonts w:ascii="Arial" w:hAnsi="Arial" w:cs="Arial"/>
          <w:sz w:val="20"/>
          <w:u w:val="single"/>
        </w:rPr>
      </w:pPr>
      <w:r w:rsidRPr="006B6274">
        <w:rPr>
          <w:rFonts w:ascii="Arial" w:hAnsi="Arial" w:cs="Arial"/>
          <w:sz w:val="20"/>
          <w:u w:val="single"/>
        </w:rPr>
        <w:t>Accuracy</w:t>
      </w:r>
    </w:p>
    <w:p w14:paraId="645F0393" w14:textId="3498686E" w:rsidR="00F53181" w:rsidRPr="00EF6C8B" w:rsidRDefault="00F53181" w:rsidP="003742C2">
      <w:pPr>
        <w:pStyle w:val="ListParagraph"/>
        <w:numPr>
          <w:ilvl w:val="0"/>
          <w:numId w:val="37"/>
        </w:numPr>
        <w:spacing w:after="240"/>
        <w:ind w:left="851" w:hanging="284"/>
        <w:rPr>
          <w:rFonts w:cstheme="minorHAnsi"/>
          <w:bCs/>
          <w:sz w:val="20"/>
          <w:szCs w:val="20"/>
        </w:rPr>
      </w:pPr>
      <w:r w:rsidRPr="00EF6C8B">
        <w:rPr>
          <w:iCs/>
          <w:sz w:val="20"/>
          <w:szCs w:val="20"/>
        </w:rPr>
        <w:t xml:space="preserve">Captions </w:t>
      </w:r>
      <w:r w:rsidR="00147354">
        <w:rPr>
          <w:iCs/>
          <w:sz w:val="20"/>
          <w:szCs w:val="20"/>
        </w:rPr>
        <w:t>we</w:t>
      </w:r>
      <w:r w:rsidRPr="00EF6C8B">
        <w:rPr>
          <w:iCs/>
          <w:sz w:val="20"/>
          <w:szCs w:val="20"/>
        </w:rPr>
        <w:t>re not verbatim</w:t>
      </w:r>
      <w:r w:rsidR="00E750B2">
        <w:rPr>
          <w:iCs/>
          <w:sz w:val="20"/>
          <w:szCs w:val="20"/>
        </w:rPr>
        <w:t>,</w:t>
      </w:r>
      <w:r w:rsidRPr="00EF6C8B">
        <w:rPr>
          <w:iCs/>
          <w:sz w:val="20"/>
          <w:szCs w:val="20"/>
        </w:rPr>
        <w:t xml:space="preserve"> </w:t>
      </w:r>
      <w:r w:rsidR="00147354">
        <w:rPr>
          <w:iCs/>
          <w:sz w:val="20"/>
          <w:szCs w:val="20"/>
        </w:rPr>
        <w:t>al</w:t>
      </w:r>
      <w:r w:rsidRPr="00EF6C8B">
        <w:rPr>
          <w:iCs/>
          <w:sz w:val="20"/>
          <w:szCs w:val="20"/>
        </w:rPr>
        <w:t>though</w:t>
      </w:r>
      <w:r w:rsidR="003753CF">
        <w:rPr>
          <w:iCs/>
          <w:sz w:val="20"/>
          <w:szCs w:val="20"/>
        </w:rPr>
        <w:t>,</w:t>
      </w:r>
      <w:r w:rsidR="00E750B2">
        <w:rPr>
          <w:iCs/>
          <w:sz w:val="20"/>
          <w:szCs w:val="20"/>
        </w:rPr>
        <w:t xml:space="preserve"> </w:t>
      </w:r>
      <w:r w:rsidR="003753CF">
        <w:rPr>
          <w:iCs/>
          <w:sz w:val="20"/>
          <w:szCs w:val="20"/>
        </w:rPr>
        <w:t xml:space="preserve">if </w:t>
      </w:r>
      <w:r w:rsidR="00E750B2">
        <w:rPr>
          <w:iCs/>
          <w:sz w:val="20"/>
          <w:szCs w:val="20"/>
        </w:rPr>
        <w:t>it was not possible for the captions to be verbatim,</w:t>
      </w:r>
      <w:r w:rsidRPr="00EF6C8B">
        <w:rPr>
          <w:iCs/>
          <w:sz w:val="20"/>
          <w:szCs w:val="20"/>
        </w:rPr>
        <w:t xml:space="preserve"> </w:t>
      </w:r>
      <w:r w:rsidR="00147354">
        <w:rPr>
          <w:iCs/>
          <w:sz w:val="20"/>
          <w:szCs w:val="20"/>
        </w:rPr>
        <w:t>they</w:t>
      </w:r>
      <w:r w:rsidRPr="00EF6C8B">
        <w:rPr>
          <w:iCs/>
          <w:sz w:val="20"/>
          <w:szCs w:val="20"/>
        </w:rPr>
        <w:t xml:space="preserve"> </w:t>
      </w:r>
      <w:r w:rsidR="00CE62C3">
        <w:rPr>
          <w:iCs/>
          <w:sz w:val="20"/>
          <w:szCs w:val="20"/>
        </w:rPr>
        <w:t xml:space="preserve">still </w:t>
      </w:r>
      <w:r w:rsidRPr="00EF6C8B">
        <w:rPr>
          <w:iCs/>
          <w:sz w:val="20"/>
          <w:szCs w:val="20"/>
        </w:rPr>
        <w:t>reflect</w:t>
      </w:r>
      <w:r w:rsidR="00147354">
        <w:rPr>
          <w:iCs/>
          <w:sz w:val="20"/>
          <w:szCs w:val="20"/>
        </w:rPr>
        <w:t>ed</w:t>
      </w:r>
      <w:r w:rsidRPr="00EF6C8B">
        <w:rPr>
          <w:iCs/>
          <w:sz w:val="20"/>
          <w:szCs w:val="20"/>
        </w:rPr>
        <w:t xml:space="preserve"> the actual meaning of the spoken content</w:t>
      </w:r>
      <w:r w:rsidRPr="00EF6C8B">
        <w:rPr>
          <w:b/>
          <w:bCs/>
          <w:iCs/>
          <w:sz w:val="20"/>
          <w:szCs w:val="20"/>
        </w:rPr>
        <w:t xml:space="preserve">, </w:t>
      </w:r>
      <w:r w:rsidRPr="00EF6C8B">
        <w:rPr>
          <w:iCs/>
          <w:sz w:val="20"/>
          <w:szCs w:val="20"/>
        </w:rPr>
        <w:t>for example,</w:t>
      </w:r>
      <w:r w:rsidRPr="00EF6C8B">
        <w:rPr>
          <w:b/>
          <w:bCs/>
          <w:iCs/>
          <w:sz w:val="20"/>
          <w:szCs w:val="20"/>
        </w:rPr>
        <w:t xml:space="preserve"> </w:t>
      </w:r>
      <w:r w:rsidR="00BE4FB7">
        <w:rPr>
          <w:b/>
          <w:bCs/>
          <w:iCs/>
          <w:sz w:val="20"/>
          <w:szCs w:val="20"/>
        </w:rPr>
        <w:t>‘</w:t>
      </w:r>
      <w:r w:rsidR="00BE4FB7">
        <w:rPr>
          <w:rFonts w:cstheme="minorHAnsi"/>
          <w:bCs/>
          <w:color w:val="000000" w:themeColor="text1"/>
          <w:sz w:val="20"/>
          <w:szCs w:val="20"/>
        </w:rPr>
        <w:t xml:space="preserve">the inspections are part of a renewed effort to keep customers and venues infection free’ </w:t>
      </w:r>
      <w:r w:rsidR="00147354">
        <w:rPr>
          <w:rFonts w:cstheme="minorHAnsi"/>
          <w:bCs/>
          <w:color w:val="000000" w:themeColor="text1"/>
          <w:sz w:val="20"/>
          <w:szCs w:val="20"/>
        </w:rPr>
        <w:t xml:space="preserve">was </w:t>
      </w:r>
      <w:r w:rsidR="00BE4FB7">
        <w:rPr>
          <w:rFonts w:cstheme="minorHAnsi"/>
          <w:bCs/>
          <w:color w:val="000000" w:themeColor="text1"/>
          <w:sz w:val="20"/>
          <w:szCs w:val="20"/>
        </w:rPr>
        <w:t xml:space="preserve">captioned as ‘the crackdown part of a renewed effort to keep customers and venues COVID-safe’ </w:t>
      </w:r>
      <w:r w:rsidR="00147354">
        <w:rPr>
          <w:rFonts w:cstheme="minorHAnsi"/>
          <w:bCs/>
          <w:color w:val="000000" w:themeColor="text1"/>
          <w:sz w:val="20"/>
          <w:szCs w:val="20"/>
        </w:rPr>
        <w:t xml:space="preserve">at </w:t>
      </w:r>
      <w:r w:rsidR="00BE4FB7">
        <w:rPr>
          <w:rFonts w:cstheme="minorHAnsi"/>
          <w:bCs/>
          <w:color w:val="000000" w:themeColor="text1"/>
          <w:sz w:val="20"/>
          <w:szCs w:val="20"/>
        </w:rPr>
        <w:t xml:space="preserve">timestamp 4:16 to 4:18 </w:t>
      </w:r>
      <w:r w:rsidRPr="00EF6C8B">
        <w:rPr>
          <w:iCs/>
          <w:sz w:val="20"/>
          <w:szCs w:val="20"/>
        </w:rPr>
        <w:t>(subparagraph</w:t>
      </w:r>
      <w:r w:rsidR="005641A4">
        <w:rPr>
          <w:iCs/>
          <w:sz w:val="20"/>
          <w:szCs w:val="20"/>
        </w:rPr>
        <w:t>s</w:t>
      </w:r>
      <w:r w:rsidRPr="00EF6C8B">
        <w:rPr>
          <w:iCs/>
          <w:sz w:val="20"/>
          <w:szCs w:val="20"/>
        </w:rPr>
        <w:t xml:space="preserve"> 8(b)(ii)</w:t>
      </w:r>
      <w:r w:rsidR="005641A4">
        <w:rPr>
          <w:iCs/>
          <w:sz w:val="20"/>
          <w:szCs w:val="20"/>
        </w:rPr>
        <w:t xml:space="preserve"> and 8(b)(iii)</w:t>
      </w:r>
      <w:r w:rsidRPr="00EF6C8B">
        <w:rPr>
          <w:iCs/>
          <w:sz w:val="20"/>
          <w:szCs w:val="20"/>
        </w:rPr>
        <w:t xml:space="preserve"> of the Standard).</w:t>
      </w:r>
    </w:p>
    <w:p w14:paraId="6E019911" w14:textId="77777777" w:rsidR="00322EA8" w:rsidRPr="003E1CB3" w:rsidRDefault="00322EA8" w:rsidP="003742C2">
      <w:pPr>
        <w:pStyle w:val="ACMABodyText0"/>
        <w:keepNext/>
        <w:numPr>
          <w:ilvl w:val="0"/>
          <w:numId w:val="34"/>
        </w:numPr>
        <w:shd w:val="clear" w:color="auto" w:fill="FFFFFF" w:themeFill="background1"/>
        <w:spacing w:before="0" w:line="240" w:lineRule="atLeast"/>
        <w:ind w:left="567" w:hanging="283"/>
        <w:rPr>
          <w:rFonts w:ascii="Arial" w:hAnsi="Arial" w:cs="Arial"/>
          <w:sz w:val="20"/>
          <w:u w:val="single"/>
        </w:rPr>
      </w:pPr>
      <w:r w:rsidRPr="003E1CB3">
        <w:rPr>
          <w:rFonts w:ascii="Arial" w:hAnsi="Arial" w:cs="Arial"/>
          <w:sz w:val="20"/>
          <w:u w:val="single"/>
        </w:rPr>
        <w:t>Comprehensibility</w:t>
      </w:r>
    </w:p>
    <w:p w14:paraId="4E5A1996" w14:textId="765383DC" w:rsidR="00322EA8" w:rsidRPr="00C91423" w:rsidRDefault="00147354" w:rsidP="003742C2">
      <w:pPr>
        <w:pStyle w:val="ListParagraph"/>
        <w:numPr>
          <w:ilvl w:val="0"/>
          <w:numId w:val="37"/>
        </w:numPr>
        <w:spacing w:after="240"/>
        <w:ind w:left="851" w:hanging="283"/>
        <w:rPr>
          <w:sz w:val="20"/>
          <w:szCs w:val="20"/>
        </w:rPr>
      </w:pPr>
      <w:r>
        <w:rPr>
          <w:sz w:val="20"/>
          <w:szCs w:val="20"/>
        </w:rPr>
        <w:t>The c</w:t>
      </w:r>
      <w:r w:rsidR="00FA75F3" w:rsidRPr="00C91423">
        <w:rPr>
          <w:sz w:val="20"/>
          <w:szCs w:val="20"/>
        </w:rPr>
        <w:t>aptions r</w:t>
      </w:r>
      <w:r>
        <w:rPr>
          <w:sz w:val="20"/>
          <w:szCs w:val="20"/>
        </w:rPr>
        <w:t>a</w:t>
      </w:r>
      <w:r w:rsidR="00FA75F3" w:rsidRPr="00C91423">
        <w:rPr>
          <w:sz w:val="20"/>
          <w:szCs w:val="20"/>
        </w:rPr>
        <w:t>n too fast</w:t>
      </w:r>
      <w:r>
        <w:rPr>
          <w:sz w:val="20"/>
          <w:szCs w:val="20"/>
        </w:rPr>
        <w:t>,</w:t>
      </w:r>
      <w:r w:rsidR="00FA75F3" w:rsidRPr="00C91423">
        <w:rPr>
          <w:sz w:val="20"/>
          <w:szCs w:val="20"/>
        </w:rPr>
        <w:t xml:space="preserve"> making them difficult for the viewer to read them </w:t>
      </w:r>
      <w:r>
        <w:rPr>
          <w:sz w:val="20"/>
          <w:szCs w:val="20"/>
        </w:rPr>
        <w:t>between</w:t>
      </w:r>
      <w:r w:rsidR="00A04FBA">
        <w:rPr>
          <w:sz w:val="20"/>
          <w:szCs w:val="20"/>
        </w:rPr>
        <w:t xml:space="preserve"> </w:t>
      </w:r>
      <w:r w:rsidR="00FA75F3" w:rsidRPr="00C91423">
        <w:rPr>
          <w:sz w:val="20"/>
          <w:szCs w:val="20"/>
        </w:rPr>
        <w:t xml:space="preserve">timestamp </w:t>
      </w:r>
      <w:r w:rsidR="00FA75F3" w:rsidRPr="00C91423">
        <w:rPr>
          <w:bCs/>
          <w:color w:val="000000" w:themeColor="text1"/>
          <w:sz w:val="20"/>
          <w:szCs w:val="20"/>
        </w:rPr>
        <w:t xml:space="preserve">4:42 </w:t>
      </w:r>
      <w:r>
        <w:rPr>
          <w:bCs/>
          <w:color w:val="000000" w:themeColor="text1"/>
          <w:sz w:val="20"/>
          <w:szCs w:val="20"/>
        </w:rPr>
        <w:t>and</w:t>
      </w:r>
      <w:r w:rsidR="00FA75F3" w:rsidRPr="00C91423">
        <w:rPr>
          <w:bCs/>
          <w:color w:val="000000" w:themeColor="text1"/>
          <w:sz w:val="20"/>
          <w:szCs w:val="20"/>
        </w:rPr>
        <w:t xml:space="preserve"> 4:47</w:t>
      </w:r>
      <w:r w:rsidR="00322EA8" w:rsidRPr="00C91423">
        <w:rPr>
          <w:sz w:val="20"/>
          <w:szCs w:val="20"/>
        </w:rPr>
        <w:t xml:space="preserve"> (subparagraph 9(b)(ii) of the Standard).</w:t>
      </w:r>
    </w:p>
    <w:p w14:paraId="7194656F" w14:textId="5560D206" w:rsidR="00322EA8" w:rsidRPr="00C91423" w:rsidRDefault="00E03259" w:rsidP="003742C2">
      <w:pPr>
        <w:pStyle w:val="ListParagraph"/>
        <w:numPr>
          <w:ilvl w:val="0"/>
          <w:numId w:val="37"/>
        </w:numPr>
        <w:spacing w:after="240"/>
        <w:ind w:left="851" w:hanging="283"/>
        <w:rPr>
          <w:sz w:val="20"/>
          <w:szCs w:val="20"/>
        </w:rPr>
      </w:pPr>
      <w:r>
        <w:rPr>
          <w:iCs/>
          <w:sz w:val="20"/>
          <w:szCs w:val="20"/>
        </w:rPr>
        <w:t>T</w:t>
      </w:r>
      <w:r w:rsidR="00D25574">
        <w:rPr>
          <w:iCs/>
          <w:sz w:val="20"/>
          <w:szCs w:val="20"/>
        </w:rPr>
        <w:t>here</w:t>
      </w:r>
      <w:r w:rsidR="00403005">
        <w:rPr>
          <w:iCs/>
          <w:sz w:val="20"/>
          <w:szCs w:val="20"/>
        </w:rPr>
        <w:t xml:space="preserve"> </w:t>
      </w:r>
      <w:r w:rsidR="00147354">
        <w:rPr>
          <w:iCs/>
          <w:sz w:val="20"/>
          <w:szCs w:val="20"/>
        </w:rPr>
        <w:t>was</w:t>
      </w:r>
      <w:r w:rsidR="000E12A8">
        <w:rPr>
          <w:iCs/>
          <w:sz w:val="20"/>
          <w:szCs w:val="20"/>
        </w:rPr>
        <w:t xml:space="preserve"> latency of </w:t>
      </w:r>
      <w:r w:rsidR="009A301D">
        <w:rPr>
          <w:iCs/>
          <w:sz w:val="20"/>
          <w:szCs w:val="20"/>
        </w:rPr>
        <w:t xml:space="preserve">between 3 </w:t>
      </w:r>
      <w:r w:rsidR="003C4CDE">
        <w:rPr>
          <w:iCs/>
          <w:sz w:val="20"/>
          <w:szCs w:val="20"/>
        </w:rPr>
        <w:t>to</w:t>
      </w:r>
      <w:r w:rsidR="009A301D">
        <w:rPr>
          <w:iCs/>
          <w:sz w:val="20"/>
          <w:szCs w:val="20"/>
        </w:rPr>
        <w:t xml:space="preserve"> </w:t>
      </w:r>
      <w:r w:rsidR="00322EA8" w:rsidRPr="00C91423">
        <w:rPr>
          <w:iCs/>
          <w:sz w:val="20"/>
          <w:szCs w:val="20"/>
        </w:rPr>
        <w:t>5 seconds</w:t>
      </w:r>
      <w:r w:rsidR="00403005">
        <w:rPr>
          <w:iCs/>
          <w:sz w:val="20"/>
          <w:szCs w:val="20"/>
        </w:rPr>
        <w:t xml:space="preserve"> </w:t>
      </w:r>
      <w:r w:rsidR="00D34021">
        <w:rPr>
          <w:iCs/>
          <w:sz w:val="20"/>
          <w:szCs w:val="20"/>
        </w:rPr>
        <w:t xml:space="preserve">between </w:t>
      </w:r>
      <w:r w:rsidR="009452DF">
        <w:rPr>
          <w:sz w:val="20"/>
        </w:rPr>
        <w:t xml:space="preserve">speech and captions appearing </w:t>
      </w:r>
      <w:r w:rsidR="00C66A5A">
        <w:rPr>
          <w:iCs/>
          <w:sz w:val="20"/>
          <w:szCs w:val="20"/>
        </w:rPr>
        <w:t>throughout</w:t>
      </w:r>
      <w:r w:rsidR="00322EA8" w:rsidRPr="00C91423">
        <w:rPr>
          <w:iCs/>
          <w:sz w:val="20"/>
          <w:szCs w:val="20"/>
        </w:rPr>
        <w:t xml:space="preserve"> the segment </w:t>
      </w:r>
      <w:r w:rsidR="00322EA8" w:rsidRPr="00C91423">
        <w:rPr>
          <w:sz w:val="20"/>
          <w:szCs w:val="20"/>
        </w:rPr>
        <w:t>(subparagraph 9(b)(iii) of the Standard).</w:t>
      </w:r>
    </w:p>
    <w:p w14:paraId="3C81FB52" w14:textId="6D02CBD2" w:rsidR="00530436" w:rsidRDefault="00530436" w:rsidP="00C50B58">
      <w:pPr>
        <w:spacing w:after="120"/>
        <w:rPr>
          <w:rFonts w:cs="Arial"/>
          <w:bCs/>
          <w:color w:val="000000" w:themeColor="text1"/>
          <w:szCs w:val="20"/>
          <w:u w:val="single"/>
        </w:rPr>
      </w:pPr>
      <w:r w:rsidRPr="00530436">
        <w:rPr>
          <w:rFonts w:cs="Arial"/>
          <w:i w:val="0"/>
          <w:iCs/>
          <w:u w:val="single"/>
        </w:rPr>
        <w:t>Segment 2</w:t>
      </w:r>
      <w:r w:rsidR="00455215">
        <w:rPr>
          <w:rFonts w:cs="Arial"/>
          <w:i w:val="0"/>
          <w:iCs/>
          <w:u w:val="single"/>
        </w:rPr>
        <w:t>8</w:t>
      </w:r>
      <w:r>
        <w:rPr>
          <w:rFonts w:cs="Arial"/>
          <w:u w:val="single"/>
        </w:rPr>
        <w:t>:</w:t>
      </w:r>
      <w:r w:rsidRPr="00530436">
        <w:rPr>
          <w:rFonts w:cs="Arial"/>
          <w:u w:val="single"/>
        </w:rPr>
        <w:t xml:space="preserve"> </w:t>
      </w:r>
      <w:r w:rsidRPr="00530436">
        <w:rPr>
          <w:rFonts w:cs="Arial"/>
          <w:bCs/>
          <w:color w:val="000000" w:themeColor="text1"/>
          <w:szCs w:val="20"/>
          <w:u w:val="single"/>
        </w:rPr>
        <w:t>Lego Satellite</w:t>
      </w:r>
    </w:p>
    <w:p w14:paraId="30C7A89D" w14:textId="29BECA26" w:rsidR="00EB23BF" w:rsidRDefault="00EB23BF" w:rsidP="00EB23BF">
      <w:pPr>
        <w:spacing w:before="0" w:line="240" w:lineRule="atLeast"/>
        <w:rPr>
          <w:rFonts w:cs="Arial"/>
          <w:i w:val="0"/>
        </w:rPr>
      </w:pPr>
      <w:r w:rsidRPr="001A584C">
        <w:rPr>
          <w:rFonts w:cs="Arial"/>
          <w:i w:val="0"/>
        </w:rPr>
        <w:t>The following</w:t>
      </w:r>
      <w:r w:rsidR="005725EE">
        <w:rPr>
          <w:rFonts w:cs="Arial"/>
          <w:i w:val="0"/>
        </w:rPr>
        <w:t xml:space="preserve"> accuracy and comprehensibility</w:t>
      </w:r>
      <w:r w:rsidRPr="001A584C">
        <w:rPr>
          <w:rFonts w:cs="Arial"/>
          <w:i w:val="0"/>
        </w:rPr>
        <w:t xml:space="preserve"> issues were identified in the </w:t>
      </w:r>
      <w:r w:rsidRPr="00921096">
        <w:rPr>
          <w:rFonts w:cs="Arial"/>
          <w:i w:val="0"/>
        </w:rPr>
        <w:t>‘</w:t>
      </w:r>
      <w:r w:rsidR="0067257C" w:rsidRPr="00921096">
        <w:rPr>
          <w:rFonts w:cs="Arial"/>
          <w:i w:val="0"/>
        </w:rPr>
        <w:t>Lego Satellite</w:t>
      </w:r>
      <w:r w:rsidRPr="00921096">
        <w:rPr>
          <w:rFonts w:cs="Arial"/>
          <w:i w:val="0"/>
        </w:rPr>
        <w:t xml:space="preserve">’ </w:t>
      </w:r>
      <w:r w:rsidRPr="001A584C">
        <w:rPr>
          <w:rFonts w:cs="Arial"/>
          <w:i w:val="0"/>
        </w:rPr>
        <w:t>segm</w:t>
      </w:r>
      <w:r w:rsidRPr="006144E4">
        <w:rPr>
          <w:rFonts w:cs="Arial"/>
          <w:i w:val="0"/>
        </w:rPr>
        <w:t xml:space="preserve">ent of the </w:t>
      </w:r>
      <w:r>
        <w:rPr>
          <w:rFonts w:cs="Arial"/>
          <w:i w:val="0"/>
        </w:rPr>
        <w:t>p</w:t>
      </w:r>
      <w:r w:rsidRPr="006144E4">
        <w:rPr>
          <w:rFonts w:cs="Arial"/>
          <w:i w:val="0"/>
        </w:rPr>
        <w:t>rogram:</w:t>
      </w:r>
    </w:p>
    <w:p w14:paraId="318D2132" w14:textId="77777777" w:rsidR="0084206A" w:rsidRPr="006B6274" w:rsidRDefault="0084206A" w:rsidP="003742C2">
      <w:pPr>
        <w:pStyle w:val="ACMABodyText0"/>
        <w:numPr>
          <w:ilvl w:val="0"/>
          <w:numId w:val="34"/>
        </w:numPr>
        <w:shd w:val="clear" w:color="auto" w:fill="FFFFFF" w:themeFill="background1"/>
        <w:spacing w:before="0" w:line="240" w:lineRule="atLeast"/>
        <w:ind w:left="567" w:hanging="283"/>
        <w:rPr>
          <w:rFonts w:ascii="Arial" w:hAnsi="Arial" w:cs="Arial"/>
          <w:sz w:val="20"/>
          <w:u w:val="single"/>
        </w:rPr>
      </w:pPr>
      <w:r w:rsidRPr="006B6274">
        <w:rPr>
          <w:rFonts w:ascii="Arial" w:hAnsi="Arial" w:cs="Arial"/>
          <w:sz w:val="20"/>
          <w:u w:val="single"/>
        </w:rPr>
        <w:t>Accuracy</w:t>
      </w:r>
    </w:p>
    <w:p w14:paraId="71A29AC6" w14:textId="6AE0D9A7" w:rsidR="00C26BA9" w:rsidRDefault="00540581" w:rsidP="003742C2">
      <w:pPr>
        <w:pStyle w:val="CommentText"/>
        <w:numPr>
          <w:ilvl w:val="0"/>
          <w:numId w:val="30"/>
        </w:numPr>
        <w:ind w:left="851" w:hanging="284"/>
        <w:rPr>
          <w:i w:val="0"/>
          <w:iCs/>
        </w:rPr>
      </w:pPr>
      <w:r w:rsidRPr="00540581">
        <w:rPr>
          <w:i w:val="0"/>
        </w:rPr>
        <w:t xml:space="preserve">Captions </w:t>
      </w:r>
      <w:r w:rsidR="005725EE">
        <w:rPr>
          <w:i w:val="0"/>
        </w:rPr>
        <w:t>we</w:t>
      </w:r>
      <w:r w:rsidRPr="00540581">
        <w:rPr>
          <w:i w:val="0"/>
        </w:rPr>
        <w:t>re not verbatim</w:t>
      </w:r>
      <w:r w:rsidR="009B2000">
        <w:rPr>
          <w:i w:val="0"/>
        </w:rPr>
        <w:t xml:space="preserve">, </w:t>
      </w:r>
      <w:r w:rsidR="005725EE">
        <w:rPr>
          <w:i w:val="0"/>
        </w:rPr>
        <w:t>al</w:t>
      </w:r>
      <w:r w:rsidRPr="00540581">
        <w:rPr>
          <w:i w:val="0"/>
        </w:rPr>
        <w:t>though</w:t>
      </w:r>
      <w:r w:rsidR="00967770">
        <w:rPr>
          <w:i w:val="0"/>
        </w:rPr>
        <w:t xml:space="preserve"> it was not possible for the captions to be verbatim,</w:t>
      </w:r>
      <w:r w:rsidRPr="00540581">
        <w:rPr>
          <w:i w:val="0"/>
        </w:rPr>
        <w:t xml:space="preserve"> </w:t>
      </w:r>
      <w:r w:rsidR="005725EE">
        <w:rPr>
          <w:i w:val="0"/>
        </w:rPr>
        <w:t>they</w:t>
      </w:r>
      <w:r w:rsidR="00F030F0">
        <w:rPr>
          <w:i w:val="0"/>
        </w:rPr>
        <w:t xml:space="preserve"> still</w:t>
      </w:r>
      <w:r w:rsidRPr="00540581">
        <w:rPr>
          <w:i w:val="0"/>
        </w:rPr>
        <w:t xml:space="preserve"> reflect</w:t>
      </w:r>
      <w:r w:rsidR="005725EE">
        <w:rPr>
          <w:i w:val="0"/>
        </w:rPr>
        <w:t>ed</w:t>
      </w:r>
      <w:r w:rsidRPr="00540581">
        <w:rPr>
          <w:i w:val="0"/>
        </w:rPr>
        <w:t xml:space="preserve"> the actual meaning of the spoken content</w:t>
      </w:r>
      <w:r w:rsidRPr="00540581">
        <w:rPr>
          <w:b/>
          <w:bCs/>
          <w:i w:val="0"/>
        </w:rPr>
        <w:t xml:space="preserve">, </w:t>
      </w:r>
      <w:r w:rsidRPr="00540581">
        <w:rPr>
          <w:i w:val="0"/>
        </w:rPr>
        <w:t>for example</w:t>
      </w:r>
      <w:r w:rsidRPr="00EF6C8B">
        <w:rPr>
          <w:iCs/>
        </w:rPr>
        <w:t>,</w:t>
      </w:r>
      <w:r>
        <w:rPr>
          <w:i w:val="0"/>
          <w:iCs/>
        </w:rPr>
        <w:t xml:space="preserve"> </w:t>
      </w:r>
      <w:r w:rsidR="004E5BFB">
        <w:rPr>
          <w:i w:val="0"/>
          <w:iCs/>
        </w:rPr>
        <w:t>‘</w:t>
      </w:r>
      <w:r w:rsidR="004E5BFB" w:rsidRPr="004E5BFB">
        <w:rPr>
          <w:rFonts w:cs="Arial"/>
          <w:i w:val="0"/>
          <w:iCs/>
        </w:rPr>
        <w:t xml:space="preserve">First </w:t>
      </w:r>
      <w:proofErr w:type="spellStart"/>
      <w:r w:rsidR="004E5BFB" w:rsidRPr="004E5BFB">
        <w:rPr>
          <w:rFonts w:cs="Arial"/>
          <w:i w:val="0"/>
          <w:iCs/>
        </w:rPr>
        <w:t>Leftenant</w:t>
      </w:r>
      <w:proofErr w:type="spellEnd"/>
      <w:r w:rsidR="004E5BFB" w:rsidRPr="004E5BFB">
        <w:rPr>
          <w:rFonts w:cs="Arial"/>
          <w:i w:val="0"/>
          <w:iCs/>
        </w:rPr>
        <w:t xml:space="preserve"> Jacob Lutz built the model to help demonstrate the satellite at conferences. It is an accurate representation of the NTS-3 </w:t>
      </w:r>
      <w:proofErr w:type="gramStart"/>
      <w:r w:rsidR="004E5BFB" w:rsidRPr="004E5BFB">
        <w:rPr>
          <w:rFonts w:cs="Arial"/>
          <w:i w:val="0"/>
          <w:iCs/>
        </w:rPr>
        <w:t>satellite,</w:t>
      </w:r>
      <w:proofErr w:type="gramEnd"/>
      <w:r w:rsidR="004E5BFB" w:rsidRPr="004E5BFB">
        <w:rPr>
          <w:rFonts w:cs="Arial"/>
          <w:i w:val="0"/>
          <w:iCs/>
        </w:rPr>
        <w:t xml:space="preserve"> you can actually point out basically every single major component.</w:t>
      </w:r>
      <w:r w:rsidR="00431BE2">
        <w:rPr>
          <w:rFonts w:cs="Arial"/>
          <w:i w:val="0"/>
          <w:iCs/>
        </w:rPr>
        <w:t xml:space="preserve"> </w:t>
      </w:r>
      <w:r w:rsidR="004E5BFB" w:rsidRPr="004E5BFB">
        <w:rPr>
          <w:rFonts w:cs="Arial"/>
          <w:i w:val="0"/>
          <w:iCs/>
        </w:rPr>
        <w:t>It took more than 30 hours to build with the help of his wife who’s also a scientist</w:t>
      </w:r>
      <w:r w:rsidR="004E5BFB">
        <w:rPr>
          <w:rFonts w:cs="Arial"/>
          <w:i w:val="0"/>
          <w:iCs/>
        </w:rPr>
        <w:t>’</w:t>
      </w:r>
      <w:r w:rsidR="005725EE">
        <w:rPr>
          <w:rFonts w:cs="Arial"/>
          <w:i w:val="0"/>
          <w:iCs/>
        </w:rPr>
        <w:t xml:space="preserve"> was</w:t>
      </w:r>
      <w:r w:rsidR="004E5BFB">
        <w:rPr>
          <w:rFonts w:cs="Arial"/>
          <w:i w:val="0"/>
          <w:iCs/>
        </w:rPr>
        <w:t xml:space="preserve"> captioned as:</w:t>
      </w:r>
      <w:r w:rsidR="00D71450">
        <w:rPr>
          <w:i w:val="0"/>
          <w:iCs/>
        </w:rPr>
        <w:t xml:space="preserve"> </w:t>
      </w:r>
    </w:p>
    <w:p w14:paraId="0A140C8F" w14:textId="6DE393F0" w:rsidR="00C26BA9" w:rsidRPr="00862753" w:rsidRDefault="00862753" w:rsidP="00862753">
      <w:pPr>
        <w:pStyle w:val="ListParagraph"/>
        <w:spacing w:after="240"/>
        <w:ind w:left="1211" w:firstLine="0"/>
        <w:rPr>
          <w:iCs/>
          <w:sz w:val="20"/>
          <w:szCs w:val="20"/>
        </w:rPr>
      </w:pPr>
      <w:r w:rsidRPr="00862753">
        <w:rPr>
          <w:iCs/>
          <w:sz w:val="20"/>
          <w:szCs w:val="20"/>
        </w:rPr>
        <w:t>‘</w:t>
      </w:r>
      <w:r w:rsidR="004E5BFB" w:rsidRPr="00862753">
        <w:rPr>
          <w:iCs/>
          <w:sz w:val="20"/>
          <w:szCs w:val="20"/>
        </w:rPr>
        <w:t xml:space="preserve">First </w:t>
      </w:r>
      <w:proofErr w:type="spellStart"/>
      <w:r w:rsidR="004E5BFB" w:rsidRPr="00862753">
        <w:rPr>
          <w:iCs/>
          <w:sz w:val="20"/>
          <w:szCs w:val="20"/>
        </w:rPr>
        <w:t>Lieut</w:t>
      </w:r>
      <w:r w:rsidR="005725EE" w:rsidRPr="00862753">
        <w:rPr>
          <w:iCs/>
          <w:sz w:val="20"/>
          <w:szCs w:val="20"/>
        </w:rPr>
        <w:t>’</w:t>
      </w:r>
      <w:r w:rsidR="004E5BFB" w:rsidRPr="00862753">
        <w:rPr>
          <w:iCs/>
          <w:sz w:val="20"/>
          <w:szCs w:val="20"/>
        </w:rPr>
        <w:t>enant</w:t>
      </w:r>
      <w:proofErr w:type="spellEnd"/>
      <w:r w:rsidR="004E5BFB" w:rsidRPr="00862753">
        <w:rPr>
          <w:iCs/>
          <w:sz w:val="20"/>
          <w:szCs w:val="20"/>
        </w:rPr>
        <w:t xml:space="preserve"> Jacob Lutz built the model with the help of his wife.</w:t>
      </w:r>
      <w:r w:rsidR="00431BE2">
        <w:rPr>
          <w:iCs/>
          <w:sz w:val="20"/>
          <w:szCs w:val="20"/>
        </w:rPr>
        <w:t xml:space="preserve"> </w:t>
      </w:r>
      <w:proofErr w:type="gramStart"/>
      <w:r w:rsidR="004E5BFB" w:rsidRPr="00862753">
        <w:rPr>
          <w:iCs/>
          <w:sz w:val="20"/>
          <w:szCs w:val="20"/>
        </w:rPr>
        <w:t>Also</w:t>
      </w:r>
      <w:proofErr w:type="gramEnd"/>
      <w:r w:rsidR="004E5BFB" w:rsidRPr="00862753">
        <w:rPr>
          <w:iCs/>
          <w:sz w:val="20"/>
          <w:szCs w:val="20"/>
        </w:rPr>
        <w:t xml:space="preserve"> a scientist, to help demonstrate the satellite at conference. It is an accurate representation of the NTS-3 </w:t>
      </w:r>
      <w:proofErr w:type="gramStart"/>
      <w:r w:rsidR="004E5BFB" w:rsidRPr="00862753">
        <w:rPr>
          <w:iCs/>
          <w:sz w:val="20"/>
          <w:szCs w:val="20"/>
        </w:rPr>
        <w:t>satellite,</w:t>
      </w:r>
      <w:proofErr w:type="gramEnd"/>
      <w:r w:rsidR="004E5BFB" w:rsidRPr="00862753">
        <w:rPr>
          <w:iCs/>
          <w:sz w:val="20"/>
          <w:szCs w:val="20"/>
        </w:rPr>
        <w:t xml:space="preserve"> you can actually point out basically every major component. It took more than 30 hours to build</w:t>
      </w:r>
      <w:r w:rsidR="00054FCF" w:rsidRPr="00862753">
        <w:rPr>
          <w:iCs/>
          <w:sz w:val="20"/>
          <w:szCs w:val="20"/>
        </w:rPr>
        <w:t>’</w:t>
      </w:r>
      <w:r w:rsidR="00957108" w:rsidRPr="00862753">
        <w:rPr>
          <w:iCs/>
          <w:sz w:val="20"/>
          <w:szCs w:val="20"/>
        </w:rPr>
        <w:t xml:space="preserve"> at timestamp 32:38.</w:t>
      </w:r>
      <w:r w:rsidR="00D71450" w:rsidRPr="00862753">
        <w:rPr>
          <w:iCs/>
          <w:sz w:val="20"/>
          <w:szCs w:val="20"/>
        </w:rPr>
        <w:t xml:space="preserve"> </w:t>
      </w:r>
    </w:p>
    <w:p w14:paraId="55AB216B" w14:textId="37AAC25F" w:rsidR="004E5BFB" w:rsidRPr="00D71450" w:rsidRDefault="00D71450" w:rsidP="00C26BA9">
      <w:pPr>
        <w:pStyle w:val="CommentText"/>
        <w:ind w:left="851"/>
        <w:rPr>
          <w:i w:val="0"/>
          <w:iCs/>
        </w:rPr>
      </w:pPr>
      <w:r>
        <w:rPr>
          <w:rFonts w:cs="Arial"/>
          <w:i w:val="0"/>
          <w:iCs/>
        </w:rPr>
        <w:t>(</w:t>
      </w:r>
      <w:proofErr w:type="gramStart"/>
      <w:r>
        <w:rPr>
          <w:rFonts w:cs="Arial"/>
          <w:i w:val="0"/>
          <w:iCs/>
        </w:rPr>
        <w:t>subparagraph</w:t>
      </w:r>
      <w:r w:rsidR="00673B09">
        <w:rPr>
          <w:rFonts w:cs="Arial"/>
          <w:i w:val="0"/>
          <w:iCs/>
        </w:rPr>
        <w:t>s</w:t>
      </w:r>
      <w:proofErr w:type="gramEnd"/>
      <w:r w:rsidRPr="00E03550">
        <w:rPr>
          <w:rFonts w:cs="Arial"/>
          <w:i w:val="0"/>
          <w:iCs/>
        </w:rPr>
        <w:t xml:space="preserve"> 8(b)(i</w:t>
      </w:r>
      <w:r>
        <w:rPr>
          <w:rFonts w:cs="Arial"/>
          <w:i w:val="0"/>
          <w:iCs/>
        </w:rPr>
        <w:t>i</w:t>
      </w:r>
      <w:r w:rsidRPr="00E03550">
        <w:rPr>
          <w:rFonts w:cs="Arial"/>
          <w:i w:val="0"/>
          <w:iCs/>
        </w:rPr>
        <w:t>)</w:t>
      </w:r>
      <w:r w:rsidR="00673B09">
        <w:rPr>
          <w:rFonts w:cs="Arial"/>
          <w:i w:val="0"/>
          <w:iCs/>
        </w:rPr>
        <w:t xml:space="preserve"> and 8(b)(iii)</w:t>
      </w:r>
      <w:r>
        <w:rPr>
          <w:rFonts w:cs="Arial"/>
          <w:i w:val="0"/>
          <w:iCs/>
        </w:rPr>
        <w:t xml:space="preserve"> of the Standard).</w:t>
      </w:r>
    </w:p>
    <w:p w14:paraId="15568A16" w14:textId="107EC365" w:rsidR="0084206A" w:rsidRPr="00CA36AD" w:rsidRDefault="00075C9B" w:rsidP="003742C2">
      <w:pPr>
        <w:pStyle w:val="CommentText"/>
        <w:numPr>
          <w:ilvl w:val="0"/>
          <w:numId w:val="30"/>
        </w:numPr>
        <w:ind w:left="851" w:hanging="284"/>
      </w:pPr>
      <w:r>
        <w:rPr>
          <w:rFonts w:cs="Arial"/>
          <w:i w:val="0"/>
          <w:iCs/>
        </w:rPr>
        <w:t>C</w:t>
      </w:r>
      <w:r w:rsidR="00FA7894">
        <w:rPr>
          <w:rFonts w:cs="Arial"/>
          <w:i w:val="0"/>
          <w:iCs/>
        </w:rPr>
        <w:t>aption</w:t>
      </w:r>
      <w:r>
        <w:rPr>
          <w:rFonts w:cs="Arial"/>
          <w:i w:val="0"/>
          <w:iCs/>
        </w:rPr>
        <w:t xml:space="preserve">s </w:t>
      </w:r>
      <w:r w:rsidR="005725EE">
        <w:rPr>
          <w:rFonts w:cs="Arial"/>
          <w:i w:val="0"/>
          <w:iCs/>
        </w:rPr>
        <w:t>we</w:t>
      </w:r>
      <w:r w:rsidR="0076588E">
        <w:rPr>
          <w:rFonts w:cs="Arial"/>
          <w:i w:val="0"/>
          <w:iCs/>
        </w:rPr>
        <w:t xml:space="preserve">re not part of the </w:t>
      </w:r>
      <w:r w:rsidR="00FA7894">
        <w:rPr>
          <w:rFonts w:cs="Arial"/>
          <w:i w:val="0"/>
          <w:iCs/>
        </w:rPr>
        <w:t>spoken content</w:t>
      </w:r>
      <w:r w:rsidR="0084206A">
        <w:rPr>
          <w:rFonts w:cs="Arial"/>
          <w:i w:val="0"/>
          <w:iCs/>
        </w:rPr>
        <w:t xml:space="preserve">, for example, </w:t>
      </w:r>
      <w:r w:rsidR="00FA7894" w:rsidRPr="00FA7894">
        <w:rPr>
          <w:rFonts w:cstheme="minorHAnsi"/>
          <w:bCs/>
          <w:i w:val="0"/>
          <w:iCs/>
          <w:color w:val="000000" w:themeColor="text1"/>
        </w:rPr>
        <w:t>‘Lieutenant Jacob Lutz and his wife are still married’ at timestamp 32:55</w:t>
      </w:r>
      <w:r w:rsidR="00A506A3">
        <w:rPr>
          <w:rFonts w:cstheme="minorHAnsi"/>
          <w:bCs/>
          <w:i w:val="0"/>
          <w:iCs/>
          <w:color w:val="000000" w:themeColor="text1"/>
        </w:rPr>
        <w:t xml:space="preserve"> </w:t>
      </w:r>
      <w:r w:rsidR="00804489">
        <w:rPr>
          <w:rFonts w:cs="Arial"/>
          <w:i w:val="0"/>
          <w:iCs/>
        </w:rPr>
        <w:t>(</w:t>
      </w:r>
      <w:r w:rsidR="0084206A">
        <w:rPr>
          <w:rFonts w:cs="Arial"/>
          <w:i w:val="0"/>
          <w:iCs/>
        </w:rPr>
        <w:t>subparagraph</w:t>
      </w:r>
      <w:r w:rsidR="00EC1C94">
        <w:rPr>
          <w:rFonts w:cs="Arial"/>
          <w:i w:val="0"/>
          <w:iCs/>
        </w:rPr>
        <w:t>s</w:t>
      </w:r>
      <w:r w:rsidR="0084206A" w:rsidRPr="00E03550">
        <w:rPr>
          <w:rFonts w:cs="Arial"/>
          <w:i w:val="0"/>
          <w:iCs/>
        </w:rPr>
        <w:t xml:space="preserve"> </w:t>
      </w:r>
      <w:r w:rsidR="00EC1C94">
        <w:rPr>
          <w:rFonts w:cs="Arial"/>
          <w:i w:val="0"/>
          <w:iCs/>
        </w:rPr>
        <w:t xml:space="preserve">8(b)(ii) and </w:t>
      </w:r>
      <w:r w:rsidR="0084206A" w:rsidRPr="00E03550">
        <w:rPr>
          <w:rFonts w:cs="Arial"/>
          <w:i w:val="0"/>
          <w:iCs/>
        </w:rPr>
        <w:t>8(b)(</w:t>
      </w:r>
      <w:r w:rsidR="0084206A">
        <w:rPr>
          <w:rFonts w:cs="Arial"/>
          <w:i w:val="0"/>
          <w:iCs/>
        </w:rPr>
        <w:t>i</w:t>
      </w:r>
      <w:r w:rsidR="0084206A" w:rsidRPr="00E03550">
        <w:rPr>
          <w:rFonts w:cs="Arial"/>
          <w:i w:val="0"/>
          <w:iCs/>
        </w:rPr>
        <w:t>i</w:t>
      </w:r>
      <w:r w:rsidR="0084206A">
        <w:rPr>
          <w:rFonts w:cs="Arial"/>
          <w:i w:val="0"/>
          <w:iCs/>
        </w:rPr>
        <w:t>i</w:t>
      </w:r>
      <w:r w:rsidR="0084206A" w:rsidRPr="00E03550">
        <w:rPr>
          <w:rFonts w:cs="Arial"/>
          <w:i w:val="0"/>
          <w:iCs/>
        </w:rPr>
        <w:t>)</w:t>
      </w:r>
      <w:r w:rsidR="0084206A">
        <w:rPr>
          <w:rFonts w:cs="Arial"/>
          <w:i w:val="0"/>
          <w:iCs/>
        </w:rPr>
        <w:t xml:space="preserve"> of the Standard</w:t>
      </w:r>
      <w:r w:rsidR="00804489">
        <w:rPr>
          <w:rFonts w:cs="Arial"/>
          <w:i w:val="0"/>
          <w:iCs/>
        </w:rPr>
        <w:t>)</w:t>
      </w:r>
      <w:r w:rsidR="0084206A">
        <w:rPr>
          <w:rFonts w:cs="Arial"/>
          <w:i w:val="0"/>
          <w:iCs/>
        </w:rPr>
        <w:t>.</w:t>
      </w:r>
      <w:r w:rsidR="0084206A" w:rsidRPr="00A3274F">
        <w:rPr>
          <w:rFonts w:cs="Arial"/>
          <w:i w:val="0"/>
          <w:iCs/>
        </w:rPr>
        <w:t xml:space="preserve"> </w:t>
      </w:r>
    </w:p>
    <w:p w14:paraId="33FC1DF3" w14:textId="77777777" w:rsidR="0084206A" w:rsidRPr="003E1CB3" w:rsidRDefault="0084206A" w:rsidP="003742C2">
      <w:pPr>
        <w:pStyle w:val="ACMABodyText0"/>
        <w:keepNext/>
        <w:numPr>
          <w:ilvl w:val="0"/>
          <w:numId w:val="34"/>
        </w:numPr>
        <w:shd w:val="clear" w:color="auto" w:fill="FFFFFF" w:themeFill="background1"/>
        <w:spacing w:before="0" w:line="240" w:lineRule="atLeast"/>
        <w:ind w:left="567" w:hanging="283"/>
        <w:rPr>
          <w:rFonts w:ascii="Arial" w:hAnsi="Arial" w:cs="Arial"/>
          <w:sz w:val="20"/>
          <w:u w:val="single"/>
        </w:rPr>
      </w:pPr>
      <w:r w:rsidRPr="003E1CB3">
        <w:rPr>
          <w:rFonts w:ascii="Arial" w:hAnsi="Arial" w:cs="Arial"/>
          <w:sz w:val="20"/>
          <w:u w:val="single"/>
        </w:rPr>
        <w:t>Comprehensibility</w:t>
      </w:r>
    </w:p>
    <w:p w14:paraId="7BF95A24" w14:textId="7ABA6171" w:rsidR="009B4CBE" w:rsidRDefault="00D84B22" w:rsidP="003742C2">
      <w:pPr>
        <w:pStyle w:val="ListParagraph"/>
        <w:numPr>
          <w:ilvl w:val="0"/>
          <w:numId w:val="38"/>
        </w:numPr>
        <w:spacing w:after="240"/>
        <w:ind w:left="851" w:hanging="284"/>
        <w:rPr>
          <w:rFonts w:cstheme="minorHAnsi"/>
          <w:bCs/>
          <w:iCs/>
          <w:color w:val="000000" w:themeColor="text1"/>
          <w:sz w:val="20"/>
          <w:szCs w:val="20"/>
        </w:rPr>
      </w:pPr>
      <w:r w:rsidRPr="00B1113E">
        <w:rPr>
          <w:iCs/>
          <w:sz w:val="20"/>
          <w:szCs w:val="20"/>
        </w:rPr>
        <w:t xml:space="preserve">Captions </w:t>
      </w:r>
      <w:r w:rsidR="00B1113E" w:rsidRPr="00B1113E">
        <w:rPr>
          <w:iCs/>
          <w:sz w:val="20"/>
          <w:szCs w:val="20"/>
        </w:rPr>
        <w:t>disappear</w:t>
      </w:r>
      <w:r w:rsidR="005647C6">
        <w:rPr>
          <w:iCs/>
          <w:sz w:val="20"/>
          <w:szCs w:val="20"/>
        </w:rPr>
        <w:t>ed</w:t>
      </w:r>
      <w:r w:rsidR="00B1113E" w:rsidRPr="00B1113E">
        <w:rPr>
          <w:iCs/>
          <w:sz w:val="20"/>
          <w:szCs w:val="20"/>
        </w:rPr>
        <w:t xml:space="preserve"> too quickly</w:t>
      </w:r>
      <w:r w:rsidR="00B400C4">
        <w:rPr>
          <w:iCs/>
          <w:sz w:val="20"/>
          <w:szCs w:val="20"/>
        </w:rPr>
        <w:t xml:space="preserve"> to allow the viewer to read them</w:t>
      </w:r>
      <w:r w:rsidR="00B1113E" w:rsidRPr="00B1113E">
        <w:rPr>
          <w:iCs/>
          <w:sz w:val="20"/>
          <w:szCs w:val="20"/>
        </w:rPr>
        <w:t xml:space="preserve">, for example, </w:t>
      </w:r>
      <w:r w:rsidR="00B1113E" w:rsidRPr="00B1113E">
        <w:rPr>
          <w:rFonts w:cstheme="minorHAnsi"/>
          <w:bCs/>
          <w:iCs/>
          <w:color w:val="000000" w:themeColor="text1"/>
          <w:sz w:val="20"/>
          <w:szCs w:val="20"/>
        </w:rPr>
        <w:t>‘experimental air-force navigation satellite’ at</w:t>
      </w:r>
      <w:r w:rsidR="009B4CBE">
        <w:rPr>
          <w:rFonts w:cstheme="minorHAnsi"/>
          <w:bCs/>
          <w:iCs/>
          <w:color w:val="000000" w:themeColor="text1"/>
          <w:sz w:val="20"/>
          <w:szCs w:val="20"/>
        </w:rPr>
        <w:t xml:space="preserve"> timestamp</w:t>
      </w:r>
      <w:r w:rsidR="00B1113E" w:rsidRPr="00B1113E">
        <w:rPr>
          <w:rFonts w:cstheme="minorHAnsi"/>
          <w:bCs/>
          <w:iCs/>
          <w:color w:val="000000" w:themeColor="text1"/>
          <w:sz w:val="20"/>
          <w:szCs w:val="20"/>
        </w:rPr>
        <w:t xml:space="preserve"> 32:35</w:t>
      </w:r>
      <w:r w:rsidR="00244AD9" w:rsidRPr="00244AD9">
        <w:rPr>
          <w:sz w:val="20"/>
        </w:rPr>
        <w:t xml:space="preserve"> </w:t>
      </w:r>
      <w:r w:rsidR="00244AD9">
        <w:rPr>
          <w:sz w:val="20"/>
        </w:rPr>
        <w:t>(</w:t>
      </w:r>
      <w:r w:rsidR="00244AD9" w:rsidRPr="00E46744">
        <w:rPr>
          <w:sz w:val="20"/>
        </w:rPr>
        <w:t>sub</w:t>
      </w:r>
      <w:r w:rsidR="00244AD9">
        <w:rPr>
          <w:sz w:val="20"/>
        </w:rPr>
        <w:t>paragraph</w:t>
      </w:r>
      <w:r w:rsidR="00244AD9" w:rsidRPr="00E46744">
        <w:rPr>
          <w:sz w:val="20"/>
        </w:rPr>
        <w:t xml:space="preserve"> 9(b)(ii) of the Standard</w:t>
      </w:r>
      <w:r w:rsidR="00244AD9" w:rsidRPr="00772FE4">
        <w:rPr>
          <w:sz w:val="20"/>
        </w:rPr>
        <w:t>)</w:t>
      </w:r>
      <w:r w:rsidR="00244AD9">
        <w:rPr>
          <w:sz w:val="20"/>
        </w:rPr>
        <w:t>.</w:t>
      </w:r>
    </w:p>
    <w:p w14:paraId="5467883A" w14:textId="232E20F8" w:rsidR="00B1113E" w:rsidRPr="00B1113E" w:rsidRDefault="00846926" w:rsidP="003742C2">
      <w:pPr>
        <w:pStyle w:val="ListParagraph"/>
        <w:numPr>
          <w:ilvl w:val="0"/>
          <w:numId w:val="38"/>
        </w:numPr>
        <w:spacing w:after="240"/>
        <w:ind w:left="851" w:hanging="284"/>
        <w:rPr>
          <w:rFonts w:cstheme="minorHAnsi"/>
          <w:bCs/>
          <w:iCs/>
          <w:color w:val="000000" w:themeColor="text1"/>
          <w:sz w:val="20"/>
          <w:szCs w:val="20"/>
        </w:rPr>
      </w:pPr>
      <w:r>
        <w:rPr>
          <w:rFonts w:cstheme="minorHAnsi"/>
          <w:bCs/>
          <w:iCs/>
          <w:color w:val="000000" w:themeColor="text1"/>
          <w:sz w:val="20"/>
          <w:szCs w:val="20"/>
        </w:rPr>
        <w:t>C</w:t>
      </w:r>
      <w:r w:rsidR="00B1113E" w:rsidRPr="00B1113E">
        <w:rPr>
          <w:rFonts w:cstheme="minorHAnsi"/>
          <w:bCs/>
          <w:iCs/>
          <w:color w:val="000000" w:themeColor="text1"/>
          <w:sz w:val="20"/>
          <w:szCs w:val="20"/>
        </w:rPr>
        <w:t>aptions appear</w:t>
      </w:r>
      <w:r w:rsidR="005647C6">
        <w:rPr>
          <w:rFonts w:cstheme="minorHAnsi"/>
          <w:bCs/>
          <w:iCs/>
          <w:color w:val="000000" w:themeColor="text1"/>
          <w:sz w:val="20"/>
          <w:szCs w:val="20"/>
        </w:rPr>
        <w:t>ed</w:t>
      </w:r>
      <w:r w:rsidR="00B1113E" w:rsidRPr="00B1113E">
        <w:rPr>
          <w:rFonts w:cstheme="minorHAnsi"/>
          <w:bCs/>
          <w:iCs/>
          <w:color w:val="000000" w:themeColor="text1"/>
          <w:sz w:val="20"/>
          <w:szCs w:val="20"/>
        </w:rPr>
        <w:t xml:space="preserve"> before </w:t>
      </w:r>
      <w:r w:rsidR="005647C6">
        <w:rPr>
          <w:rFonts w:cstheme="minorHAnsi"/>
          <w:bCs/>
          <w:iCs/>
          <w:color w:val="000000" w:themeColor="text1"/>
          <w:sz w:val="20"/>
          <w:szCs w:val="20"/>
        </w:rPr>
        <w:t xml:space="preserve">the actual </w:t>
      </w:r>
      <w:r w:rsidR="00B1113E" w:rsidRPr="00B1113E">
        <w:rPr>
          <w:rFonts w:cstheme="minorHAnsi"/>
          <w:bCs/>
          <w:iCs/>
          <w:color w:val="000000" w:themeColor="text1"/>
          <w:sz w:val="20"/>
          <w:szCs w:val="20"/>
        </w:rPr>
        <w:t>spoken</w:t>
      </w:r>
      <w:r w:rsidR="005647C6">
        <w:rPr>
          <w:rFonts w:cstheme="minorHAnsi"/>
          <w:bCs/>
          <w:iCs/>
          <w:color w:val="000000" w:themeColor="text1"/>
          <w:sz w:val="20"/>
          <w:szCs w:val="20"/>
        </w:rPr>
        <w:t xml:space="preserve"> words</w:t>
      </w:r>
      <w:r w:rsidR="00244AD9">
        <w:rPr>
          <w:rFonts w:cstheme="minorHAnsi"/>
          <w:bCs/>
          <w:iCs/>
          <w:color w:val="000000" w:themeColor="text1"/>
          <w:sz w:val="20"/>
          <w:szCs w:val="20"/>
        </w:rPr>
        <w:t xml:space="preserve">, for example, </w:t>
      </w:r>
      <w:r w:rsidR="00B1113E" w:rsidRPr="00B1113E">
        <w:rPr>
          <w:rFonts w:cstheme="minorHAnsi"/>
          <w:bCs/>
          <w:iCs/>
          <w:color w:val="000000" w:themeColor="text1"/>
          <w:sz w:val="20"/>
          <w:szCs w:val="20"/>
        </w:rPr>
        <w:t>‘First Lieutenant Jacob Lutz built the model with the help</w:t>
      </w:r>
      <w:r w:rsidR="00D04D61" w:rsidRPr="00B1113E">
        <w:rPr>
          <w:rFonts w:cstheme="minorHAnsi"/>
          <w:bCs/>
          <w:iCs/>
          <w:color w:val="000000" w:themeColor="text1"/>
          <w:sz w:val="20"/>
          <w:szCs w:val="20"/>
        </w:rPr>
        <w:t xml:space="preserve">’ </w:t>
      </w:r>
      <w:r w:rsidR="00D04D61">
        <w:rPr>
          <w:rFonts w:cstheme="minorHAnsi"/>
          <w:bCs/>
          <w:iCs/>
          <w:color w:val="000000" w:themeColor="text1"/>
          <w:sz w:val="20"/>
          <w:szCs w:val="20"/>
        </w:rPr>
        <w:t>at</w:t>
      </w:r>
      <w:r w:rsidR="00244AD9">
        <w:rPr>
          <w:rFonts w:cstheme="minorHAnsi"/>
          <w:bCs/>
          <w:iCs/>
          <w:color w:val="000000" w:themeColor="text1"/>
          <w:sz w:val="20"/>
          <w:szCs w:val="20"/>
        </w:rPr>
        <w:t xml:space="preserve"> time</w:t>
      </w:r>
      <w:r w:rsidR="00681E2A">
        <w:rPr>
          <w:rFonts w:cstheme="minorHAnsi"/>
          <w:bCs/>
          <w:iCs/>
          <w:color w:val="000000" w:themeColor="text1"/>
          <w:sz w:val="20"/>
          <w:szCs w:val="20"/>
        </w:rPr>
        <w:t>s</w:t>
      </w:r>
      <w:r w:rsidR="00244AD9">
        <w:rPr>
          <w:rFonts w:cstheme="minorHAnsi"/>
          <w:bCs/>
          <w:iCs/>
          <w:color w:val="000000" w:themeColor="text1"/>
          <w:sz w:val="20"/>
          <w:szCs w:val="20"/>
        </w:rPr>
        <w:t xml:space="preserve">tamp </w:t>
      </w:r>
      <w:r w:rsidR="00B1113E" w:rsidRPr="00B1113E">
        <w:rPr>
          <w:rFonts w:cstheme="minorHAnsi"/>
          <w:bCs/>
          <w:iCs/>
          <w:color w:val="000000" w:themeColor="text1"/>
          <w:sz w:val="20"/>
          <w:szCs w:val="20"/>
        </w:rPr>
        <w:t>32:35,</w:t>
      </w:r>
      <w:r w:rsidR="00244AD9">
        <w:rPr>
          <w:rFonts w:cstheme="minorHAnsi"/>
          <w:bCs/>
          <w:iCs/>
          <w:color w:val="000000" w:themeColor="text1"/>
          <w:sz w:val="20"/>
          <w:szCs w:val="20"/>
        </w:rPr>
        <w:t xml:space="preserve"> and </w:t>
      </w:r>
      <w:r w:rsidR="00B1113E" w:rsidRPr="00B1113E">
        <w:rPr>
          <w:rFonts w:cstheme="minorHAnsi"/>
          <w:bCs/>
          <w:iCs/>
          <w:color w:val="000000" w:themeColor="text1"/>
          <w:sz w:val="20"/>
          <w:szCs w:val="20"/>
        </w:rPr>
        <w:t xml:space="preserve">‘of his wife’ at </w:t>
      </w:r>
      <w:r w:rsidR="00D7148B">
        <w:rPr>
          <w:rFonts w:cstheme="minorHAnsi"/>
          <w:bCs/>
          <w:iCs/>
          <w:color w:val="000000" w:themeColor="text1"/>
          <w:sz w:val="20"/>
          <w:szCs w:val="20"/>
        </w:rPr>
        <w:t>timestamp</w:t>
      </w:r>
      <w:r w:rsidR="00244AD9">
        <w:rPr>
          <w:rFonts w:cstheme="minorHAnsi"/>
          <w:bCs/>
          <w:iCs/>
          <w:color w:val="000000" w:themeColor="text1"/>
          <w:sz w:val="20"/>
          <w:szCs w:val="20"/>
        </w:rPr>
        <w:t xml:space="preserve"> </w:t>
      </w:r>
      <w:r w:rsidR="00B1113E" w:rsidRPr="00B1113E">
        <w:rPr>
          <w:rFonts w:cstheme="minorHAnsi"/>
          <w:bCs/>
          <w:iCs/>
          <w:color w:val="000000" w:themeColor="text1"/>
          <w:sz w:val="20"/>
          <w:szCs w:val="20"/>
        </w:rPr>
        <w:t>32:38</w:t>
      </w:r>
      <w:r w:rsidR="00244AD9" w:rsidRPr="00244AD9">
        <w:rPr>
          <w:sz w:val="20"/>
        </w:rPr>
        <w:t xml:space="preserve"> </w:t>
      </w:r>
      <w:r w:rsidR="00244AD9" w:rsidRPr="00CB0DDE">
        <w:rPr>
          <w:sz w:val="20"/>
        </w:rPr>
        <w:t>(subparagraph 9(b)(iii) of the Standard).</w:t>
      </w:r>
    </w:p>
    <w:p w14:paraId="4831BD1C" w14:textId="77777777" w:rsidR="00934D5E" w:rsidRPr="00934D5E" w:rsidRDefault="00934D5E" w:rsidP="00CA36AD">
      <w:pPr>
        <w:pStyle w:val="ACMABodyText0"/>
        <w:spacing w:before="0" w:after="240" w:line="276" w:lineRule="auto"/>
        <w:rPr>
          <w:rFonts w:ascii="Arial" w:hAnsi="Arial" w:cs="Arial"/>
          <w:i/>
          <w:iCs/>
          <w:sz w:val="20"/>
          <w:u w:val="single"/>
        </w:rPr>
      </w:pPr>
      <w:r w:rsidRPr="00934D5E">
        <w:rPr>
          <w:rFonts w:ascii="Arial" w:hAnsi="Arial" w:cs="Arial"/>
          <w:sz w:val="20"/>
          <w:u w:val="single"/>
        </w:rPr>
        <w:t>Segment 3</w:t>
      </w:r>
      <w:r w:rsidR="00144679">
        <w:rPr>
          <w:rFonts w:ascii="Arial" w:hAnsi="Arial" w:cs="Arial"/>
          <w:sz w:val="20"/>
          <w:u w:val="single"/>
        </w:rPr>
        <w:t>1</w:t>
      </w:r>
      <w:r w:rsidRPr="00934D5E">
        <w:rPr>
          <w:rFonts w:ascii="Arial" w:hAnsi="Arial" w:cs="Arial"/>
          <w:sz w:val="20"/>
          <w:u w:val="single"/>
        </w:rPr>
        <w:t xml:space="preserve">: </w:t>
      </w:r>
      <w:r w:rsidRPr="00934D5E">
        <w:rPr>
          <w:rFonts w:ascii="Arial" w:hAnsi="Arial" w:cs="Arial"/>
          <w:i/>
          <w:iCs/>
          <w:sz w:val="20"/>
          <w:u w:val="single"/>
        </w:rPr>
        <w:t>Keeping the lights on – Ausgrid</w:t>
      </w:r>
    </w:p>
    <w:p w14:paraId="6524E2B6" w14:textId="71C4D983" w:rsidR="00934D5E" w:rsidRDefault="005647C6" w:rsidP="003742C2">
      <w:pPr>
        <w:pStyle w:val="ACMABodyText0"/>
        <w:numPr>
          <w:ilvl w:val="0"/>
          <w:numId w:val="47"/>
        </w:numPr>
        <w:spacing w:before="0" w:after="240" w:line="276" w:lineRule="auto"/>
        <w:ind w:left="851" w:hanging="284"/>
        <w:rPr>
          <w:rFonts w:ascii="Arial" w:hAnsi="Arial" w:cs="Arial"/>
          <w:sz w:val="20"/>
        </w:rPr>
      </w:pPr>
      <w:r>
        <w:rPr>
          <w:rFonts w:ascii="Arial" w:hAnsi="Arial" w:cs="Arial"/>
          <w:sz w:val="20"/>
        </w:rPr>
        <w:t>This s</w:t>
      </w:r>
      <w:r w:rsidR="00E46E4F">
        <w:rPr>
          <w:rFonts w:ascii="Arial" w:hAnsi="Arial" w:cs="Arial"/>
          <w:sz w:val="20"/>
        </w:rPr>
        <w:t xml:space="preserve">egment was </w:t>
      </w:r>
      <w:r>
        <w:rPr>
          <w:rFonts w:ascii="Arial" w:hAnsi="Arial" w:cs="Arial"/>
          <w:sz w:val="20"/>
        </w:rPr>
        <w:t xml:space="preserve">not </w:t>
      </w:r>
      <w:r w:rsidR="00E46E4F">
        <w:rPr>
          <w:rFonts w:ascii="Arial" w:hAnsi="Arial" w:cs="Arial"/>
          <w:sz w:val="20"/>
        </w:rPr>
        <w:t>captioned</w:t>
      </w:r>
      <w:r w:rsidR="00C347F6">
        <w:rPr>
          <w:rFonts w:ascii="Arial" w:hAnsi="Arial" w:cs="Arial"/>
          <w:sz w:val="20"/>
        </w:rPr>
        <w:t xml:space="preserve"> (</w:t>
      </w:r>
      <w:r w:rsidR="007317BA">
        <w:rPr>
          <w:rFonts w:ascii="Arial" w:hAnsi="Arial" w:cs="Arial"/>
          <w:sz w:val="20"/>
        </w:rPr>
        <w:t xml:space="preserve">subparagraph </w:t>
      </w:r>
      <w:r w:rsidR="00C347F6">
        <w:rPr>
          <w:rFonts w:ascii="Arial" w:hAnsi="Arial" w:cs="Arial"/>
          <w:sz w:val="20"/>
        </w:rPr>
        <w:t>8(b)(</w:t>
      </w:r>
      <w:proofErr w:type="spellStart"/>
      <w:r w:rsidR="007317BA">
        <w:rPr>
          <w:rFonts w:ascii="Arial" w:hAnsi="Arial" w:cs="Arial"/>
          <w:sz w:val="20"/>
        </w:rPr>
        <w:t>i</w:t>
      </w:r>
      <w:proofErr w:type="spellEnd"/>
      <w:r w:rsidR="007317BA">
        <w:rPr>
          <w:rFonts w:ascii="Arial" w:hAnsi="Arial" w:cs="Arial"/>
          <w:sz w:val="20"/>
        </w:rPr>
        <w:t>) of the Standard).</w:t>
      </w:r>
    </w:p>
    <w:p w14:paraId="71EE6F9F" w14:textId="2DBB8900" w:rsidR="00E46E4F" w:rsidRDefault="00E46E4F" w:rsidP="00CA36AD">
      <w:pPr>
        <w:pStyle w:val="ACMABodyText0"/>
        <w:spacing w:before="0" w:after="240" w:line="276" w:lineRule="auto"/>
        <w:rPr>
          <w:rFonts w:ascii="Arial" w:hAnsi="Arial" w:cs="Arial"/>
          <w:bCs/>
          <w:i/>
          <w:iCs/>
          <w:color w:val="000000" w:themeColor="text1"/>
          <w:sz w:val="20"/>
          <w:u w:val="single"/>
        </w:rPr>
      </w:pPr>
      <w:r w:rsidRPr="00C347F6">
        <w:rPr>
          <w:rFonts w:ascii="Arial" w:hAnsi="Arial" w:cs="Arial"/>
          <w:sz w:val="20"/>
          <w:u w:val="single"/>
        </w:rPr>
        <w:t>Segment 3</w:t>
      </w:r>
      <w:r w:rsidR="00144679">
        <w:rPr>
          <w:rFonts w:ascii="Arial" w:hAnsi="Arial" w:cs="Arial"/>
          <w:sz w:val="20"/>
          <w:u w:val="single"/>
        </w:rPr>
        <w:t>2</w:t>
      </w:r>
      <w:r w:rsidRPr="00C347F6">
        <w:rPr>
          <w:rFonts w:ascii="Arial" w:hAnsi="Arial" w:cs="Arial"/>
          <w:sz w:val="20"/>
          <w:u w:val="single"/>
        </w:rPr>
        <w:t xml:space="preserve">: </w:t>
      </w:r>
      <w:r w:rsidRPr="00C347F6">
        <w:rPr>
          <w:rFonts w:ascii="Arial" w:hAnsi="Arial" w:cs="Arial"/>
          <w:bCs/>
          <w:i/>
          <w:iCs/>
          <w:color w:val="000000" w:themeColor="text1"/>
          <w:sz w:val="20"/>
          <w:u w:val="single"/>
        </w:rPr>
        <w:t>Oxford Street Future</w:t>
      </w:r>
    </w:p>
    <w:p w14:paraId="345BD8D9" w14:textId="5154D621" w:rsidR="00C347F6" w:rsidRDefault="005647C6" w:rsidP="003742C2">
      <w:pPr>
        <w:pStyle w:val="ACMABodyText0"/>
        <w:numPr>
          <w:ilvl w:val="0"/>
          <w:numId w:val="47"/>
        </w:numPr>
        <w:spacing w:before="0" w:after="240" w:line="276" w:lineRule="auto"/>
        <w:ind w:left="851" w:hanging="284"/>
        <w:rPr>
          <w:rFonts w:ascii="Arial" w:hAnsi="Arial" w:cs="Arial"/>
          <w:sz w:val="20"/>
        </w:rPr>
      </w:pPr>
      <w:r>
        <w:rPr>
          <w:rFonts w:ascii="Arial" w:hAnsi="Arial" w:cs="Arial"/>
          <w:sz w:val="20"/>
        </w:rPr>
        <w:t>This s</w:t>
      </w:r>
      <w:r w:rsidR="00C347F6">
        <w:rPr>
          <w:rFonts w:ascii="Arial" w:hAnsi="Arial" w:cs="Arial"/>
          <w:sz w:val="20"/>
        </w:rPr>
        <w:t xml:space="preserve">egment was </w:t>
      </w:r>
      <w:r>
        <w:rPr>
          <w:rFonts w:ascii="Arial" w:hAnsi="Arial" w:cs="Arial"/>
          <w:sz w:val="20"/>
        </w:rPr>
        <w:t xml:space="preserve">not </w:t>
      </w:r>
      <w:r w:rsidR="00C347F6">
        <w:rPr>
          <w:rFonts w:ascii="Arial" w:hAnsi="Arial" w:cs="Arial"/>
          <w:sz w:val="20"/>
        </w:rPr>
        <w:t>captioned</w:t>
      </w:r>
      <w:r w:rsidR="007317BA">
        <w:rPr>
          <w:rFonts w:ascii="Arial" w:hAnsi="Arial" w:cs="Arial"/>
          <w:sz w:val="20"/>
        </w:rPr>
        <w:t xml:space="preserve"> (subparagraph 8(b)(</w:t>
      </w:r>
      <w:proofErr w:type="spellStart"/>
      <w:r w:rsidR="007317BA">
        <w:rPr>
          <w:rFonts w:ascii="Arial" w:hAnsi="Arial" w:cs="Arial"/>
          <w:sz w:val="20"/>
        </w:rPr>
        <w:t>i</w:t>
      </w:r>
      <w:proofErr w:type="spellEnd"/>
      <w:r w:rsidR="007317BA">
        <w:rPr>
          <w:rFonts w:ascii="Arial" w:hAnsi="Arial" w:cs="Arial"/>
          <w:sz w:val="20"/>
        </w:rPr>
        <w:t>) of the Standard).</w:t>
      </w:r>
    </w:p>
    <w:p w14:paraId="4C8019DD" w14:textId="2788E6DB" w:rsidR="00276BB7" w:rsidRDefault="00C347F6" w:rsidP="00564CDA">
      <w:pPr>
        <w:rPr>
          <w:rFonts w:cs="Arial"/>
          <w:bCs/>
          <w:color w:val="000000" w:themeColor="text1"/>
          <w:szCs w:val="20"/>
          <w:u w:val="single"/>
        </w:rPr>
      </w:pPr>
      <w:r w:rsidRPr="007317BA">
        <w:rPr>
          <w:rFonts w:cs="Arial"/>
          <w:bCs/>
          <w:i w:val="0"/>
          <w:iCs/>
          <w:color w:val="000000" w:themeColor="text1"/>
          <w:szCs w:val="20"/>
          <w:u w:val="single"/>
        </w:rPr>
        <w:t>Segment</w:t>
      </w:r>
      <w:r w:rsidR="0035350B" w:rsidRPr="007317BA">
        <w:rPr>
          <w:rFonts w:cs="Arial"/>
          <w:bCs/>
          <w:i w:val="0"/>
          <w:iCs/>
          <w:color w:val="000000" w:themeColor="text1"/>
          <w:szCs w:val="20"/>
          <w:u w:val="single"/>
        </w:rPr>
        <w:t xml:space="preserve"> 3</w:t>
      </w:r>
      <w:r w:rsidR="00144679">
        <w:rPr>
          <w:rFonts w:cs="Arial"/>
          <w:bCs/>
          <w:i w:val="0"/>
          <w:iCs/>
          <w:color w:val="000000" w:themeColor="text1"/>
          <w:szCs w:val="20"/>
          <w:u w:val="single"/>
        </w:rPr>
        <w:t>3</w:t>
      </w:r>
      <w:r w:rsidR="00276BB7">
        <w:rPr>
          <w:rFonts w:cs="Arial"/>
          <w:bCs/>
          <w:i w:val="0"/>
          <w:iCs/>
          <w:color w:val="000000" w:themeColor="text1"/>
          <w:szCs w:val="20"/>
          <w:u w:val="single"/>
        </w:rPr>
        <w:t xml:space="preserve"> -</w:t>
      </w:r>
      <w:r w:rsidR="00276BB7" w:rsidRPr="00276BB7">
        <w:rPr>
          <w:rFonts w:cs="Arial"/>
          <w:bCs/>
          <w:i w:val="0"/>
          <w:iCs/>
          <w:color w:val="000000" w:themeColor="text1"/>
          <w:szCs w:val="20"/>
          <w:u w:val="single"/>
        </w:rPr>
        <w:t xml:space="preserve"> </w:t>
      </w:r>
      <w:r w:rsidR="00276BB7" w:rsidRPr="00276BB7">
        <w:rPr>
          <w:rFonts w:cs="Arial"/>
          <w:bCs/>
          <w:color w:val="000000" w:themeColor="text1"/>
          <w:szCs w:val="20"/>
          <w:u w:val="single"/>
        </w:rPr>
        <w:t>Australian Museum Reopens</w:t>
      </w:r>
    </w:p>
    <w:p w14:paraId="60BAE0E4" w14:textId="7C10C529" w:rsidR="007317BA" w:rsidRDefault="005647C6" w:rsidP="003742C2">
      <w:pPr>
        <w:pStyle w:val="ACMABodyText0"/>
        <w:numPr>
          <w:ilvl w:val="0"/>
          <w:numId w:val="47"/>
        </w:numPr>
        <w:spacing w:before="0" w:after="240" w:line="276" w:lineRule="auto"/>
        <w:ind w:left="851" w:hanging="284"/>
        <w:rPr>
          <w:rFonts w:ascii="Arial" w:hAnsi="Arial" w:cs="Arial"/>
          <w:sz w:val="20"/>
        </w:rPr>
      </w:pPr>
      <w:r>
        <w:rPr>
          <w:rFonts w:ascii="Arial" w:hAnsi="Arial" w:cs="Arial"/>
          <w:sz w:val="20"/>
        </w:rPr>
        <w:t>This s</w:t>
      </w:r>
      <w:r w:rsidR="00C347F6">
        <w:rPr>
          <w:rFonts w:ascii="Arial" w:hAnsi="Arial" w:cs="Arial"/>
          <w:sz w:val="20"/>
        </w:rPr>
        <w:t xml:space="preserve">egment was </w:t>
      </w:r>
      <w:r>
        <w:rPr>
          <w:rFonts w:ascii="Arial" w:hAnsi="Arial" w:cs="Arial"/>
          <w:sz w:val="20"/>
        </w:rPr>
        <w:t xml:space="preserve">not </w:t>
      </w:r>
      <w:r w:rsidR="00C347F6">
        <w:rPr>
          <w:rFonts w:ascii="Arial" w:hAnsi="Arial" w:cs="Arial"/>
          <w:sz w:val="20"/>
        </w:rPr>
        <w:t>captioned</w:t>
      </w:r>
      <w:r w:rsidR="007317BA">
        <w:rPr>
          <w:rFonts w:ascii="Arial" w:hAnsi="Arial" w:cs="Arial"/>
          <w:sz w:val="20"/>
        </w:rPr>
        <w:t xml:space="preserve"> (subparagraph 8(b)(</w:t>
      </w:r>
      <w:proofErr w:type="spellStart"/>
      <w:r w:rsidR="007317BA">
        <w:rPr>
          <w:rFonts w:ascii="Arial" w:hAnsi="Arial" w:cs="Arial"/>
          <w:sz w:val="20"/>
        </w:rPr>
        <w:t>i</w:t>
      </w:r>
      <w:proofErr w:type="spellEnd"/>
      <w:r w:rsidR="007317BA">
        <w:rPr>
          <w:rFonts w:ascii="Arial" w:hAnsi="Arial" w:cs="Arial"/>
          <w:sz w:val="20"/>
        </w:rPr>
        <w:t>) of the Standard).</w:t>
      </w:r>
    </w:p>
    <w:p w14:paraId="521FAC3D" w14:textId="5DBFD7F9" w:rsidR="00530436" w:rsidRDefault="00530436" w:rsidP="00530436">
      <w:pPr>
        <w:pStyle w:val="ACMABodyText0"/>
        <w:spacing w:before="0" w:after="240" w:line="276" w:lineRule="auto"/>
        <w:rPr>
          <w:rFonts w:ascii="Arial" w:hAnsi="Arial" w:cs="Arial"/>
          <w:bCs/>
          <w:i/>
          <w:iCs/>
          <w:color w:val="000000" w:themeColor="text1"/>
          <w:sz w:val="20"/>
          <w:u w:val="single"/>
        </w:rPr>
      </w:pPr>
      <w:r w:rsidRPr="00530436">
        <w:rPr>
          <w:rFonts w:ascii="Arial" w:hAnsi="Arial" w:cs="Arial"/>
          <w:sz w:val="20"/>
          <w:u w:val="single"/>
        </w:rPr>
        <w:t>Segment 3</w:t>
      </w:r>
      <w:r w:rsidR="00144679">
        <w:rPr>
          <w:rFonts w:ascii="Arial" w:hAnsi="Arial" w:cs="Arial"/>
          <w:sz w:val="20"/>
          <w:u w:val="single"/>
        </w:rPr>
        <w:t>4</w:t>
      </w:r>
      <w:r w:rsidRPr="00530436">
        <w:rPr>
          <w:rFonts w:ascii="Arial" w:hAnsi="Arial" w:cs="Arial"/>
          <w:sz w:val="20"/>
          <w:u w:val="single"/>
        </w:rPr>
        <w:t xml:space="preserve">: </w:t>
      </w:r>
      <w:r w:rsidRPr="00530436">
        <w:rPr>
          <w:rFonts w:ascii="Arial" w:hAnsi="Arial" w:cs="Arial"/>
          <w:bCs/>
          <w:i/>
          <w:iCs/>
          <w:color w:val="000000" w:themeColor="text1"/>
          <w:sz w:val="20"/>
          <w:u w:val="single"/>
        </w:rPr>
        <w:t>Game Changer</w:t>
      </w:r>
    </w:p>
    <w:p w14:paraId="30625EDF" w14:textId="1BB848CD" w:rsidR="00921096" w:rsidRDefault="00921096" w:rsidP="00921096">
      <w:pPr>
        <w:spacing w:before="0" w:line="240" w:lineRule="atLeast"/>
        <w:rPr>
          <w:rFonts w:cs="Arial"/>
          <w:i w:val="0"/>
        </w:rPr>
      </w:pPr>
      <w:r w:rsidRPr="001A584C">
        <w:rPr>
          <w:rFonts w:cs="Arial"/>
          <w:i w:val="0"/>
        </w:rPr>
        <w:t xml:space="preserve">The following </w:t>
      </w:r>
      <w:r w:rsidR="00073E3F">
        <w:rPr>
          <w:rFonts w:cs="Arial"/>
          <w:i w:val="0"/>
        </w:rPr>
        <w:t xml:space="preserve">accuracy and comprehensibility </w:t>
      </w:r>
      <w:r w:rsidRPr="001A584C">
        <w:rPr>
          <w:rFonts w:cs="Arial"/>
          <w:i w:val="0"/>
        </w:rPr>
        <w:t xml:space="preserve">issues were identified in the </w:t>
      </w:r>
      <w:r w:rsidRPr="00921096">
        <w:rPr>
          <w:rFonts w:cs="Arial"/>
          <w:i w:val="0"/>
        </w:rPr>
        <w:t>‘</w:t>
      </w:r>
      <w:r>
        <w:rPr>
          <w:rFonts w:cs="Arial"/>
          <w:i w:val="0"/>
        </w:rPr>
        <w:t>Game Changer</w:t>
      </w:r>
      <w:r w:rsidRPr="00921096">
        <w:rPr>
          <w:rFonts w:cs="Arial"/>
          <w:i w:val="0"/>
        </w:rPr>
        <w:t>’</w:t>
      </w:r>
      <w:r w:rsidRPr="00AB4E58">
        <w:rPr>
          <w:rFonts w:cs="Arial"/>
          <w:i w:val="0"/>
        </w:rPr>
        <w:t xml:space="preserve"> </w:t>
      </w:r>
      <w:r w:rsidRPr="001A584C">
        <w:rPr>
          <w:rFonts w:cs="Arial"/>
          <w:i w:val="0"/>
        </w:rPr>
        <w:t>segm</w:t>
      </w:r>
      <w:r w:rsidRPr="006144E4">
        <w:rPr>
          <w:rFonts w:cs="Arial"/>
          <w:i w:val="0"/>
        </w:rPr>
        <w:t xml:space="preserve">ent of the </w:t>
      </w:r>
      <w:r>
        <w:rPr>
          <w:rFonts w:cs="Arial"/>
          <w:i w:val="0"/>
        </w:rPr>
        <w:t>p</w:t>
      </w:r>
      <w:r w:rsidRPr="006144E4">
        <w:rPr>
          <w:rFonts w:cs="Arial"/>
          <w:i w:val="0"/>
        </w:rPr>
        <w:t>rogram:</w:t>
      </w:r>
    </w:p>
    <w:p w14:paraId="622007A8" w14:textId="77777777" w:rsidR="007F435B" w:rsidRPr="006B6274" w:rsidRDefault="007F435B" w:rsidP="003742C2">
      <w:pPr>
        <w:pStyle w:val="ACMABodyText0"/>
        <w:numPr>
          <w:ilvl w:val="0"/>
          <w:numId w:val="34"/>
        </w:numPr>
        <w:shd w:val="clear" w:color="auto" w:fill="FFFFFF" w:themeFill="background1"/>
        <w:spacing w:before="0" w:after="240" w:line="240" w:lineRule="atLeast"/>
        <w:ind w:left="567" w:hanging="283"/>
        <w:rPr>
          <w:rFonts w:ascii="Arial" w:hAnsi="Arial" w:cs="Arial"/>
          <w:sz w:val="20"/>
          <w:u w:val="single"/>
        </w:rPr>
      </w:pPr>
      <w:r w:rsidRPr="006B6274">
        <w:rPr>
          <w:rFonts w:ascii="Arial" w:hAnsi="Arial" w:cs="Arial"/>
          <w:sz w:val="20"/>
          <w:u w:val="single"/>
        </w:rPr>
        <w:t>Accuracy</w:t>
      </w:r>
    </w:p>
    <w:p w14:paraId="52C58182" w14:textId="6B260116" w:rsidR="007209B1" w:rsidRPr="007209B1" w:rsidRDefault="006A5F7C" w:rsidP="003742C2">
      <w:pPr>
        <w:pStyle w:val="ACMABodyText0"/>
        <w:keepNext/>
        <w:numPr>
          <w:ilvl w:val="0"/>
          <w:numId w:val="40"/>
        </w:numPr>
        <w:shd w:val="clear" w:color="auto" w:fill="FFFFFF" w:themeFill="background1"/>
        <w:spacing w:before="0" w:after="240" w:line="240" w:lineRule="atLeast"/>
        <w:ind w:left="851" w:hanging="284"/>
        <w:rPr>
          <w:rFonts w:ascii="Arial" w:hAnsi="Arial" w:cs="Arial"/>
          <w:iCs/>
          <w:sz w:val="20"/>
        </w:rPr>
      </w:pPr>
      <w:r w:rsidRPr="00131BB1">
        <w:rPr>
          <w:rFonts w:ascii="Arial" w:hAnsi="Arial" w:cs="Arial"/>
          <w:sz w:val="20"/>
        </w:rPr>
        <w:t xml:space="preserve">Captions </w:t>
      </w:r>
      <w:r w:rsidR="00073E3F">
        <w:rPr>
          <w:rFonts w:ascii="Arial" w:hAnsi="Arial" w:cs="Arial"/>
          <w:sz w:val="20"/>
        </w:rPr>
        <w:t>we</w:t>
      </w:r>
      <w:r w:rsidRPr="00131BB1">
        <w:rPr>
          <w:rFonts w:ascii="Arial" w:hAnsi="Arial" w:cs="Arial"/>
          <w:sz w:val="20"/>
        </w:rPr>
        <w:t>re omitted</w:t>
      </w:r>
      <w:r w:rsidR="00B25462" w:rsidRPr="00131BB1">
        <w:rPr>
          <w:rFonts w:ascii="Arial" w:hAnsi="Arial" w:cs="Arial"/>
          <w:color w:val="000000"/>
          <w:sz w:val="20"/>
        </w:rPr>
        <w:t xml:space="preserve"> for part of the spoken content </w:t>
      </w:r>
      <w:r w:rsidR="00BE2BA8">
        <w:rPr>
          <w:rFonts w:ascii="Arial" w:hAnsi="Arial" w:cs="Arial"/>
          <w:color w:val="000000"/>
          <w:sz w:val="20"/>
        </w:rPr>
        <w:t>from</w:t>
      </w:r>
      <w:r w:rsidR="00EE3F4A" w:rsidRPr="00131BB1">
        <w:rPr>
          <w:rFonts w:ascii="Arial" w:hAnsi="Arial" w:cs="Arial"/>
          <w:color w:val="000000"/>
          <w:sz w:val="20"/>
        </w:rPr>
        <w:t xml:space="preserve"> timestamp 38:14 until timestamp 39:18</w:t>
      </w:r>
      <w:r w:rsidR="00073E3F">
        <w:rPr>
          <w:rFonts w:ascii="Arial" w:hAnsi="Arial" w:cs="Arial"/>
          <w:color w:val="000000"/>
          <w:sz w:val="20"/>
        </w:rPr>
        <w:t>,</w:t>
      </w:r>
      <w:r w:rsidR="00EE3F4A" w:rsidRPr="00131BB1">
        <w:rPr>
          <w:rFonts w:ascii="Arial" w:hAnsi="Arial" w:cs="Arial"/>
          <w:color w:val="000000"/>
          <w:sz w:val="20"/>
        </w:rPr>
        <w:t xml:space="preserve"> </w:t>
      </w:r>
      <w:r w:rsidRPr="00131BB1">
        <w:rPr>
          <w:rFonts w:ascii="Arial" w:hAnsi="Arial" w:cs="Arial"/>
          <w:color w:val="000000"/>
          <w:sz w:val="20"/>
        </w:rPr>
        <w:t>for example</w:t>
      </w:r>
      <w:r w:rsidR="00073E3F">
        <w:rPr>
          <w:rFonts w:ascii="Arial" w:hAnsi="Arial" w:cs="Arial"/>
          <w:color w:val="000000"/>
          <w:sz w:val="20"/>
        </w:rPr>
        <w:t>:</w:t>
      </w:r>
      <w:r w:rsidRPr="00131BB1">
        <w:rPr>
          <w:rFonts w:ascii="Arial" w:hAnsi="Arial" w:cs="Arial"/>
          <w:color w:val="000000"/>
          <w:sz w:val="20"/>
        </w:rPr>
        <w:t xml:space="preserve"> </w:t>
      </w:r>
    </w:p>
    <w:p w14:paraId="257DA388" w14:textId="03EA2029" w:rsidR="00855528" w:rsidRPr="003E0ECF" w:rsidRDefault="007209B1" w:rsidP="003E0ECF">
      <w:pPr>
        <w:pStyle w:val="ListParagraph"/>
        <w:spacing w:after="240"/>
        <w:ind w:left="1211" w:firstLine="0"/>
        <w:rPr>
          <w:iCs/>
          <w:sz w:val="20"/>
          <w:szCs w:val="20"/>
        </w:rPr>
      </w:pPr>
      <w:r w:rsidRPr="003E0ECF">
        <w:rPr>
          <w:iCs/>
          <w:sz w:val="20"/>
          <w:szCs w:val="20"/>
        </w:rPr>
        <w:t>‘</w:t>
      </w:r>
      <w:r w:rsidR="006669C8" w:rsidRPr="003E0ECF">
        <w:rPr>
          <w:iCs/>
          <w:sz w:val="20"/>
          <w:szCs w:val="20"/>
        </w:rPr>
        <w:t>A revolutionary new blood test is being hailed a potential game changer when it comes to diagnosing cancer early a simple check is designed to detect more than 50 types of the d</w:t>
      </w:r>
      <w:r w:rsidR="00284495" w:rsidRPr="003E0ECF">
        <w:rPr>
          <w:iCs/>
          <w:sz w:val="20"/>
          <w:szCs w:val="20"/>
        </w:rPr>
        <w:t>i</w:t>
      </w:r>
      <w:r w:rsidR="006669C8" w:rsidRPr="003E0ECF">
        <w:rPr>
          <w:iCs/>
          <w:sz w:val="20"/>
          <w:szCs w:val="20"/>
        </w:rPr>
        <w:t xml:space="preserve">sease before </w:t>
      </w:r>
      <w:proofErr w:type="spellStart"/>
      <w:r w:rsidR="006669C8" w:rsidRPr="003E0ECF">
        <w:rPr>
          <w:iCs/>
          <w:sz w:val="20"/>
          <w:szCs w:val="20"/>
        </w:rPr>
        <w:t>its</w:t>
      </w:r>
      <w:proofErr w:type="spellEnd"/>
      <w:r w:rsidR="006669C8" w:rsidRPr="003E0ECF">
        <w:rPr>
          <w:iCs/>
          <w:sz w:val="20"/>
          <w:szCs w:val="20"/>
        </w:rPr>
        <w:t xml:space="preserve"> too late. </w:t>
      </w:r>
      <w:r w:rsidRPr="003E0ECF">
        <w:rPr>
          <w:iCs/>
          <w:sz w:val="20"/>
          <w:szCs w:val="20"/>
        </w:rPr>
        <w:t>M</w:t>
      </w:r>
      <w:r w:rsidR="006669C8" w:rsidRPr="003E0ECF">
        <w:rPr>
          <w:iCs/>
          <w:sz w:val="20"/>
          <w:szCs w:val="20"/>
        </w:rPr>
        <w:t xml:space="preserve">argaret Chung knows </w:t>
      </w:r>
      <w:r w:rsidR="00284495" w:rsidRPr="003E0ECF">
        <w:rPr>
          <w:iCs/>
          <w:sz w:val="20"/>
          <w:szCs w:val="20"/>
        </w:rPr>
        <w:t xml:space="preserve">the trauma of outliving a child she watched her daughter Annabelle die from bowel cancer at just 36 the diagnosis came too late. I’ll always remember the night before I put her to bed before she </w:t>
      </w:r>
      <w:r w:rsidR="00D04D61" w:rsidRPr="003E0ECF">
        <w:rPr>
          <w:iCs/>
          <w:sz w:val="20"/>
          <w:szCs w:val="20"/>
        </w:rPr>
        <w:t>died,</w:t>
      </w:r>
      <w:r w:rsidR="00284495" w:rsidRPr="003E0ECF">
        <w:rPr>
          <w:iCs/>
          <w:sz w:val="20"/>
          <w:szCs w:val="20"/>
        </w:rPr>
        <w:t xml:space="preserve"> she said to me ‘Mum how did it get to this? Margaret knows just how vital it is to detect the insidious disease early. A revolutionary new blood test is offering that hope designed to spot more than 50 types of cancer years before diagnosis. What this test does is it looks in the blood for </w:t>
      </w:r>
      <w:r w:rsidR="009F6A44" w:rsidRPr="003E0ECF">
        <w:rPr>
          <w:iCs/>
          <w:sz w:val="20"/>
          <w:szCs w:val="20"/>
        </w:rPr>
        <w:t>DNA</w:t>
      </w:r>
      <w:r w:rsidR="00284495" w:rsidRPr="003E0ECF">
        <w:rPr>
          <w:iCs/>
          <w:sz w:val="20"/>
          <w:szCs w:val="20"/>
        </w:rPr>
        <w:t xml:space="preserve"> which has been shed from the tumours into the blood stream in tiny quantities</w:t>
      </w:r>
      <w:r w:rsidR="00131BB1" w:rsidRPr="003E0ECF">
        <w:rPr>
          <w:iCs/>
          <w:sz w:val="20"/>
          <w:szCs w:val="20"/>
        </w:rPr>
        <w:t xml:space="preserve">, a world first deal’ </w:t>
      </w:r>
    </w:p>
    <w:p w14:paraId="435344FF" w14:textId="1106F4F1" w:rsidR="00131BB1" w:rsidRDefault="00131BB1" w:rsidP="00350B83">
      <w:pPr>
        <w:pStyle w:val="ACMABodyText0"/>
        <w:keepNext/>
        <w:shd w:val="clear" w:color="auto" w:fill="FFFFFF" w:themeFill="background1"/>
        <w:spacing w:before="0" w:after="240" w:line="240" w:lineRule="atLeast"/>
        <w:ind w:left="851"/>
        <w:rPr>
          <w:rFonts w:ascii="Arial" w:hAnsi="Arial" w:cs="Arial"/>
          <w:iCs/>
          <w:sz w:val="20"/>
        </w:rPr>
      </w:pPr>
      <w:r w:rsidRPr="006A5F7C">
        <w:rPr>
          <w:rFonts w:ascii="Arial" w:hAnsi="Arial" w:cs="Arial"/>
          <w:iCs/>
          <w:color w:val="000000" w:themeColor="text1"/>
          <w:sz w:val="20"/>
        </w:rPr>
        <w:t>(</w:t>
      </w:r>
      <w:proofErr w:type="gramStart"/>
      <w:r w:rsidRPr="006A5F7C">
        <w:rPr>
          <w:rFonts w:ascii="Arial" w:hAnsi="Arial" w:cs="Arial"/>
          <w:iCs/>
          <w:color w:val="000000" w:themeColor="text1"/>
          <w:sz w:val="20"/>
        </w:rPr>
        <w:t>s</w:t>
      </w:r>
      <w:r w:rsidRPr="006A5F7C">
        <w:rPr>
          <w:rFonts w:ascii="Arial" w:hAnsi="Arial" w:cs="Arial"/>
          <w:iCs/>
          <w:sz w:val="20"/>
        </w:rPr>
        <w:t>ubparagraph</w:t>
      </w:r>
      <w:proofErr w:type="gramEnd"/>
      <w:r w:rsidRPr="006A5F7C">
        <w:rPr>
          <w:rFonts w:ascii="Arial" w:hAnsi="Arial" w:cs="Arial"/>
          <w:iCs/>
          <w:sz w:val="20"/>
        </w:rPr>
        <w:t xml:space="preserve"> 8(b)(</w:t>
      </w:r>
      <w:proofErr w:type="spellStart"/>
      <w:r w:rsidRPr="006A5F7C">
        <w:rPr>
          <w:rFonts w:ascii="Arial" w:hAnsi="Arial" w:cs="Arial"/>
          <w:iCs/>
          <w:sz w:val="20"/>
        </w:rPr>
        <w:t>i</w:t>
      </w:r>
      <w:proofErr w:type="spellEnd"/>
      <w:r w:rsidRPr="006A5F7C">
        <w:rPr>
          <w:rFonts w:ascii="Arial" w:hAnsi="Arial" w:cs="Arial"/>
          <w:iCs/>
          <w:sz w:val="20"/>
        </w:rPr>
        <w:t>) of the Standard)</w:t>
      </w:r>
      <w:r>
        <w:rPr>
          <w:rFonts w:ascii="Arial" w:hAnsi="Arial" w:cs="Arial"/>
          <w:iCs/>
          <w:sz w:val="20"/>
        </w:rPr>
        <w:t>.</w:t>
      </w:r>
    </w:p>
    <w:p w14:paraId="073B5DCA" w14:textId="59EF321D" w:rsidR="007F435B" w:rsidRPr="003E1CB3" w:rsidRDefault="007F435B" w:rsidP="003742C2">
      <w:pPr>
        <w:pStyle w:val="ACMABodyText0"/>
        <w:keepNext/>
        <w:numPr>
          <w:ilvl w:val="0"/>
          <w:numId w:val="41"/>
        </w:numPr>
        <w:shd w:val="clear" w:color="auto" w:fill="FFFFFF" w:themeFill="background1"/>
        <w:spacing w:before="0" w:line="240" w:lineRule="atLeast"/>
        <w:ind w:left="567" w:hanging="283"/>
        <w:rPr>
          <w:rFonts w:ascii="Arial" w:hAnsi="Arial" w:cs="Arial"/>
          <w:sz w:val="20"/>
          <w:u w:val="single"/>
        </w:rPr>
      </w:pPr>
      <w:r w:rsidRPr="006A5F7C">
        <w:rPr>
          <w:rFonts w:ascii="Arial" w:hAnsi="Arial" w:cs="Arial"/>
          <w:sz w:val="20"/>
          <w:u w:val="single"/>
        </w:rPr>
        <w:t>C</w:t>
      </w:r>
      <w:r w:rsidRPr="003E1CB3">
        <w:rPr>
          <w:rFonts w:ascii="Arial" w:hAnsi="Arial" w:cs="Arial"/>
          <w:sz w:val="20"/>
          <w:u w:val="single"/>
        </w:rPr>
        <w:t>omprehensibility</w:t>
      </w:r>
    </w:p>
    <w:p w14:paraId="3F7A369B" w14:textId="3A626CE9" w:rsidR="007F435B" w:rsidRPr="00C91423" w:rsidRDefault="00FD401B" w:rsidP="003742C2">
      <w:pPr>
        <w:pStyle w:val="ListParagraph"/>
        <w:numPr>
          <w:ilvl w:val="0"/>
          <w:numId w:val="37"/>
        </w:numPr>
        <w:spacing w:after="240"/>
        <w:ind w:left="709" w:hanging="283"/>
        <w:rPr>
          <w:sz w:val="20"/>
          <w:szCs w:val="20"/>
        </w:rPr>
      </w:pPr>
      <w:r>
        <w:rPr>
          <w:iCs/>
          <w:sz w:val="20"/>
          <w:szCs w:val="20"/>
        </w:rPr>
        <w:t>T</w:t>
      </w:r>
      <w:r w:rsidR="0037347E">
        <w:rPr>
          <w:iCs/>
          <w:sz w:val="20"/>
          <w:szCs w:val="20"/>
        </w:rPr>
        <w:t xml:space="preserve">here </w:t>
      </w:r>
      <w:r w:rsidR="003C62B5">
        <w:rPr>
          <w:iCs/>
          <w:sz w:val="20"/>
          <w:szCs w:val="20"/>
        </w:rPr>
        <w:t>wa</w:t>
      </w:r>
      <w:r w:rsidR="003225F7">
        <w:rPr>
          <w:iCs/>
          <w:sz w:val="20"/>
          <w:szCs w:val="20"/>
        </w:rPr>
        <w:t>s approximately</w:t>
      </w:r>
      <w:r w:rsidR="0037347E">
        <w:rPr>
          <w:iCs/>
          <w:sz w:val="20"/>
          <w:szCs w:val="20"/>
        </w:rPr>
        <w:t xml:space="preserve"> 5 seconds of latency</w:t>
      </w:r>
      <w:r w:rsidR="00EE3F4A">
        <w:rPr>
          <w:iCs/>
          <w:sz w:val="20"/>
          <w:szCs w:val="20"/>
        </w:rPr>
        <w:t xml:space="preserve"> </w:t>
      </w:r>
      <w:r w:rsidR="007564FC">
        <w:rPr>
          <w:iCs/>
          <w:sz w:val="20"/>
          <w:szCs w:val="20"/>
        </w:rPr>
        <w:t xml:space="preserve">between </w:t>
      </w:r>
      <w:r w:rsidR="007564FC">
        <w:rPr>
          <w:sz w:val="20"/>
        </w:rPr>
        <w:t xml:space="preserve">speech and captions appearing </w:t>
      </w:r>
      <w:r w:rsidR="001F2E2B">
        <w:rPr>
          <w:iCs/>
          <w:sz w:val="20"/>
          <w:szCs w:val="20"/>
        </w:rPr>
        <w:t xml:space="preserve">at </w:t>
      </w:r>
      <w:r w:rsidR="007F7913">
        <w:rPr>
          <w:iCs/>
          <w:sz w:val="20"/>
          <w:szCs w:val="20"/>
        </w:rPr>
        <w:t>the beginning of the segment</w:t>
      </w:r>
      <w:r w:rsidR="005D0C09">
        <w:rPr>
          <w:iCs/>
          <w:sz w:val="20"/>
          <w:szCs w:val="20"/>
        </w:rPr>
        <w:t xml:space="preserve"> at</w:t>
      </w:r>
      <w:r w:rsidR="007F7913">
        <w:rPr>
          <w:iCs/>
          <w:sz w:val="20"/>
          <w:szCs w:val="20"/>
        </w:rPr>
        <w:t xml:space="preserve"> </w:t>
      </w:r>
      <w:r w:rsidR="00C5156F">
        <w:rPr>
          <w:iCs/>
          <w:sz w:val="20"/>
          <w:szCs w:val="20"/>
        </w:rPr>
        <w:t>timestamp</w:t>
      </w:r>
      <w:r w:rsidR="003225F7">
        <w:rPr>
          <w:iCs/>
          <w:sz w:val="20"/>
          <w:szCs w:val="20"/>
        </w:rPr>
        <w:t xml:space="preserve"> </w:t>
      </w:r>
      <w:r w:rsidR="00A2219B">
        <w:rPr>
          <w:iCs/>
          <w:sz w:val="20"/>
          <w:szCs w:val="20"/>
        </w:rPr>
        <w:t>39:18</w:t>
      </w:r>
      <w:r w:rsidR="0037347E">
        <w:rPr>
          <w:iCs/>
          <w:sz w:val="20"/>
          <w:szCs w:val="20"/>
        </w:rPr>
        <w:t xml:space="preserve"> </w:t>
      </w:r>
      <w:r w:rsidR="007F435B" w:rsidRPr="00C91423">
        <w:rPr>
          <w:sz w:val="20"/>
          <w:szCs w:val="20"/>
        </w:rPr>
        <w:t>(subparagraph 9(b)(iii) of the Standard).</w:t>
      </w:r>
    </w:p>
    <w:p w14:paraId="2C2A14DA" w14:textId="2BB1DDE2" w:rsidR="00530436" w:rsidRDefault="00530436" w:rsidP="00EE3F4A">
      <w:pPr>
        <w:rPr>
          <w:bCs/>
          <w:color w:val="000000" w:themeColor="text1"/>
          <w:szCs w:val="20"/>
          <w:u w:val="single"/>
        </w:rPr>
      </w:pPr>
      <w:r w:rsidRPr="00EE3F4A">
        <w:rPr>
          <w:bCs/>
          <w:iCs/>
          <w:color w:val="000000" w:themeColor="text1"/>
          <w:u w:val="single"/>
        </w:rPr>
        <w:t>Segment 3</w:t>
      </w:r>
      <w:r w:rsidR="00144679">
        <w:rPr>
          <w:bCs/>
          <w:iCs/>
          <w:color w:val="000000" w:themeColor="text1"/>
          <w:u w:val="single"/>
        </w:rPr>
        <w:t>5</w:t>
      </w:r>
      <w:r w:rsidRPr="00EE3F4A">
        <w:rPr>
          <w:bCs/>
          <w:color w:val="000000" w:themeColor="text1"/>
          <w:u w:val="single"/>
        </w:rPr>
        <w:t xml:space="preserve">: </w:t>
      </w:r>
      <w:r w:rsidRPr="00EE3F4A">
        <w:rPr>
          <w:bCs/>
          <w:color w:val="000000" w:themeColor="text1"/>
          <w:szCs w:val="20"/>
          <w:u w:val="single"/>
        </w:rPr>
        <w:t>Cher</w:t>
      </w:r>
      <w:r w:rsidR="0047781E">
        <w:rPr>
          <w:bCs/>
          <w:color w:val="000000" w:themeColor="text1"/>
          <w:szCs w:val="20"/>
          <w:u w:val="single"/>
        </w:rPr>
        <w:t xml:space="preserve"> and </w:t>
      </w:r>
      <w:proofErr w:type="spellStart"/>
      <w:r w:rsidR="0047781E">
        <w:rPr>
          <w:bCs/>
          <w:color w:val="000000" w:themeColor="text1"/>
          <w:szCs w:val="20"/>
          <w:u w:val="single"/>
        </w:rPr>
        <w:t>Kavaan</w:t>
      </w:r>
      <w:proofErr w:type="spellEnd"/>
      <w:r w:rsidR="0047781E">
        <w:rPr>
          <w:bCs/>
          <w:color w:val="000000" w:themeColor="text1"/>
          <w:szCs w:val="20"/>
          <w:u w:val="single"/>
        </w:rPr>
        <w:t xml:space="preserve"> the Elephant</w:t>
      </w:r>
    </w:p>
    <w:p w14:paraId="653CC396" w14:textId="15DD9103" w:rsidR="00921096" w:rsidRDefault="00921096" w:rsidP="00921096">
      <w:pPr>
        <w:spacing w:before="0" w:line="240" w:lineRule="atLeast"/>
        <w:rPr>
          <w:rFonts w:cs="Arial"/>
          <w:i w:val="0"/>
        </w:rPr>
      </w:pPr>
      <w:r w:rsidRPr="001A584C">
        <w:rPr>
          <w:rFonts w:cs="Arial"/>
          <w:i w:val="0"/>
        </w:rPr>
        <w:t xml:space="preserve">The following </w:t>
      </w:r>
      <w:r w:rsidR="003C62B5">
        <w:rPr>
          <w:rFonts w:cs="Arial"/>
          <w:i w:val="0"/>
        </w:rPr>
        <w:t xml:space="preserve">comprehensibility </w:t>
      </w:r>
      <w:r w:rsidRPr="001A584C">
        <w:rPr>
          <w:rFonts w:cs="Arial"/>
          <w:i w:val="0"/>
        </w:rPr>
        <w:t xml:space="preserve">issue </w:t>
      </w:r>
      <w:r w:rsidR="003C62B5">
        <w:rPr>
          <w:rFonts w:cs="Arial"/>
          <w:i w:val="0"/>
        </w:rPr>
        <w:t>was</w:t>
      </w:r>
      <w:r w:rsidRPr="001A584C">
        <w:rPr>
          <w:rFonts w:cs="Arial"/>
          <w:i w:val="0"/>
        </w:rPr>
        <w:t xml:space="preserve"> identified in the </w:t>
      </w:r>
      <w:r w:rsidRPr="00AB4E58">
        <w:rPr>
          <w:rFonts w:cs="Arial"/>
          <w:iCs/>
        </w:rPr>
        <w:t>‘</w:t>
      </w:r>
      <w:r w:rsidRPr="00921096">
        <w:rPr>
          <w:rFonts w:cs="Arial"/>
          <w:i w:val="0"/>
        </w:rPr>
        <w:t>Cher</w:t>
      </w:r>
      <w:r w:rsidR="00C82D78">
        <w:rPr>
          <w:rFonts w:cs="Arial"/>
          <w:i w:val="0"/>
        </w:rPr>
        <w:t xml:space="preserve"> and </w:t>
      </w:r>
      <w:proofErr w:type="spellStart"/>
      <w:r w:rsidR="00C82D78">
        <w:rPr>
          <w:rFonts w:cs="Arial"/>
          <w:i w:val="0"/>
        </w:rPr>
        <w:t>Kavaan</w:t>
      </w:r>
      <w:proofErr w:type="spellEnd"/>
      <w:r w:rsidR="00C82D78">
        <w:rPr>
          <w:rFonts w:cs="Arial"/>
          <w:i w:val="0"/>
        </w:rPr>
        <w:t xml:space="preserve"> the Elephant</w:t>
      </w:r>
      <w:r w:rsidRPr="00AB4E58">
        <w:rPr>
          <w:rFonts w:cs="Arial"/>
          <w:i w:val="0"/>
        </w:rPr>
        <w:t xml:space="preserve">’ </w:t>
      </w:r>
      <w:r w:rsidRPr="001A584C">
        <w:rPr>
          <w:rFonts w:cs="Arial"/>
          <w:i w:val="0"/>
        </w:rPr>
        <w:t>segm</w:t>
      </w:r>
      <w:r w:rsidRPr="006144E4">
        <w:rPr>
          <w:rFonts w:cs="Arial"/>
          <w:i w:val="0"/>
        </w:rPr>
        <w:t xml:space="preserve">ent of the </w:t>
      </w:r>
      <w:r>
        <w:rPr>
          <w:rFonts w:cs="Arial"/>
          <w:i w:val="0"/>
        </w:rPr>
        <w:t>p</w:t>
      </w:r>
      <w:r w:rsidRPr="006144E4">
        <w:rPr>
          <w:rFonts w:cs="Arial"/>
          <w:i w:val="0"/>
        </w:rPr>
        <w:t>rogram:</w:t>
      </w:r>
    </w:p>
    <w:p w14:paraId="60709D17" w14:textId="77777777" w:rsidR="00845190" w:rsidRPr="003E1CB3" w:rsidRDefault="00845190" w:rsidP="003742C2">
      <w:pPr>
        <w:pStyle w:val="ACMABodyText0"/>
        <w:keepNext/>
        <w:numPr>
          <w:ilvl w:val="0"/>
          <w:numId w:val="34"/>
        </w:numPr>
        <w:shd w:val="clear" w:color="auto" w:fill="FFFFFF" w:themeFill="background1"/>
        <w:spacing w:before="0" w:line="240" w:lineRule="atLeast"/>
        <w:ind w:left="567" w:hanging="283"/>
        <w:rPr>
          <w:rFonts w:ascii="Arial" w:hAnsi="Arial" w:cs="Arial"/>
          <w:sz w:val="20"/>
          <w:u w:val="single"/>
        </w:rPr>
      </w:pPr>
      <w:r w:rsidRPr="003E1CB3">
        <w:rPr>
          <w:rFonts w:ascii="Arial" w:hAnsi="Arial" w:cs="Arial"/>
          <w:sz w:val="20"/>
          <w:u w:val="single"/>
        </w:rPr>
        <w:t>Comprehensibility</w:t>
      </w:r>
    </w:p>
    <w:p w14:paraId="5B477078" w14:textId="170CB66E" w:rsidR="00845190" w:rsidRDefault="003C62B5" w:rsidP="003742C2">
      <w:pPr>
        <w:pStyle w:val="ListParagraph"/>
        <w:numPr>
          <w:ilvl w:val="0"/>
          <w:numId w:val="37"/>
        </w:numPr>
        <w:adjustRightInd w:val="0"/>
        <w:spacing w:after="240"/>
        <w:ind w:left="851" w:hanging="284"/>
        <w:rPr>
          <w:sz w:val="20"/>
          <w:szCs w:val="20"/>
        </w:rPr>
      </w:pPr>
      <w:r>
        <w:rPr>
          <w:iCs/>
          <w:sz w:val="20"/>
          <w:szCs w:val="20"/>
        </w:rPr>
        <w:t>The c</w:t>
      </w:r>
      <w:r w:rsidR="00D171B6" w:rsidRPr="00D171B6">
        <w:rPr>
          <w:iCs/>
          <w:sz w:val="20"/>
          <w:szCs w:val="20"/>
        </w:rPr>
        <w:t>aptions r</w:t>
      </w:r>
      <w:r>
        <w:rPr>
          <w:iCs/>
          <w:sz w:val="20"/>
          <w:szCs w:val="20"/>
        </w:rPr>
        <w:t>a</w:t>
      </w:r>
      <w:r w:rsidR="00D171B6" w:rsidRPr="00D171B6">
        <w:rPr>
          <w:iCs/>
          <w:sz w:val="20"/>
          <w:szCs w:val="20"/>
        </w:rPr>
        <w:t>n too fast and disappear</w:t>
      </w:r>
      <w:r>
        <w:rPr>
          <w:iCs/>
          <w:sz w:val="20"/>
          <w:szCs w:val="20"/>
        </w:rPr>
        <w:t>ed</w:t>
      </w:r>
      <w:r w:rsidR="00D171B6" w:rsidRPr="00D171B6">
        <w:rPr>
          <w:iCs/>
          <w:sz w:val="20"/>
          <w:szCs w:val="20"/>
        </w:rPr>
        <w:t xml:space="preserve"> too quickly to be read, </w:t>
      </w:r>
      <w:r w:rsidR="00D171B6" w:rsidRPr="00D171B6">
        <w:rPr>
          <w:sz w:val="20"/>
          <w:szCs w:val="20"/>
        </w:rPr>
        <w:t>which ma</w:t>
      </w:r>
      <w:r>
        <w:rPr>
          <w:sz w:val="20"/>
          <w:szCs w:val="20"/>
        </w:rPr>
        <w:t>de</w:t>
      </w:r>
      <w:r w:rsidR="00D171B6" w:rsidRPr="00D171B6">
        <w:rPr>
          <w:sz w:val="20"/>
          <w:szCs w:val="20"/>
        </w:rPr>
        <w:t xml:space="preserve"> it difficult for viewers to keep </w:t>
      </w:r>
      <w:r w:rsidR="00D171B6" w:rsidRPr="00EB2092">
        <w:rPr>
          <w:sz w:val="20"/>
          <w:szCs w:val="20"/>
        </w:rPr>
        <w:t>up with the spoken content</w:t>
      </w:r>
      <w:r w:rsidR="00D171B6" w:rsidRPr="00D171B6">
        <w:rPr>
          <w:i/>
          <w:sz w:val="20"/>
          <w:szCs w:val="20"/>
        </w:rPr>
        <w:t xml:space="preserve"> </w:t>
      </w:r>
      <w:r w:rsidR="00845190" w:rsidRPr="00D171B6">
        <w:rPr>
          <w:sz w:val="20"/>
          <w:szCs w:val="20"/>
        </w:rPr>
        <w:t>(subparagraph 9(b)(ii) of the Standard).</w:t>
      </w:r>
    </w:p>
    <w:p w14:paraId="73029FA5" w14:textId="5F16680C" w:rsidR="00464C8F" w:rsidRPr="00464C8F" w:rsidRDefault="00FD401B" w:rsidP="003742C2">
      <w:pPr>
        <w:pStyle w:val="ListParagraph"/>
        <w:numPr>
          <w:ilvl w:val="0"/>
          <w:numId w:val="37"/>
        </w:numPr>
        <w:adjustRightInd w:val="0"/>
        <w:spacing w:after="240"/>
        <w:ind w:left="851" w:hanging="284"/>
        <w:rPr>
          <w:sz w:val="20"/>
          <w:szCs w:val="20"/>
        </w:rPr>
      </w:pPr>
      <w:r>
        <w:rPr>
          <w:iCs/>
          <w:sz w:val="20"/>
          <w:szCs w:val="20"/>
        </w:rPr>
        <w:t>T</w:t>
      </w:r>
      <w:r w:rsidR="00464C8F">
        <w:rPr>
          <w:sz w:val="20"/>
          <w:szCs w:val="20"/>
        </w:rPr>
        <w:t>here</w:t>
      </w:r>
      <w:r w:rsidR="002963F4">
        <w:rPr>
          <w:sz w:val="20"/>
          <w:szCs w:val="20"/>
        </w:rPr>
        <w:t xml:space="preserve"> </w:t>
      </w:r>
      <w:r w:rsidR="003C62B5">
        <w:rPr>
          <w:sz w:val="20"/>
          <w:szCs w:val="20"/>
        </w:rPr>
        <w:t>wa</w:t>
      </w:r>
      <w:r w:rsidR="002963F4">
        <w:rPr>
          <w:sz w:val="20"/>
          <w:szCs w:val="20"/>
        </w:rPr>
        <w:t xml:space="preserve">s </w:t>
      </w:r>
      <w:r w:rsidR="00464C8F">
        <w:rPr>
          <w:sz w:val="20"/>
          <w:szCs w:val="20"/>
        </w:rPr>
        <w:t>approximately 3 seconds</w:t>
      </w:r>
      <w:r w:rsidR="003C62B5">
        <w:rPr>
          <w:sz w:val="20"/>
          <w:szCs w:val="20"/>
        </w:rPr>
        <w:t xml:space="preserve"> of</w:t>
      </w:r>
      <w:r w:rsidR="00464C8F">
        <w:rPr>
          <w:sz w:val="20"/>
          <w:szCs w:val="20"/>
        </w:rPr>
        <w:t xml:space="preserve"> </w:t>
      </w:r>
      <w:r w:rsidR="003C62B5">
        <w:rPr>
          <w:sz w:val="20"/>
          <w:szCs w:val="20"/>
        </w:rPr>
        <w:t xml:space="preserve">latency </w:t>
      </w:r>
      <w:r w:rsidR="002C099E">
        <w:rPr>
          <w:iCs/>
          <w:sz w:val="20"/>
          <w:szCs w:val="20"/>
        </w:rPr>
        <w:t xml:space="preserve">between </w:t>
      </w:r>
      <w:r w:rsidR="002C099E">
        <w:rPr>
          <w:sz w:val="20"/>
        </w:rPr>
        <w:t xml:space="preserve">speech and captions appearing </w:t>
      </w:r>
      <w:r w:rsidR="00464C8F">
        <w:rPr>
          <w:sz w:val="20"/>
          <w:szCs w:val="20"/>
        </w:rPr>
        <w:t>at the beginning of the segment</w:t>
      </w:r>
      <w:r w:rsidR="00491AB2">
        <w:rPr>
          <w:sz w:val="20"/>
          <w:szCs w:val="20"/>
        </w:rPr>
        <w:t xml:space="preserve"> </w:t>
      </w:r>
      <w:r w:rsidR="00491AB2" w:rsidRPr="00BC4250">
        <w:rPr>
          <w:sz w:val="20"/>
          <w:szCs w:val="20"/>
        </w:rPr>
        <w:t>(subparagraph 9(b)(iii) of the Standard)</w:t>
      </w:r>
      <w:r w:rsidR="00464C8F">
        <w:rPr>
          <w:sz w:val="20"/>
          <w:szCs w:val="20"/>
        </w:rPr>
        <w:t>.</w:t>
      </w:r>
    </w:p>
    <w:p w14:paraId="77DFD130" w14:textId="76B8DD00" w:rsidR="00682BE8" w:rsidRPr="00682BE8" w:rsidRDefault="00FD401B" w:rsidP="003742C2">
      <w:pPr>
        <w:pStyle w:val="ListParagraph"/>
        <w:numPr>
          <w:ilvl w:val="0"/>
          <w:numId w:val="37"/>
        </w:numPr>
        <w:adjustRightInd w:val="0"/>
        <w:spacing w:after="240"/>
        <w:ind w:left="851" w:hanging="284"/>
        <w:rPr>
          <w:sz w:val="20"/>
          <w:szCs w:val="20"/>
        </w:rPr>
      </w:pPr>
      <w:r>
        <w:rPr>
          <w:rFonts w:cstheme="minorHAnsi"/>
          <w:bCs/>
          <w:iCs/>
          <w:color w:val="000000" w:themeColor="text1"/>
          <w:sz w:val="20"/>
          <w:szCs w:val="20"/>
        </w:rPr>
        <w:t xml:space="preserve">Captions appeared </w:t>
      </w:r>
      <w:r w:rsidR="00845190" w:rsidRPr="00BC4250">
        <w:rPr>
          <w:rFonts w:cstheme="minorHAnsi"/>
          <w:bCs/>
          <w:iCs/>
          <w:color w:val="000000" w:themeColor="text1"/>
          <w:sz w:val="20"/>
          <w:szCs w:val="20"/>
        </w:rPr>
        <w:t>before</w:t>
      </w:r>
      <w:r w:rsidR="00D63982" w:rsidRPr="00BC4250">
        <w:rPr>
          <w:rFonts w:cstheme="minorHAnsi"/>
          <w:bCs/>
          <w:iCs/>
          <w:color w:val="000000" w:themeColor="text1"/>
          <w:sz w:val="20"/>
          <w:szCs w:val="20"/>
        </w:rPr>
        <w:t xml:space="preserve"> the</w:t>
      </w:r>
      <w:r w:rsidR="00845190" w:rsidRPr="00BC4250">
        <w:rPr>
          <w:rFonts w:cstheme="minorHAnsi"/>
          <w:bCs/>
          <w:iCs/>
          <w:color w:val="000000" w:themeColor="text1"/>
          <w:sz w:val="20"/>
          <w:szCs w:val="20"/>
        </w:rPr>
        <w:t xml:space="preserve"> spoken</w:t>
      </w:r>
      <w:r w:rsidR="00D63982" w:rsidRPr="00BC4250">
        <w:rPr>
          <w:rFonts w:cstheme="minorHAnsi"/>
          <w:bCs/>
          <w:iCs/>
          <w:color w:val="000000" w:themeColor="text1"/>
          <w:sz w:val="20"/>
          <w:szCs w:val="20"/>
        </w:rPr>
        <w:t xml:space="preserve"> content</w:t>
      </w:r>
      <w:r w:rsidR="00682BE8">
        <w:rPr>
          <w:rFonts w:cstheme="minorHAnsi"/>
          <w:bCs/>
          <w:iCs/>
          <w:color w:val="000000" w:themeColor="text1"/>
          <w:sz w:val="20"/>
          <w:szCs w:val="20"/>
        </w:rPr>
        <w:t xml:space="preserve"> throughout the segment</w:t>
      </w:r>
      <w:r w:rsidR="00845190" w:rsidRPr="00BC4250">
        <w:rPr>
          <w:rFonts w:cstheme="minorHAnsi"/>
          <w:bCs/>
          <w:iCs/>
          <w:color w:val="000000" w:themeColor="text1"/>
          <w:sz w:val="20"/>
          <w:szCs w:val="20"/>
        </w:rPr>
        <w:t>, for example</w:t>
      </w:r>
      <w:r w:rsidR="00661896">
        <w:rPr>
          <w:rFonts w:cstheme="minorHAnsi"/>
          <w:bCs/>
          <w:iCs/>
          <w:color w:val="000000" w:themeColor="text1"/>
          <w:sz w:val="20"/>
          <w:szCs w:val="20"/>
        </w:rPr>
        <w:t>:</w:t>
      </w:r>
      <w:r w:rsidR="00713B7E">
        <w:rPr>
          <w:rFonts w:cstheme="minorHAnsi"/>
          <w:bCs/>
          <w:iCs/>
          <w:color w:val="000000" w:themeColor="text1"/>
          <w:sz w:val="20"/>
          <w:szCs w:val="20"/>
        </w:rPr>
        <w:t xml:space="preserve"> </w:t>
      </w:r>
    </w:p>
    <w:p w14:paraId="5871544C" w14:textId="6DBB2273" w:rsidR="00682BE8" w:rsidRDefault="00713B7E" w:rsidP="001C04F5">
      <w:pPr>
        <w:pStyle w:val="ListParagraph"/>
        <w:numPr>
          <w:ilvl w:val="0"/>
          <w:numId w:val="44"/>
        </w:numPr>
        <w:tabs>
          <w:tab w:val="left" w:pos="1134"/>
        </w:tabs>
        <w:adjustRightInd w:val="0"/>
        <w:spacing w:after="240"/>
        <w:rPr>
          <w:rFonts w:cstheme="minorHAnsi"/>
          <w:bCs/>
          <w:color w:val="000000" w:themeColor="text1"/>
          <w:sz w:val="20"/>
          <w:szCs w:val="20"/>
        </w:rPr>
      </w:pPr>
      <w:r>
        <w:rPr>
          <w:rFonts w:cstheme="minorHAnsi"/>
          <w:bCs/>
          <w:iCs/>
          <w:color w:val="000000" w:themeColor="text1"/>
          <w:sz w:val="20"/>
          <w:szCs w:val="20"/>
        </w:rPr>
        <w:t>‘</w:t>
      </w:r>
      <w:proofErr w:type="gramStart"/>
      <w:r w:rsidR="00682BE8">
        <w:rPr>
          <w:rFonts w:cstheme="minorHAnsi"/>
          <w:bCs/>
          <w:color w:val="000000" w:themeColor="text1"/>
          <w:sz w:val="20"/>
          <w:szCs w:val="20"/>
        </w:rPr>
        <w:t>of</w:t>
      </w:r>
      <w:proofErr w:type="gramEnd"/>
      <w:r w:rsidR="00682BE8">
        <w:rPr>
          <w:rFonts w:cstheme="minorHAnsi"/>
          <w:bCs/>
          <w:color w:val="000000" w:themeColor="text1"/>
          <w:sz w:val="20"/>
          <w:szCs w:val="20"/>
        </w:rPr>
        <w:t xml:space="preserve"> the country’s loneliest elephant to a new life’ </w:t>
      </w:r>
      <w:r w:rsidR="005C55C8">
        <w:rPr>
          <w:rFonts w:cstheme="minorHAnsi"/>
          <w:bCs/>
          <w:color w:val="000000" w:themeColor="text1"/>
          <w:sz w:val="20"/>
          <w:szCs w:val="20"/>
        </w:rPr>
        <w:t xml:space="preserve">at timestamp </w:t>
      </w:r>
      <w:r w:rsidR="00682BE8">
        <w:rPr>
          <w:rFonts w:cstheme="minorHAnsi"/>
          <w:bCs/>
          <w:color w:val="000000" w:themeColor="text1"/>
          <w:sz w:val="20"/>
          <w:szCs w:val="20"/>
        </w:rPr>
        <w:t>40:09</w:t>
      </w:r>
      <w:r w:rsidR="00431BE2">
        <w:rPr>
          <w:rFonts w:cstheme="minorHAnsi"/>
          <w:bCs/>
          <w:color w:val="000000" w:themeColor="text1"/>
          <w:sz w:val="20"/>
          <w:szCs w:val="20"/>
        </w:rPr>
        <w:t xml:space="preserve"> </w:t>
      </w:r>
    </w:p>
    <w:p w14:paraId="08E43337" w14:textId="2E11810A" w:rsidR="00682BE8" w:rsidRDefault="00682BE8" w:rsidP="003742C2">
      <w:pPr>
        <w:pStyle w:val="ListParagraph"/>
        <w:numPr>
          <w:ilvl w:val="0"/>
          <w:numId w:val="44"/>
        </w:numPr>
        <w:adjustRightInd w:val="0"/>
        <w:spacing w:after="240"/>
        <w:rPr>
          <w:rFonts w:cstheme="minorHAnsi"/>
          <w:bCs/>
          <w:color w:val="000000" w:themeColor="text1"/>
          <w:sz w:val="20"/>
          <w:szCs w:val="20"/>
        </w:rPr>
      </w:pPr>
      <w:r>
        <w:rPr>
          <w:rFonts w:cstheme="minorHAnsi"/>
          <w:bCs/>
          <w:color w:val="000000" w:themeColor="text1"/>
          <w:sz w:val="20"/>
          <w:szCs w:val="20"/>
        </w:rPr>
        <w:t xml:space="preserve"> ‘The </w:t>
      </w:r>
      <w:r w:rsidR="00D7148B">
        <w:rPr>
          <w:rFonts w:cstheme="minorHAnsi"/>
          <w:bCs/>
          <w:color w:val="000000" w:themeColor="text1"/>
          <w:sz w:val="20"/>
          <w:szCs w:val="20"/>
        </w:rPr>
        <w:t>singer has</w:t>
      </w:r>
      <w:r>
        <w:rPr>
          <w:rFonts w:cstheme="minorHAnsi"/>
          <w:bCs/>
          <w:color w:val="000000" w:themeColor="text1"/>
          <w:sz w:val="20"/>
          <w:szCs w:val="20"/>
        </w:rPr>
        <w:t xml:space="preserve"> been lobbying for years to have </w:t>
      </w:r>
      <w:proofErr w:type="spellStart"/>
      <w:r>
        <w:rPr>
          <w:rFonts w:cstheme="minorHAnsi"/>
          <w:bCs/>
          <w:color w:val="000000" w:themeColor="text1"/>
          <w:sz w:val="20"/>
          <w:szCs w:val="20"/>
        </w:rPr>
        <w:t>Kav</w:t>
      </w:r>
      <w:r w:rsidR="006C16C0">
        <w:rPr>
          <w:rFonts w:cstheme="minorHAnsi"/>
          <w:bCs/>
          <w:color w:val="000000" w:themeColor="text1"/>
          <w:sz w:val="20"/>
          <w:szCs w:val="20"/>
        </w:rPr>
        <w:t>a</w:t>
      </w:r>
      <w:r>
        <w:rPr>
          <w:rFonts w:cstheme="minorHAnsi"/>
          <w:bCs/>
          <w:color w:val="000000" w:themeColor="text1"/>
          <w:sz w:val="20"/>
          <w:szCs w:val="20"/>
        </w:rPr>
        <w:t>an</w:t>
      </w:r>
      <w:proofErr w:type="spellEnd"/>
      <w:r>
        <w:rPr>
          <w:rFonts w:cstheme="minorHAnsi"/>
          <w:bCs/>
          <w:color w:val="000000" w:themeColor="text1"/>
          <w:sz w:val="20"/>
          <w:szCs w:val="20"/>
        </w:rPr>
        <w:t xml:space="preserve">’ at </w:t>
      </w:r>
      <w:r w:rsidR="005C55C8">
        <w:rPr>
          <w:rFonts w:cstheme="minorHAnsi"/>
          <w:bCs/>
          <w:color w:val="000000" w:themeColor="text1"/>
          <w:sz w:val="20"/>
          <w:szCs w:val="20"/>
        </w:rPr>
        <w:t xml:space="preserve">timestamp </w:t>
      </w:r>
      <w:r>
        <w:rPr>
          <w:rFonts w:cstheme="minorHAnsi"/>
          <w:bCs/>
          <w:color w:val="000000" w:themeColor="text1"/>
          <w:sz w:val="20"/>
          <w:szCs w:val="20"/>
        </w:rPr>
        <w:t>40:12</w:t>
      </w:r>
      <w:r w:rsidR="007E0FC8">
        <w:rPr>
          <w:rFonts w:cstheme="minorHAnsi"/>
          <w:bCs/>
          <w:color w:val="000000" w:themeColor="text1"/>
          <w:sz w:val="20"/>
          <w:szCs w:val="20"/>
        </w:rPr>
        <w:t xml:space="preserve"> </w:t>
      </w:r>
    </w:p>
    <w:p w14:paraId="2A370205" w14:textId="18C8E78A" w:rsidR="00D425BA" w:rsidRDefault="00682BE8" w:rsidP="003742C2">
      <w:pPr>
        <w:pStyle w:val="ListParagraph"/>
        <w:numPr>
          <w:ilvl w:val="0"/>
          <w:numId w:val="44"/>
        </w:numPr>
        <w:adjustRightInd w:val="0"/>
        <w:spacing w:after="240"/>
        <w:rPr>
          <w:sz w:val="20"/>
          <w:szCs w:val="20"/>
        </w:rPr>
      </w:pPr>
      <w:r>
        <w:rPr>
          <w:rFonts w:cstheme="minorHAnsi"/>
          <w:bCs/>
          <w:color w:val="000000" w:themeColor="text1"/>
          <w:sz w:val="20"/>
          <w:szCs w:val="20"/>
        </w:rPr>
        <w:t>‘</w:t>
      </w:r>
      <w:proofErr w:type="gramStart"/>
      <w:r>
        <w:rPr>
          <w:rFonts w:cstheme="minorHAnsi"/>
          <w:bCs/>
          <w:color w:val="000000" w:themeColor="text1"/>
          <w:sz w:val="20"/>
          <w:szCs w:val="20"/>
        </w:rPr>
        <w:t>moved</w:t>
      </w:r>
      <w:proofErr w:type="gramEnd"/>
      <w:r>
        <w:rPr>
          <w:rFonts w:cstheme="minorHAnsi"/>
          <w:bCs/>
          <w:color w:val="000000" w:themeColor="text1"/>
          <w:sz w:val="20"/>
          <w:szCs w:val="20"/>
        </w:rPr>
        <w:t xml:space="preserve"> from the Pakistani Zoo where he’s lived for 35 years’ at </w:t>
      </w:r>
      <w:r w:rsidR="005C55C8">
        <w:rPr>
          <w:rFonts w:cstheme="minorHAnsi"/>
          <w:bCs/>
          <w:color w:val="000000" w:themeColor="text1"/>
          <w:sz w:val="20"/>
          <w:szCs w:val="20"/>
        </w:rPr>
        <w:t xml:space="preserve">timestamp </w:t>
      </w:r>
      <w:r>
        <w:rPr>
          <w:rFonts w:cstheme="minorHAnsi"/>
          <w:bCs/>
          <w:color w:val="000000" w:themeColor="text1"/>
          <w:sz w:val="20"/>
          <w:szCs w:val="20"/>
        </w:rPr>
        <w:t>40:18</w:t>
      </w:r>
      <w:r w:rsidR="00845190" w:rsidRPr="00BC4250">
        <w:rPr>
          <w:sz w:val="20"/>
          <w:szCs w:val="20"/>
        </w:rPr>
        <w:t xml:space="preserve"> </w:t>
      </w:r>
    </w:p>
    <w:p w14:paraId="0128EB56" w14:textId="691FD33A" w:rsidR="00845190" w:rsidRPr="00BC4250" w:rsidRDefault="00845190" w:rsidP="00682BE8">
      <w:pPr>
        <w:pStyle w:val="ListParagraph"/>
        <w:adjustRightInd w:val="0"/>
        <w:spacing w:after="240"/>
        <w:ind w:left="851" w:firstLine="0"/>
        <w:rPr>
          <w:sz w:val="20"/>
          <w:szCs w:val="20"/>
        </w:rPr>
      </w:pPr>
      <w:r w:rsidRPr="00BC4250">
        <w:rPr>
          <w:sz w:val="20"/>
          <w:szCs w:val="20"/>
        </w:rPr>
        <w:t>(</w:t>
      </w:r>
      <w:proofErr w:type="gramStart"/>
      <w:r w:rsidRPr="00BC4250">
        <w:rPr>
          <w:sz w:val="20"/>
          <w:szCs w:val="20"/>
        </w:rPr>
        <w:t>subparagraph</w:t>
      </w:r>
      <w:proofErr w:type="gramEnd"/>
      <w:r w:rsidRPr="00BC4250">
        <w:rPr>
          <w:sz w:val="20"/>
          <w:szCs w:val="20"/>
        </w:rPr>
        <w:t xml:space="preserve"> 9(b)(iii) of the Standard).</w:t>
      </w:r>
    </w:p>
    <w:p w14:paraId="284A1158" w14:textId="46B390BD" w:rsidR="005B235F" w:rsidRPr="008F74D4" w:rsidRDefault="005B235F" w:rsidP="001F1230">
      <w:pPr>
        <w:pStyle w:val="ACMABodyText0"/>
        <w:spacing w:before="360"/>
        <w:rPr>
          <w:rFonts w:ascii="Arial" w:hAnsi="Arial" w:cs="Arial"/>
          <w:b/>
          <w:sz w:val="28"/>
          <w:szCs w:val="28"/>
        </w:rPr>
      </w:pPr>
      <w:bookmarkStart w:id="14" w:name="_Hlk63839942"/>
      <w:bookmarkEnd w:id="12"/>
      <w:r w:rsidRPr="008F74D4">
        <w:rPr>
          <w:rFonts w:ascii="Arial" w:hAnsi="Arial" w:cs="Arial"/>
          <w:b/>
          <w:sz w:val="28"/>
          <w:szCs w:val="28"/>
        </w:rPr>
        <w:t>Conclusion</w:t>
      </w:r>
    </w:p>
    <w:bookmarkEnd w:id="14"/>
    <w:p w14:paraId="7B2CE217" w14:textId="7D594A96" w:rsidR="003F7E8B" w:rsidRDefault="005A7005" w:rsidP="003F7E8B">
      <w:pPr>
        <w:pStyle w:val="ACMABodyText"/>
        <w:rPr>
          <w:rFonts w:cs="Arial"/>
          <w:shd w:val="clear" w:color="auto" w:fill="FFFFFF" w:themeFill="background1"/>
        </w:rPr>
      </w:pPr>
      <w:r w:rsidRPr="00C658C3">
        <w:rPr>
          <w:rFonts w:cs="Arial"/>
          <w:bCs/>
        </w:rPr>
        <w:t xml:space="preserve">The ACMA </w:t>
      </w:r>
      <w:r w:rsidR="002A1425" w:rsidRPr="00C658C3">
        <w:rPr>
          <w:rFonts w:cs="Arial"/>
          <w:bCs/>
        </w:rPr>
        <w:t>has</w:t>
      </w:r>
      <w:r w:rsidR="009F0361">
        <w:rPr>
          <w:rFonts w:cs="Arial"/>
          <w:bCs/>
        </w:rPr>
        <w:t xml:space="preserve"> found</w:t>
      </w:r>
      <w:r w:rsidR="000018C8" w:rsidRPr="00C658C3">
        <w:rPr>
          <w:rFonts w:cs="Arial"/>
          <w:bCs/>
        </w:rPr>
        <w:t xml:space="preserve"> </w:t>
      </w:r>
      <w:r w:rsidRPr="00C658C3">
        <w:rPr>
          <w:rFonts w:cs="Arial"/>
          <w:bCs/>
        </w:rPr>
        <w:t xml:space="preserve">that the </w:t>
      </w:r>
      <w:r w:rsidRPr="00C658C3">
        <w:rPr>
          <w:bCs/>
        </w:rPr>
        <w:t xml:space="preserve">cumulative effect of the captioning issues </w:t>
      </w:r>
      <w:r w:rsidRPr="00C658C3">
        <w:rPr>
          <w:rFonts w:cs="Arial"/>
          <w:bCs/>
        </w:rPr>
        <w:t xml:space="preserve">for 8 distinct segments (amounting to </w:t>
      </w:r>
      <w:r w:rsidRPr="00C658C3">
        <w:rPr>
          <w:rFonts w:cs="Arial"/>
          <w:bCs/>
          <w:iCs/>
        </w:rPr>
        <w:t>approximately 5 minutes and 28 seconds</w:t>
      </w:r>
      <w:r w:rsidRPr="00C658C3">
        <w:rPr>
          <w:rFonts w:cs="Arial"/>
          <w:bCs/>
          <w:shd w:val="clear" w:color="auto" w:fill="FFFFFF" w:themeFill="background1"/>
        </w:rPr>
        <w:t xml:space="preserve">) meant </w:t>
      </w:r>
      <w:r w:rsidRPr="00C658C3">
        <w:rPr>
          <w:rFonts w:cs="Arial"/>
          <w:bCs/>
        </w:rPr>
        <w:t xml:space="preserve">that the </w:t>
      </w:r>
      <w:r w:rsidR="001D02D9" w:rsidRPr="00C658C3">
        <w:rPr>
          <w:rFonts w:cs="Arial"/>
          <w:bCs/>
        </w:rPr>
        <w:t>captions</w:t>
      </w:r>
      <w:r w:rsidR="00A22E51" w:rsidRPr="00C658C3">
        <w:rPr>
          <w:rFonts w:cs="Arial"/>
          <w:bCs/>
        </w:rPr>
        <w:t xml:space="preserve"> </w:t>
      </w:r>
      <w:r w:rsidR="00A22E51" w:rsidRPr="00C658C3">
        <w:rPr>
          <w:rFonts w:cs="Arial"/>
          <w:bCs/>
          <w:shd w:val="clear" w:color="auto" w:fill="FFFFFF" w:themeFill="background1"/>
        </w:rPr>
        <w:t xml:space="preserve">failed to meet the requirements of the Standard relating to readability, </w:t>
      </w:r>
      <w:proofErr w:type="gramStart"/>
      <w:r w:rsidR="00A22E51" w:rsidRPr="00C658C3">
        <w:rPr>
          <w:rFonts w:cs="Arial"/>
          <w:bCs/>
          <w:shd w:val="clear" w:color="auto" w:fill="FFFFFF" w:themeFill="background1"/>
        </w:rPr>
        <w:t>accuracy</w:t>
      </w:r>
      <w:proofErr w:type="gramEnd"/>
      <w:r w:rsidR="00A22E51" w:rsidRPr="00C658C3">
        <w:rPr>
          <w:rFonts w:cs="Arial"/>
          <w:bCs/>
          <w:shd w:val="clear" w:color="auto" w:fill="FFFFFF" w:themeFill="background1"/>
        </w:rPr>
        <w:t xml:space="preserve"> and comprehensibility under sections 7, 8 and 9, respectively, such that the captioning service </w:t>
      </w:r>
      <w:r w:rsidR="00A22E51" w:rsidRPr="00C658C3">
        <w:rPr>
          <w:rFonts w:cs="Arial"/>
          <w:bCs/>
          <w:iCs/>
        </w:rPr>
        <w:t>for the program</w:t>
      </w:r>
      <w:r w:rsidR="00A22E51" w:rsidRPr="008B0810">
        <w:rPr>
          <w:rFonts w:cs="Arial"/>
          <w:iCs/>
        </w:rPr>
        <w:t xml:space="preserve"> </w:t>
      </w:r>
      <w:r w:rsidRPr="00C658C3">
        <w:rPr>
          <w:rFonts w:cs="Arial"/>
          <w:bCs/>
          <w:shd w:val="clear" w:color="auto" w:fill="FFFFFF" w:themeFill="background1"/>
        </w:rPr>
        <w:t xml:space="preserve">broadcast on 28 November 2020 </w:t>
      </w:r>
      <w:r w:rsidRPr="00C658C3">
        <w:rPr>
          <w:rFonts w:cs="Arial"/>
          <w:bCs/>
          <w:iCs/>
        </w:rPr>
        <w:t>was not meaningful for deaf and hearing-impaired viewers</w:t>
      </w:r>
      <w:r w:rsidRPr="00C658C3">
        <w:rPr>
          <w:rFonts w:cs="Arial"/>
          <w:bCs/>
          <w:shd w:val="clear" w:color="auto" w:fill="FFFFFF" w:themeFill="background1"/>
        </w:rPr>
        <w:t>.</w:t>
      </w:r>
      <w:r w:rsidR="00A76693" w:rsidRPr="00C658C3">
        <w:rPr>
          <w:rFonts w:cs="Arial"/>
          <w:bCs/>
          <w:shd w:val="clear" w:color="auto" w:fill="FFFFFF" w:themeFill="background1"/>
        </w:rPr>
        <w:t xml:space="preserve"> </w:t>
      </w:r>
      <w:r w:rsidR="003F7E8B">
        <w:rPr>
          <w:rFonts w:cs="Arial"/>
        </w:rPr>
        <w:t>B</w:t>
      </w:r>
      <w:r w:rsidR="003F7E8B" w:rsidRPr="00E926EF">
        <w:rPr>
          <w:rFonts w:cs="Arial"/>
        </w:rPr>
        <w:t xml:space="preserve">y not complying with the Standard, the licensee </w:t>
      </w:r>
      <w:r w:rsidR="003F7E8B">
        <w:rPr>
          <w:rFonts w:cs="Arial"/>
          <w:shd w:val="clear" w:color="auto" w:fill="FFFFFF" w:themeFill="background1"/>
        </w:rPr>
        <w:t xml:space="preserve">has contravened </w:t>
      </w:r>
      <w:r w:rsidR="003F7E8B" w:rsidRPr="004F625D">
        <w:rPr>
          <w:rFonts w:cs="Arial"/>
        </w:rPr>
        <w:t>subsection 130</w:t>
      </w:r>
      <w:proofErr w:type="gramStart"/>
      <w:r w:rsidR="003F7E8B" w:rsidRPr="004F625D">
        <w:rPr>
          <w:rFonts w:cs="Arial"/>
        </w:rPr>
        <w:t>ZZA(</w:t>
      </w:r>
      <w:proofErr w:type="gramEnd"/>
      <w:r w:rsidR="003F7E8B" w:rsidRPr="004F625D">
        <w:rPr>
          <w:rFonts w:cs="Arial"/>
        </w:rPr>
        <w:t xml:space="preserve">4) of the </w:t>
      </w:r>
      <w:r w:rsidR="003F7E8B" w:rsidRPr="000E6D4B">
        <w:rPr>
          <w:rFonts w:cs="Arial"/>
        </w:rPr>
        <w:t>BSA.</w:t>
      </w:r>
      <w:r w:rsidR="003F7E8B">
        <w:rPr>
          <w:rFonts w:cs="Arial"/>
          <w:shd w:val="clear" w:color="auto" w:fill="FFFFFF" w:themeFill="background1"/>
        </w:rPr>
        <w:t xml:space="preserve"> </w:t>
      </w:r>
    </w:p>
    <w:p w14:paraId="380048A9" w14:textId="6BE52D81" w:rsidR="00FE27CF" w:rsidRDefault="002B4444" w:rsidP="001F1230">
      <w:pPr>
        <w:pStyle w:val="ACMAHeading2"/>
        <w:spacing w:before="0" w:after="240" w:line="240" w:lineRule="atLeast"/>
      </w:pPr>
      <w:r>
        <w:t>F</w:t>
      </w:r>
      <w:r w:rsidR="00FE27CF">
        <w:t>inding</w:t>
      </w:r>
    </w:p>
    <w:p w14:paraId="39020536" w14:textId="5276BC45" w:rsidR="000D1B8C" w:rsidRPr="000D1B8C" w:rsidRDefault="00DA35E3" w:rsidP="001F1230">
      <w:pPr>
        <w:pStyle w:val="ACMABodyText0"/>
        <w:spacing w:before="0" w:after="240" w:line="240" w:lineRule="atLeast"/>
        <w:rPr>
          <w:rFonts w:ascii="Arial" w:hAnsi="Arial" w:cs="Arial"/>
          <w:b/>
          <w:bCs/>
          <w:sz w:val="20"/>
        </w:rPr>
      </w:pPr>
      <w:bookmarkStart w:id="15" w:name="_Hlk63839968"/>
      <w:r w:rsidRPr="006B3A53">
        <w:rPr>
          <w:rFonts w:ascii="Arial" w:hAnsi="Arial" w:cs="Arial"/>
          <w:b/>
          <w:sz w:val="20"/>
        </w:rPr>
        <w:t xml:space="preserve">Remaining program segments </w:t>
      </w:r>
      <w:r w:rsidR="00781F4D">
        <w:rPr>
          <w:rFonts w:ascii="Arial" w:hAnsi="Arial" w:cs="Arial"/>
          <w:b/>
          <w:sz w:val="20"/>
        </w:rPr>
        <w:t xml:space="preserve">for </w:t>
      </w:r>
      <w:r w:rsidR="000D1B8C" w:rsidRPr="000D1B8C">
        <w:rPr>
          <w:rFonts w:ascii="Arial" w:hAnsi="Arial" w:cs="Arial"/>
          <w:b/>
          <w:bCs/>
          <w:sz w:val="20"/>
        </w:rPr>
        <w:t>Broadcast</w:t>
      </w:r>
      <w:r w:rsidR="000D1B8C">
        <w:rPr>
          <w:rFonts w:ascii="Arial" w:hAnsi="Arial" w:cs="Arial"/>
          <w:b/>
          <w:bCs/>
          <w:sz w:val="20"/>
        </w:rPr>
        <w:t>s</w:t>
      </w:r>
      <w:r w:rsidR="000D1B8C" w:rsidRPr="000D1B8C">
        <w:rPr>
          <w:rFonts w:ascii="Arial" w:hAnsi="Arial" w:cs="Arial"/>
          <w:b/>
          <w:bCs/>
          <w:sz w:val="20"/>
        </w:rPr>
        <w:t xml:space="preserve"> One</w:t>
      </w:r>
      <w:r w:rsidR="000D1B8C">
        <w:rPr>
          <w:rFonts w:ascii="Arial" w:hAnsi="Arial" w:cs="Arial"/>
          <w:b/>
          <w:bCs/>
          <w:sz w:val="20"/>
        </w:rPr>
        <w:t xml:space="preserve"> and Two (</w:t>
      </w:r>
      <w:r w:rsidR="00E35471">
        <w:rPr>
          <w:rFonts w:ascii="Arial" w:hAnsi="Arial" w:cs="Arial"/>
          <w:b/>
          <w:bCs/>
          <w:sz w:val="20"/>
        </w:rPr>
        <w:t>2</w:t>
      </w:r>
      <w:r w:rsidR="000D1B8C" w:rsidRPr="000D1B8C">
        <w:rPr>
          <w:rFonts w:ascii="Arial" w:hAnsi="Arial" w:cs="Arial"/>
          <w:b/>
          <w:bCs/>
          <w:sz w:val="20"/>
        </w:rPr>
        <w:t xml:space="preserve"> </w:t>
      </w:r>
      <w:r w:rsidR="000D1B8C">
        <w:rPr>
          <w:rFonts w:ascii="Arial" w:hAnsi="Arial" w:cs="Arial"/>
          <w:b/>
          <w:bCs/>
          <w:sz w:val="20"/>
        </w:rPr>
        <w:t xml:space="preserve">and </w:t>
      </w:r>
      <w:r w:rsidR="00E35471">
        <w:rPr>
          <w:rFonts w:ascii="Arial" w:hAnsi="Arial" w:cs="Arial"/>
          <w:b/>
          <w:bCs/>
          <w:sz w:val="20"/>
        </w:rPr>
        <w:t>28</w:t>
      </w:r>
      <w:r w:rsidR="000D1B8C">
        <w:rPr>
          <w:rFonts w:ascii="Arial" w:hAnsi="Arial" w:cs="Arial"/>
          <w:b/>
          <w:bCs/>
          <w:sz w:val="20"/>
        </w:rPr>
        <w:t xml:space="preserve"> </w:t>
      </w:r>
      <w:r w:rsidR="00E35471">
        <w:rPr>
          <w:rFonts w:ascii="Arial" w:hAnsi="Arial" w:cs="Arial"/>
          <w:b/>
          <w:bCs/>
          <w:sz w:val="20"/>
        </w:rPr>
        <w:t>November</w:t>
      </w:r>
      <w:r w:rsidR="000D1B8C">
        <w:rPr>
          <w:rFonts w:ascii="Arial" w:hAnsi="Arial" w:cs="Arial"/>
          <w:b/>
          <w:bCs/>
          <w:sz w:val="20"/>
        </w:rPr>
        <w:t xml:space="preserve"> 2020)</w:t>
      </w:r>
    </w:p>
    <w:p w14:paraId="68CCA651" w14:textId="366ACA01" w:rsidR="00BE2314" w:rsidRDefault="00BE2314" w:rsidP="00BE2314">
      <w:pPr>
        <w:pStyle w:val="ACMABulletLevel1"/>
        <w:numPr>
          <w:ilvl w:val="0"/>
          <w:numId w:val="0"/>
        </w:numPr>
        <w:spacing w:after="240"/>
      </w:pPr>
      <w:r>
        <w:t>T</w:t>
      </w:r>
      <w:r w:rsidRPr="007210B4">
        <w:t xml:space="preserve">he </w:t>
      </w:r>
      <w:r>
        <w:t xml:space="preserve">captioning service </w:t>
      </w:r>
      <w:r>
        <w:rPr>
          <w:szCs w:val="28"/>
        </w:rPr>
        <w:t>provided for</w:t>
      </w:r>
      <w:r w:rsidRPr="00C51571">
        <w:rPr>
          <w:szCs w:val="28"/>
        </w:rPr>
        <w:t xml:space="preserve"> </w:t>
      </w:r>
      <w:r w:rsidR="007A128A">
        <w:rPr>
          <w:szCs w:val="28"/>
        </w:rPr>
        <w:t>3</w:t>
      </w:r>
      <w:r w:rsidR="00F7285F">
        <w:rPr>
          <w:szCs w:val="28"/>
        </w:rPr>
        <w:t>3</w:t>
      </w:r>
      <w:r>
        <w:rPr>
          <w:szCs w:val="28"/>
        </w:rPr>
        <w:t xml:space="preserve"> </w:t>
      </w:r>
      <w:r w:rsidRPr="004D38BA">
        <w:rPr>
          <w:szCs w:val="28"/>
          <w:shd w:val="clear" w:color="auto" w:fill="FFFFFF" w:themeFill="background1"/>
        </w:rPr>
        <w:t>di</w:t>
      </w:r>
      <w:r w:rsidRPr="00C51571">
        <w:rPr>
          <w:szCs w:val="28"/>
        </w:rPr>
        <w:t>stinct se</w:t>
      </w:r>
      <w:r w:rsidRPr="000401CE">
        <w:rPr>
          <w:szCs w:val="28"/>
        </w:rPr>
        <w:t>gments</w:t>
      </w:r>
      <w:r>
        <w:t xml:space="preserve"> of the program broadcast on 2 November</w:t>
      </w:r>
      <w:r>
        <w:rPr>
          <w:rFonts w:cs="Arial"/>
        </w:rPr>
        <w:t xml:space="preserve"> 2020 and </w:t>
      </w:r>
      <w:r w:rsidR="00F7285F">
        <w:rPr>
          <w:rFonts w:cs="Arial"/>
        </w:rPr>
        <w:t>29</w:t>
      </w:r>
      <w:r>
        <w:rPr>
          <w:rFonts w:cs="Arial"/>
        </w:rPr>
        <w:t xml:space="preserve"> distinct segments of the program broadcast on 28 November 2020 </w:t>
      </w:r>
      <w:r>
        <w:t xml:space="preserve">met </w:t>
      </w:r>
      <w:r w:rsidRPr="007210B4">
        <w:t xml:space="preserve">the </w:t>
      </w:r>
      <w:r>
        <w:t xml:space="preserve">requirements </w:t>
      </w:r>
      <w:r w:rsidR="00BF021C" w:rsidRPr="00BF021C">
        <w:t xml:space="preserve">in sections 7, 8 and 9 of the Standard relating to readability, </w:t>
      </w:r>
      <w:proofErr w:type="gramStart"/>
      <w:r w:rsidR="00BF021C" w:rsidRPr="00BF021C">
        <w:t>accuracy</w:t>
      </w:r>
      <w:proofErr w:type="gramEnd"/>
      <w:r w:rsidR="00BF021C" w:rsidRPr="00BF021C">
        <w:t xml:space="preserve"> and comprehensibility</w:t>
      </w:r>
      <w:r w:rsidR="00340829">
        <w:t>,</w:t>
      </w:r>
      <w:r w:rsidR="00340829" w:rsidRPr="00340829">
        <w:t xml:space="preserve"> </w:t>
      </w:r>
      <w:r w:rsidR="00340829" w:rsidRPr="00BF021C">
        <w:t>respectively</w:t>
      </w:r>
      <w:r w:rsidR="00CD5498">
        <w:t xml:space="preserve">. </w:t>
      </w:r>
      <w:r w:rsidR="00CD5498" w:rsidRPr="00F81F5F">
        <w:rPr>
          <w:rFonts w:cs="Arial"/>
          <w:iCs/>
          <w:snapToGrid w:val="0"/>
          <w:shd w:val="clear" w:color="auto" w:fill="FFFFFF" w:themeFill="background1"/>
        </w:rPr>
        <w:t>C</w:t>
      </w:r>
      <w:r w:rsidR="00CD5498" w:rsidRPr="00CD5498">
        <w:rPr>
          <w:rFonts w:cs="Arial"/>
          <w:iCs/>
          <w:snapToGrid w:val="0"/>
          <w:shd w:val="clear" w:color="auto" w:fill="FFFFFF" w:themeFill="background1"/>
        </w:rPr>
        <w:t>onsequently</w:t>
      </w:r>
      <w:r w:rsidR="000531B8">
        <w:rPr>
          <w:rFonts w:cs="Arial"/>
          <w:iCs/>
          <w:snapToGrid w:val="0"/>
          <w:shd w:val="clear" w:color="auto" w:fill="FFFFFF" w:themeFill="background1"/>
        </w:rPr>
        <w:t>,</w:t>
      </w:r>
      <w:r w:rsidR="00CD5498" w:rsidRPr="00F81F5F">
        <w:rPr>
          <w:rFonts w:cs="Arial"/>
          <w:iCs/>
          <w:snapToGrid w:val="0"/>
          <w:shd w:val="clear" w:color="auto" w:fill="FFFFFF" w:themeFill="background1"/>
        </w:rPr>
        <w:t xml:space="preserve"> the licensee has </w:t>
      </w:r>
      <w:r w:rsidR="00340829">
        <w:rPr>
          <w:rFonts w:cs="Arial"/>
          <w:iCs/>
          <w:snapToGrid w:val="0"/>
          <w:shd w:val="clear" w:color="auto" w:fill="FFFFFF" w:themeFill="background1"/>
        </w:rPr>
        <w:t xml:space="preserve">not </w:t>
      </w:r>
      <w:r w:rsidR="00CD5498" w:rsidRPr="00F81F5F">
        <w:rPr>
          <w:rFonts w:cs="Arial"/>
          <w:iCs/>
          <w:snapToGrid w:val="0"/>
          <w:shd w:val="clear" w:color="auto" w:fill="FFFFFF" w:themeFill="background1"/>
        </w:rPr>
        <w:t xml:space="preserve">contravened </w:t>
      </w:r>
      <w:r w:rsidR="00CD5498" w:rsidRPr="00CD5498">
        <w:rPr>
          <w:rFonts w:cs="Arial"/>
          <w:iCs/>
          <w:snapToGrid w:val="0"/>
        </w:rPr>
        <w:t>subsection 130</w:t>
      </w:r>
      <w:proofErr w:type="gramStart"/>
      <w:r w:rsidR="00CD5498" w:rsidRPr="00CD5498">
        <w:rPr>
          <w:rFonts w:cs="Arial"/>
          <w:iCs/>
          <w:snapToGrid w:val="0"/>
        </w:rPr>
        <w:t>ZZA(</w:t>
      </w:r>
      <w:proofErr w:type="gramEnd"/>
      <w:r w:rsidR="00CD5498" w:rsidRPr="00CD5498">
        <w:rPr>
          <w:rFonts w:cs="Arial"/>
          <w:iCs/>
          <w:snapToGrid w:val="0"/>
        </w:rPr>
        <w:t>4) of the BSA.</w:t>
      </w:r>
      <w:r w:rsidR="00CD5498" w:rsidRPr="00F81F5F">
        <w:rPr>
          <w:rFonts w:cs="Arial"/>
          <w:iCs/>
          <w:snapToGrid w:val="0"/>
          <w:shd w:val="clear" w:color="auto" w:fill="FFFFFF" w:themeFill="background1"/>
        </w:rPr>
        <w:t xml:space="preserve"> </w:t>
      </w:r>
      <w:r w:rsidR="00EC1D8A" w:rsidRPr="00CD5498">
        <w:rPr>
          <w:iCs/>
        </w:rPr>
        <w:t xml:space="preserve"> </w:t>
      </w:r>
    </w:p>
    <w:p w14:paraId="23D3C1F3" w14:textId="5B47A530" w:rsidR="00BD6D5B" w:rsidRPr="00062B1B" w:rsidRDefault="00BD6D5B" w:rsidP="001F1230">
      <w:pPr>
        <w:pStyle w:val="ACMABodyText0"/>
        <w:spacing w:before="0" w:after="240" w:line="240" w:lineRule="atLeast"/>
        <w:rPr>
          <w:rFonts w:ascii="Arial" w:hAnsi="Arial" w:cs="Arial"/>
          <w:b/>
          <w:sz w:val="28"/>
          <w:szCs w:val="28"/>
        </w:rPr>
      </w:pPr>
      <w:bookmarkStart w:id="16" w:name="_Hlk66119578"/>
      <w:r w:rsidRPr="00062B1B">
        <w:rPr>
          <w:rFonts w:ascii="Arial" w:hAnsi="Arial" w:cs="Arial"/>
          <w:b/>
          <w:sz w:val="28"/>
          <w:szCs w:val="28"/>
        </w:rPr>
        <w:t>Reasons</w:t>
      </w:r>
    </w:p>
    <w:p w14:paraId="5948DF27" w14:textId="57F9A52A" w:rsidR="00386277" w:rsidRDefault="00386277" w:rsidP="00386277">
      <w:pPr>
        <w:pStyle w:val="ACMABodyText0"/>
        <w:spacing w:before="0" w:after="240" w:line="240" w:lineRule="atLeast"/>
        <w:rPr>
          <w:rFonts w:ascii="Arial" w:hAnsi="Arial" w:cs="Arial"/>
          <w:sz w:val="20"/>
        </w:rPr>
      </w:pPr>
      <w:r>
        <w:rPr>
          <w:rFonts w:ascii="Arial" w:hAnsi="Arial" w:cs="Arial"/>
          <w:sz w:val="20"/>
        </w:rPr>
        <w:t>W</w:t>
      </w:r>
      <w:r w:rsidRPr="006B3A53">
        <w:rPr>
          <w:rFonts w:ascii="Arial" w:hAnsi="Arial" w:cs="Arial"/>
          <w:sz w:val="20"/>
        </w:rPr>
        <w:t xml:space="preserve">hile the ACMA identified </w:t>
      </w:r>
      <w:proofErr w:type="gramStart"/>
      <w:r w:rsidRPr="006B3A53">
        <w:rPr>
          <w:rFonts w:ascii="Arial" w:hAnsi="Arial" w:cs="Arial"/>
          <w:sz w:val="20"/>
        </w:rPr>
        <w:t>a number of</w:t>
      </w:r>
      <w:proofErr w:type="gramEnd"/>
      <w:r w:rsidRPr="006B3A53">
        <w:rPr>
          <w:rFonts w:ascii="Arial" w:hAnsi="Arial" w:cs="Arial"/>
          <w:sz w:val="20"/>
        </w:rPr>
        <w:t xml:space="preserve"> issues relating to the quality of the captioning service provided in the remaining distinct segments within the </w:t>
      </w:r>
      <w:r>
        <w:rPr>
          <w:rFonts w:ascii="Arial" w:hAnsi="Arial" w:cs="Arial"/>
          <w:sz w:val="20"/>
        </w:rPr>
        <w:t>p</w:t>
      </w:r>
      <w:r w:rsidRPr="006B3A53">
        <w:rPr>
          <w:rFonts w:ascii="Arial" w:hAnsi="Arial" w:cs="Arial"/>
          <w:sz w:val="20"/>
        </w:rPr>
        <w:t xml:space="preserve">rogram, the captioning service for these segments was considered, on balance, to still be meaningful </w:t>
      </w:r>
      <w:r w:rsidRPr="006B3A53">
        <w:rPr>
          <w:rFonts w:ascii="Arial" w:hAnsi="Arial" w:cs="Arial"/>
          <w:snapToGrid/>
          <w:sz w:val="20"/>
        </w:rPr>
        <w:t>to deaf and hearing</w:t>
      </w:r>
      <w:r>
        <w:rPr>
          <w:rFonts w:ascii="Arial" w:hAnsi="Arial" w:cs="Arial"/>
          <w:snapToGrid/>
          <w:sz w:val="20"/>
        </w:rPr>
        <w:t>-</w:t>
      </w:r>
      <w:r w:rsidRPr="006B3A53">
        <w:rPr>
          <w:rFonts w:ascii="Arial" w:hAnsi="Arial" w:cs="Arial"/>
          <w:snapToGrid/>
          <w:sz w:val="20"/>
        </w:rPr>
        <w:t>impaired viewers</w:t>
      </w:r>
      <w:r w:rsidRPr="006B3A53">
        <w:rPr>
          <w:rFonts w:ascii="Arial" w:hAnsi="Arial" w:cs="Arial"/>
          <w:sz w:val="20"/>
        </w:rPr>
        <w:t xml:space="preserve"> and to comply with </w:t>
      </w:r>
      <w:r w:rsidR="00EC1D8A">
        <w:rPr>
          <w:rFonts w:ascii="Arial" w:hAnsi="Arial" w:cs="Arial"/>
          <w:sz w:val="20"/>
        </w:rPr>
        <w:t xml:space="preserve">the </w:t>
      </w:r>
      <w:r w:rsidR="00EC1D8A" w:rsidRPr="00EC1D8A">
        <w:rPr>
          <w:rFonts w:ascii="Arial" w:hAnsi="Arial" w:cs="Arial"/>
          <w:sz w:val="20"/>
        </w:rPr>
        <w:t xml:space="preserve">requirements relating to quality in </w:t>
      </w:r>
      <w:r w:rsidRPr="006B3A53">
        <w:rPr>
          <w:rFonts w:ascii="Arial" w:hAnsi="Arial" w:cs="Arial"/>
          <w:sz w:val="20"/>
        </w:rPr>
        <w:t>the Standard. The</w:t>
      </w:r>
      <w:r>
        <w:rPr>
          <w:rFonts w:ascii="Arial" w:hAnsi="Arial" w:cs="Arial"/>
          <w:sz w:val="20"/>
        </w:rPr>
        <w:t xml:space="preserve"> key</w:t>
      </w:r>
      <w:r w:rsidRPr="006B3A53">
        <w:rPr>
          <w:rFonts w:ascii="Arial" w:hAnsi="Arial" w:cs="Arial"/>
          <w:sz w:val="20"/>
        </w:rPr>
        <w:t xml:space="preserve"> issues identified are listed </w:t>
      </w:r>
      <w:r w:rsidRPr="0069695F">
        <w:rPr>
          <w:rFonts w:ascii="Arial" w:hAnsi="Arial" w:cs="Arial"/>
          <w:sz w:val="20"/>
        </w:rPr>
        <w:t xml:space="preserve">against each segment in </w:t>
      </w:r>
      <w:r w:rsidRPr="00302857">
        <w:rPr>
          <w:rFonts w:ascii="Arial" w:hAnsi="Arial" w:cs="Arial"/>
          <w:b/>
          <w:sz w:val="20"/>
        </w:rPr>
        <w:t xml:space="preserve">Attachment </w:t>
      </w:r>
      <w:r>
        <w:rPr>
          <w:rFonts w:ascii="Arial" w:hAnsi="Arial" w:cs="Arial"/>
          <w:b/>
          <w:sz w:val="20"/>
        </w:rPr>
        <w:t>C</w:t>
      </w:r>
      <w:r w:rsidRPr="00302857">
        <w:rPr>
          <w:rFonts w:ascii="Arial" w:hAnsi="Arial" w:cs="Arial"/>
          <w:sz w:val="20"/>
        </w:rPr>
        <w:t>,</w:t>
      </w:r>
      <w:r w:rsidRPr="0069695F">
        <w:rPr>
          <w:rFonts w:ascii="Arial" w:hAnsi="Arial" w:cs="Arial"/>
          <w:sz w:val="20"/>
        </w:rPr>
        <w:t xml:space="preserve"> with the fundamental issues highlighted below:</w:t>
      </w:r>
    </w:p>
    <w:bookmarkEnd w:id="15"/>
    <w:p w14:paraId="06F80D24" w14:textId="0BF7BC6D" w:rsidR="00BA1A88" w:rsidRPr="00BA1A88" w:rsidRDefault="00BA1A88" w:rsidP="003742C2">
      <w:pPr>
        <w:pStyle w:val="ACMABodyText0"/>
        <w:numPr>
          <w:ilvl w:val="0"/>
          <w:numId w:val="17"/>
        </w:numPr>
        <w:spacing w:before="0" w:after="240" w:line="240" w:lineRule="atLeast"/>
        <w:rPr>
          <w:rFonts w:ascii="Arial" w:hAnsi="Arial" w:cs="Arial"/>
          <w:sz w:val="20"/>
        </w:rPr>
      </w:pPr>
      <w:r>
        <w:rPr>
          <w:rFonts w:ascii="Arial" w:hAnsi="Arial" w:cs="Arial"/>
          <w:b/>
          <w:sz w:val="20"/>
        </w:rPr>
        <w:t>D</w:t>
      </w:r>
      <w:r w:rsidRPr="00127F79">
        <w:rPr>
          <w:rFonts w:ascii="Arial" w:hAnsi="Arial" w:cs="Arial"/>
          <w:b/>
          <w:sz w:val="20"/>
        </w:rPr>
        <w:t>elay</w:t>
      </w:r>
      <w:r w:rsidR="000C4E1E">
        <w:rPr>
          <w:rFonts w:ascii="Arial" w:hAnsi="Arial" w:cs="Arial"/>
          <w:b/>
          <w:sz w:val="20"/>
        </w:rPr>
        <w:t>ed captions</w:t>
      </w:r>
      <w:r w:rsidRPr="00127F79">
        <w:rPr>
          <w:rFonts w:ascii="Arial" w:hAnsi="Arial" w:cs="Arial"/>
          <w:sz w:val="20"/>
        </w:rPr>
        <w:t>: The captions for some segments were delayed</w:t>
      </w:r>
      <w:r w:rsidR="00E15A87">
        <w:rPr>
          <w:rFonts w:ascii="Arial" w:hAnsi="Arial" w:cs="Arial"/>
          <w:sz w:val="20"/>
        </w:rPr>
        <w:t>,</w:t>
      </w:r>
      <w:r>
        <w:rPr>
          <w:rFonts w:ascii="Arial" w:hAnsi="Arial" w:cs="Arial"/>
          <w:sz w:val="20"/>
        </w:rPr>
        <w:t xml:space="preserve"> but </w:t>
      </w:r>
      <w:r w:rsidR="00E15A87">
        <w:rPr>
          <w:rFonts w:ascii="Arial" w:hAnsi="Arial" w:cs="Arial"/>
          <w:sz w:val="20"/>
        </w:rPr>
        <w:t>this</w:t>
      </w:r>
      <w:r>
        <w:rPr>
          <w:rFonts w:ascii="Arial" w:hAnsi="Arial" w:cs="Arial"/>
          <w:sz w:val="20"/>
        </w:rPr>
        <w:t xml:space="preserve"> did not affect the overall comprehensibility of th</w:t>
      </w:r>
      <w:r w:rsidR="00E15A87">
        <w:rPr>
          <w:rFonts w:ascii="Arial" w:hAnsi="Arial" w:cs="Arial"/>
          <w:sz w:val="20"/>
        </w:rPr>
        <w:t>os</w:t>
      </w:r>
      <w:r>
        <w:rPr>
          <w:rFonts w:ascii="Arial" w:hAnsi="Arial" w:cs="Arial"/>
          <w:sz w:val="20"/>
        </w:rPr>
        <w:t>e segment</w:t>
      </w:r>
      <w:r w:rsidR="0039577F">
        <w:rPr>
          <w:rFonts w:ascii="Arial" w:hAnsi="Arial" w:cs="Arial"/>
          <w:sz w:val="20"/>
        </w:rPr>
        <w:t>s</w:t>
      </w:r>
      <w:r>
        <w:rPr>
          <w:rFonts w:ascii="Arial" w:hAnsi="Arial" w:cs="Arial"/>
          <w:sz w:val="20"/>
        </w:rPr>
        <w:t>.</w:t>
      </w:r>
    </w:p>
    <w:p w14:paraId="00E312A5" w14:textId="1B2B4E49" w:rsidR="005A156A" w:rsidRPr="00127F79" w:rsidRDefault="000C4E1E" w:rsidP="003742C2">
      <w:pPr>
        <w:pStyle w:val="ACMABodyText0"/>
        <w:numPr>
          <w:ilvl w:val="0"/>
          <w:numId w:val="17"/>
        </w:numPr>
        <w:spacing w:before="0" w:after="240" w:line="240" w:lineRule="atLeast"/>
        <w:rPr>
          <w:rFonts w:ascii="Arial" w:hAnsi="Arial" w:cs="Arial"/>
          <w:sz w:val="20"/>
        </w:rPr>
      </w:pPr>
      <w:r>
        <w:rPr>
          <w:rFonts w:ascii="Arial" w:hAnsi="Arial" w:cs="Arial"/>
          <w:b/>
          <w:bCs/>
          <w:sz w:val="20"/>
        </w:rPr>
        <w:t>R</w:t>
      </w:r>
      <w:r w:rsidRPr="008F4CD3">
        <w:rPr>
          <w:rFonts w:ascii="Arial" w:hAnsi="Arial" w:cs="Arial"/>
          <w:b/>
          <w:bCs/>
          <w:sz w:val="20"/>
        </w:rPr>
        <w:t xml:space="preserve">epeated </w:t>
      </w:r>
      <w:r>
        <w:rPr>
          <w:rFonts w:ascii="Arial" w:hAnsi="Arial" w:cs="Arial"/>
          <w:b/>
          <w:bCs/>
          <w:sz w:val="20"/>
        </w:rPr>
        <w:t>c</w:t>
      </w:r>
      <w:r w:rsidR="005A156A" w:rsidRPr="008F4CD3">
        <w:rPr>
          <w:rFonts w:ascii="Arial" w:hAnsi="Arial" w:cs="Arial"/>
          <w:b/>
          <w:bCs/>
          <w:sz w:val="20"/>
        </w:rPr>
        <w:t>aptions</w:t>
      </w:r>
      <w:r w:rsidR="00190914">
        <w:rPr>
          <w:rFonts w:ascii="Arial" w:hAnsi="Arial" w:cs="Arial"/>
          <w:sz w:val="20"/>
        </w:rPr>
        <w:t xml:space="preserve">: The </w:t>
      </w:r>
      <w:r w:rsidR="007F4E12">
        <w:rPr>
          <w:rFonts w:ascii="Arial" w:hAnsi="Arial" w:cs="Arial"/>
          <w:sz w:val="20"/>
        </w:rPr>
        <w:t>captions were repeated in several segments</w:t>
      </w:r>
      <w:r w:rsidR="00E15A87">
        <w:rPr>
          <w:rFonts w:ascii="Arial" w:hAnsi="Arial" w:cs="Arial"/>
          <w:sz w:val="20"/>
        </w:rPr>
        <w:t>, but</w:t>
      </w:r>
      <w:r w:rsidR="007F4E12">
        <w:rPr>
          <w:rFonts w:ascii="Arial" w:hAnsi="Arial" w:cs="Arial"/>
          <w:sz w:val="20"/>
        </w:rPr>
        <w:t xml:space="preserve"> </w:t>
      </w:r>
      <w:r w:rsidR="00E15A87">
        <w:rPr>
          <w:rFonts w:ascii="Arial" w:hAnsi="Arial" w:cs="Arial"/>
          <w:sz w:val="20"/>
        </w:rPr>
        <w:t>this</w:t>
      </w:r>
      <w:r w:rsidR="007F4E12">
        <w:rPr>
          <w:rFonts w:ascii="Arial" w:hAnsi="Arial" w:cs="Arial"/>
          <w:sz w:val="20"/>
        </w:rPr>
        <w:t xml:space="preserve"> </w:t>
      </w:r>
      <w:r w:rsidR="00E15A87">
        <w:rPr>
          <w:rFonts w:ascii="Arial" w:hAnsi="Arial" w:cs="Arial"/>
          <w:sz w:val="20"/>
        </w:rPr>
        <w:t>did</w:t>
      </w:r>
      <w:r w:rsidR="00345168">
        <w:rPr>
          <w:rFonts w:ascii="Arial" w:hAnsi="Arial" w:cs="Arial"/>
          <w:sz w:val="20"/>
        </w:rPr>
        <w:t xml:space="preserve"> not affect the overall c</w:t>
      </w:r>
      <w:r w:rsidR="007F4E12">
        <w:rPr>
          <w:rFonts w:ascii="Arial" w:hAnsi="Arial" w:cs="Arial"/>
          <w:sz w:val="20"/>
        </w:rPr>
        <w:t>omprehensibility of th</w:t>
      </w:r>
      <w:r w:rsidR="00E15A87">
        <w:rPr>
          <w:rFonts w:ascii="Arial" w:hAnsi="Arial" w:cs="Arial"/>
          <w:sz w:val="20"/>
        </w:rPr>
        <w:t>os</w:t>
      </w:r>
      <w:r w:rsidR="007F4E12">
        <w:rPr>
          <w:rFonts w:ascii="Arial" w:hAnsi="Arial" w:cs="Arial"/>
          <w:sz w:val="20"/>
        </w:rPr>
        <w:t>e segments.</w:t>
      </w:r>
    </w:p>
    <w:p w14:paraId="3C41D6E0" w14:textId="07609C12" w:rsidR="005A156A" w:rsidRPr="00352982" w:rsidRDefault="005A156A" w:rsidP="003742C2">
      <w:pPr>
        <w:pStyle w:val="ACMABodyText0"/>
        <w:numPr>
          <w:ilvl w:val="0"/>
          <w:numId w:val="17"/>
        </w:numPr>
        <w:spacing w:before="0" w:after="240" w:line="240" w:lineRule="atLeast"/>
        <w:rPr>
          <w:rFonts w:ascii="Arial" w:hAnsi="Arial" w:cs="Arial"/>
          <w:sz w:val="20"/>
        </w:rPr>
      </w:pPr>
      <w:r w:rsidRPr="00127F79">
        <w:rPr>
          <w:rFonts w:ascii="Arial" w:hAnsi="Arial" w:cs="Arial"/>
          <w:b/>
          <w:sz w:val="20"/>
        </w:rPr>
        <w:t>Missing captions</w:t>
      </w:r>
      <w:r w:rsidRPr="00127F79">
        <w:rPr>
          <w:rFonts w:ascii="Arial" w:hAnsi="Arial" w:cs="Arial"/>
          <w:sz w:val="20"/>
        </w:rPr>
        <w:t xml:space="preserve">: </w:t>
      </w:r>
      <w:r w:rsidR="00936939">
        <w:rPr>
          <w:rFonts w:ascii="Arial" w:hAnsi="Arial" w:cs="Arial"/>
          <w:sz w:val="20"/>
        </w:rPr>
        <w:t>S</w:t>
      </w:r>
      <w:r w:rsidR="00936939" w:rsidRPr="00352982">
        <w:rPr>
          <w:rFonts w:ascii="Arial" w:hAnsi="Arial" w:cs="Arial"/>
          <w:sz w:val="20"/>
        </w:rPr>
        <w:t>ome captions</w:t>
      </w:r>
      <w:r w:rsidR="00936939" w:rsidRPr="00127F79">
        <w:rPr>
          <w:rFonts w:ascii="Arial" w:hAnsi="Arial" w:cs="Arial"/>
          <w:sz w:val="20"/>
        </w:rPr>
        <w:t xml:space="preserve"> w</w:t>
      </w:r>
      <w:r w:rsidR="00936939" w:rsidRPr="00352982">
        <w:rPr>
          <w:rFonts w:ascii="Arial" w:hAnsi="Arial" w:cs="Arial"/>
          <w:sz w:val="20"/>
        </w:rPr>
        <w:t>ere missing</w:t>
      </w:r>
      <w:r w:rsidR="00936939" w:rsidRPr="00127F79">
        <w:rPr>
          <w:rFonts w:ascii="Arial" w:hAnsi="Arial" w:cs="Arial"/>
          <w:sz w:val="20"/>
        </w:rPr>
        <w:t xml:space="preserve"> </w:t>
      </w:r>
      <w:r w:rsidR="00936939">
        <w:rPr>
          <w:rFonts w:ascii="Arial" w:hAnsi="Arial" w:cs="Arial"/>
          <w:sz w:val="20"/>
        </w:rPr>
        <w:t xml:space="preserve">from some </w:t>
      </w:r>
      <w:r w:rsidRPr="00127F79">
        <w:rPr>
          <w:rFonts w:ascii="Arial" w:hAnsi="Arial" w:cs="Arial"/>
          <w:sz w:val="20"/>
        </w:rPr>
        <w:t>segments</w:t>
      </w:r>
      <w:r w:rsidRPr="00352982">
        <w:rPr>
          <w:rFonts w:ascii="Arial" w:hAnsi="Arial" w:cs="Arial"/>
          <w:sz w:val="20"/>
        </w:rPr>
        <w:t xml:space="preserve">, </w:t>
      </w:r>
      <w:r w:rsidR="00936939">
        <w:rPr>
          <w:rFonts w:ascii="Arial" w:hAnsi="Arial" w:cs="Arial"/>
          <w:sz w:val="20"/>
        </w:rPr>
        <w:t xml:space="preserve">but this did not affect the overall </w:t>
      </w:r>
      <w:r w:rsidRPr="00352982">
        <w:rPr>
          <w:rFonts w:ascii="Arial" w:hAnsi="Arial" w:cs="Arial"/>
          <w:sz w:val="20"/>
        </w:rPr>
        <w:t>comprehensib</w:t>
      </w:r>
      <w:r w:rsidR="00936939">
        <w:rPr>
          <w:rFonts w:ascii="Arial" w:hAnsi="Arial" w:cs="Arial"/>
          <w:sz w:val="20"/>
        </w:rPr>
        <w:t>ility of those segments</w:t>
      </w:r>
      <w:r w:rsidRPr="00352982">
        <w:rPr>
          <w:rFonts w:ascii="Arial" w:hAnsi="Arial" w:cs="Arial"/>
          <w:sz w:val="20"/>
        </w:rPr>
        <w:t xml:space="preserve">. </w:t>
      </w:r>
    </w:p>
    <w:p w14:paraId="44DD2671" w14:textId="590BA1D7" w:rsidR="005A156A" w:rsidRDefault="000C4E1E" w:rsidP="003742C2">
      <w:pPr>
        <w:pStyle w:val="ACMABodyText0"/>
        <w:numPr>
          <w:ilvl w:val="0"/>
          <w:numId w:val="17"/>
        </w:numPr>
        <w:spacing w:before="0" w:after="240" w:line="240" w:lineRule="atLeast"/>
        <w:rPr>
          <w:rFonts w:ascii="Arial" w:hAnsi="Arial" w:cs="Arial"/>
          <w:sz w:val="20"/>
        </w:rPr>
      </w:pPr>
      <w:r>
        <w:rPr>
          <w:rFonts w:ascii="Arial" w:hAnsi="Arial" w:cs="Arial"/>
          <w:b/>
          <w:sz w:val="20"/>
        </w:rPr>
        <w:t>Inaccurate</w:t>
      </w:r>
      <w:r w:rsidR="005A156A" w:rsidRPr="006B3A53">
        <w:rPr>
          <w:rFonts w:ascii="Arial" w:hAnsi="Arial" w:cs="Arial"/>
          <w:b/>
          <w:sz w:val="20"/>
        </w:rPr>
        <w:t xml:space="preserve"> caption</w:t>
      </w:r>
      <w:r>
        <w:rPr>
          <w:rFonts w:ascii="Arial" w:hAnsi="Arial" w:cs="Arial"/>
          <w:b/>
          <w:sz w:val="20"/>
        </w:rPr>
        <w:t>s</w:t>
      </w:r>
      <w:r w:rsidR="005A156A" w:rsidRPr="006B3A53">
        <w:rPr>
          <w:rFonts w:ascii="Arial" w:hAnsi="Arial" w:cs="Arial"/>
          <w:sz w:val="20"/>
        </w:rPr>
        <w:t xml:space="preserve">: </w:t>
      </w:r>
      <w:r>
        <w:rPr>
          <w:rFonts w:ascii="Arial" w:hAnsi="Arial" w:cs="Arial"/>
          <w:sz w:val="20"/>
        </w:rPr>
        <w:t>The captions were inaccurate</w:t>
      </w:r>
      <w:r w:rsidR="005A156A" w:rsidRPr="006B3A53">
        <w:rPr>
          <w:rFonts w:ascii="Arial" w:hAnsi="Arial" w:cs="Arial"/>
          <w:sz w:val="20"/>
        </w:rPr>
        <w:t xml:space="preserve"> </w:t>
      </w:r>
      <w:r w:rsidR="00FA17D8">
        <w:rPr>
          <w:rFonts w:ascii="Arial" w:hAnsi="Arial" w:cs="Arial"/>
          <w:sz w:val="20"/>
        </w:rPr>
        <w:t>in</w:t>
      </w:r>
      <w:r w:rsidR="005A156A" w:rsidRPr="006B3A53">
        <w:rPr>
          <w:rFonts w:ascii="Arial" w:hAnsi="Arial" w:cs="Arial"/>
          <w:sz w:val="20"/>
        </w:rPr>
        <w:t xml:space="preserve"> some segments, but this d</w:t>
      </w:r>
      <w:r w:rsidR="00442110">
        <w:rPr>
          <w:rFonts w:ascii="Arial" w:hAnsi="Arial" w:cs="Arial"/>
          <w:sz w:val="20"/>
        </w:rPr>
        <w:t>id</w:t>
      </w:r>
      <w:r w:rsidR="005A156A" w:rsidRPr="006B3A53">
        <w:rPr>
          <w:rFonts w:ascii="Arial" w:hAnsi="Arial" w:cs="Arial"/>
          <w:sz w:val="20"/>
        </w:rPr>
        <w:t xml:space="preserve"> not affect the overall comprehensibility of th</w:t>
      </w:r>
      <w:r w:rsidR="0039577F">
        <w:rPr>
          <w:rFonts w:ascii="Arial" w:hAnsi="Arial" w:cs="Arial"/>
          <w:sz w:val="20"/>
        </w:rPr>
        <w:t>os</w:t>
      </w:r>
      <w:r w:rsidR="005A156A" w:rsidRPr="006B3A53">
        <w:rPr>
          <w:rFonts w:ascii="Arial" w:hAnsi="Arial" w:cs="Arial"/>
          <w:sz w:val="20"/>
        </w:rPr>
        <w:t xml:space="preserve">e </w:t>
      </w:r>
      <w:r w:rsidR="0039577F">
        <w:rPr>
          <w:rFonts w:ascii="Arial" w:hAnsi="Arial" w:cs="Arial"/>
          <w:sz w:val="20"/>
        </w:rPr>
        <w:t>segments</w:t>
      </w:r>
      <w:r w:rsidR="005A156A" w:rsidRPr="006B3A53">
        <w:rPr>
          <w:rFonts w:ascii="Arial" w:hAnsi="Arial" w:cs="Arial"/>
          <w:sz w:val="20"/>
        </w:rPr>
        <w:t>.</w:t>
      </w:r>
    </w:p>
    <w:p w14:paraId="43621E7E" w14:textId="192702B3" w:rsidR="000C4E1E" w:rsidRPr="004B07D4" w:rsidRDefault="000C4E1E" w:rsidP="003742C2">
      <w:pPr>
        <w:pStyle w:val="ACMABodyText0"/>
        <w:numPr>
          <w:ilvl w:val="0"/>
          <w:numId w:val="17"/>
        </w:numPr>
        <w:spacing w:before="0" w:after="240" w:line="240" w:lineRule="atLeast"/>
        <w:rPr>
          <w:rFonts w:ascii="Arial" w:hAnsi="Arial" w:cs="Arial"/>
          <w:b/>
          <w:sz w:val="20"/>
        </w:rPr>
      </w:pPr>
      <w:r>
        <w:rPr>
          <w:rFonts w:ascii="Arial" w:hAnsi="Arial" w:cs="Arial"/>
          <w:b/>
          <w:sz w:val="20"/>
        </w:rPr>
        <w:t>Speed of c</w:t>
      </w:r>
      <w:r w:rsidR="006211F4">
        <w:rPr>
          <w:rFonts w:ascii="Arial" w:hAnsi="Arial" w:cs="Arial"/>
          <w:b/>
          <w:sz w:val="20"/>
        </w:rPr>
        <w:t>aptions:</w:t>
      </w:r>
      <w:r w:rsidR="00431BE2">
        <w:rPr>
          <w:rFonts w:ascii="Arial" w:hAnsi="Arial" w:cs="Arial"/>
          <w:b/>
          <w:sz w:val="20"/>
        </w:rPr>
        <w:t xml:space="preserve"> </w:t>
      </w:r>
      <w:r w:rsidRPr="004B07D4">
        <w:rPr>
          <w:rFonts w:ascii="Arial" w:hAnsi="Arial" w:cs="Arial"/>
          <w:bCs/>
          <w:sz w:val="20"/>
        </w:rPr>
        <w:t xml:space="preserve">The captions were not displayed for a sufficient </w:t>
      </w:r>
      <w:proofErr w:type="gramStart"/>
      <w:r>
        <w:rPr>
          <w:rFonts w:ascii="Arial" w:hAnsi="Arial" w:cs="Arial"/>
          <w:bCs/>
          <w:sz w:val="20"/>
        </w:rPr>
        <w:t>period</w:t>
      </w:r>
      <w:r w:rsidRPr="004B07D4">
        <w:rPr>
          <w:rFonts w:ascii="Arial" w:hAnsi="Arial" w:cs="Arial"/>
          <w:bCs/>
          <w:sz w:val="20"/>
        </w:rPr>
        <w:t xml:space="preserve"> of time</w:t>
      </w:r>
      <w:proofErr w:type="gramEnd"/>
      <w:r w:rsidRPr="004B07D4">
        <w:rPr>
          <w:rFonts w:ascii="Arial" w:hAnsi="Arial" w:cs="Arial"/>
          <w:bCs/>
          <w:sz w:val="20"/>
        </w:rPr>
        <w:t xml:space="preserve"> in some segments</w:t>
      </w:r>
      <w:r w:rsidR="00E15A87">
        <w:rPr>
          <w:rFonts w:ascii="Arial" w:hAnsi="Arial" w:cs="Arial"/>
          <w:bCs/>
          <w:sz w:val="20"/>
        </w:rPr>
        <w:t>, but</w:t>
      </w:r>
      <w:r w:rsidRPr="004B07D4">
        <w:rPr>
          <w:rFonts w:ascii="Arial" w:hAnsi="Arial" w:cs="Arial"/>
          <w:sz w:val="20"/>
        </w:rPr>
        <w:t xml:space="preserve"> th</w:t>
      </w:r>
      <w:r w:rsidR="00936939">
        <w:rPr>
          <w:rFonts w:ascii="Arial" w:hAnsi="Arial" w:cs="Arial"/>
          <w:sz w:val="20"/>
        </w:rPr>
        <w:t>is</w:t>
      </w:r>
      <w:r w:rsidRPr="004B07D4">
        <w:rPr>
          <w:rFonts w:ascii="Arial" w:hAnsi="Arial" w:cs="Arial"/>
          <w:sz w:val="20"/>
        </w:rPr>
        <w:t xml:space="preserve"> </w:t>
      </w:r>
      <w:r>
        <w:rPr>
          <w:rFonts w:ascii="Arial" w:hAnsi="Arial" w:cs="Arial"/>
          <w:sz w:val="20"/>
        </w:rPr>
        <w:t>did</w:t>
      </w:r>
      <w:r w:rsidRPr="004B07D4">
        <w:rPr>
          <w:rFonts w:ascii="Arial" w:hAnsi="Arial" w:cs="Arial"/>
          <w:sz w:val="20"/>
        </w:rPr>
        <w:t xml:space="preserve"> not affect the overall comprehensibility of th</w:t>
      </w:r>
      <w:r w:rsidR="00936939">
        <w:rPr>
          <w:rFonts w:ascii="Arial" w:hAnsi="Arial" w:cs="Arial"/>
          <w:sz w:val="20"/>
        </w:rPr>
        <w:t>os</w:t>
      </w:r>
      <w:r w:rsidRPr="004B07D4">
        <w:rPr>
          <w:rFonts w:ascii="Arial" w:hAnsi="Arial" w:cs="Arial"/>
          <w:sz w:val="20"/>
        </w:rPr>
        <w:t>e segments.</w:t>
      </w:r>
    </w:p>
    <w:p w14:paraId="45F14F9F" w14:textId="19E0049C" w:rsidR="00A71D14" w:rsidRPr="00BA359B" w:rsidRDefault="002B1399" w:rsidP="00C74EA3">
      <w:pPr>
        <w:pStyle w:val="ACMABodyText0"/>
        <w:numPr>
          <w:ilvl w:val="0"/>
          <w:numId w:val="17"/>
        </w:numPr>
        <w:spacing w:before="0" w:after="240" w:line="240" w:lineRule="atLeast"/>
        <w:rPr>
          <w:rFonts w:cs="Arial"/>
        </w:rPr>
      </w:pPr>
      <w:r w:rsidRPr="00D55275">
        <w:rPr>
          <w:rFonts w:ascii="Arial" w:hAnsi="Arial" w:cs="Arial"/>
          <w:b/>
          <w:bCs/>
          <w:sz w:val="20"/>
        </w:rPr>
        <w:t>Identification of speakers:</w:t>
      </w:r>
      <w:r w:rsidR="00431BE2" w:rsidRPr="00D55275">
        <w:rPr>
          <w:rFonts w:ascii="Arial" w:hAnsi="Arial" w:cs="Arial"/>
          <w:b/>
          <w:bCs/>
          <w:sz w:val="20"/>
        </w:rPr>
        <w:t xml:space="preserve"> </w:t>
      </w:r>
      <w:r w:rsidRPr="00D55275">
        <w:rPr>
          <w:rFonts w:ascii="Arial" w:hAnsi="Arial" w:cs="Arial"/>
          <w:sz w:val="20"/>
        </w:rPr>
        <w:t xml:space="preserve">There were some readability issues in </w:t>
      </w:r>
      <w:r w:rsidR="00936939" w:rsidRPr="00D55275">
        <w:rPr>
          <w:rFonts w:ascii="Arial" w:hAnsi="Arial" w:cs="Arial"/>
          <w:sz w:val="20"/>
        </w:rPr>
        <w:t>some</w:t>
      </w:r>
      <w:r w:rsidRPr="00D55275">
        <w:rPr>
          <w:rFonts w:ascii="Arial" w:hAnsi="Arial" w:cs="Arial"/>
          <w:sz w:val="20"/>
        </w:rPr>
        <w:t xml:space="preserve"> segments, relating to inconsistent colour coding for the identification of speakers</w:t>
      </w:r>
      <w:r w:rsidR="00E15A87" w:rsidRPr="00D55275">
        <w:rPr>
          <w:rFonts w:ascii="Arial" w:hAnsi="Arial" w:cs="Arial"/>
          <w:sz w:val="20"/>
        </w:rPr>
        <w:t>, but</w:t>
      </w:r>
      <w:r w:rsidRPr="00D55275">
        <w:rPr>
          <w:rFonts w:ascii="Arial" w:hAnsi="Arial" w:cs="Arial"/>
          <w:sz w:val="20"/>
        </w:rPr>
        <w:t xml:space="preserve"> this did not </w:t>
      </w:r>
      <w:r w:rsidR="000C4E1E" w:rsidRPr="00D55275">
        <w:rPr>
          <w:rFonts w:ascii="Arial" w:hAnsi="Arial" w:cs="Arial"/>
          <w:sz w:val="20"/>
        </w:rPr>
        <w:t>affect the overall readability and comprehensibility of th</w:t>
      </w:r>
      <w:r w:rsidR="00936939" w:rsidRPr="00D55275">
        <w:rPr>
          <w:rFonts w:ascii="Arial" w:hAnsi="Arial" w:cs="Arial"/>
          <w:sz w:val="20"/>
        </w:rPr>
        <w:t>os</w:t>
      </w:r>
      <w:r w:rsidR="000C4E1E" w:rsidRPr="00D55275">
        <w:rPr>
          <w:rFonts w:ascii="Arial" w:hAnsi="Arial" w:cs="Arial"/>
          <w:sz w:val="20"/>
        </w:rPr>
        <w:t>e</w:t>
      </w:r>
      <w:r w:rsidRPr="00D55275">
        <w:rPr>
          <w:rFonts w:ascii="Arial" w:hAnsi="Arial" w:cs="Arial"/>
          <w:sz w:val="20"/>
        </w:rPr>
        <w:t xml:space="preserve"> segment</w:t>
      </w:r>
      <w:r w:rsidR="000C4E1E" w:rsidRPr="00D55275">
        <w:rPr>
          <w:rFonts w:ascii="Arial" w:hAnsi="Arial" w:cs="Arial"/>
          <w:sz w:val="20"/>
        </w:rPr>
        <w:t>s</w:t>
      </w:r>
      <w:r w:rsidRPr="00D55275">
        <w:rPr>
          <w:rFonts w:ascii="Arial" w:hAnsi="Arial" w:cs="Arial"/>
          <w:sz w:val="20"/>
        </w:rPr>
        <w:t xml:space="preserve">. </w:t>
      </w:r>
      <w:bookmarkEnd w:id="16"/>
      <w:r w:rsidR="00A71D14" w:rsidRPr="00BA359B">
        <w:rPr>
          <w:rFonts w:cs="Arial"/>
        </w:rPr>
        <w:t xml:space="preserve"> </w:t>
      </w:r>
    </w:p>
    <w:p w14:paraId="68B64E35" w14:textId="4E292FE7" w:rsidR="00B34EB4" w:rsidRPr="00F7073F" w:rsidRDefault="00B34EB4" w:rsidP="00B34EB4">
      <w:pPr>
        <w:pStyle w:val="ACMAHeading2"/>
        <w:rPr>
          <w:rFonts w:cs="Arial"/>
        </w:rPr>
      </w:pPr>
      <w:r>
        <w:rPr>
          <w:rFonts w:cs="Arial"/>
        </w:rPr>
        <w:t xml:space="preserve">Issue 2: </w:t>
      </w:r>
      <w:r w:rsidRPr="00F7073F">
        <w:rPr>
          <w:rFonts w:cs="Arial"/>
        </w:rPr>
        <w:t>Did the licensee provide a captioning service for the program</w:t>
      </w:r>
      <w:r>
        <w:rPr>
          <w:rFonts w:cs="Arial"/>
        </w:rPr>
        <w:t xml:space="preserve"> broadcast on 2 November </w:t>
      </w:r>
      <w:r w:rsidR="00360BBA">
        <w:rPr>
          <w:rFonts w:cs="Arial"/>
        </w:rPr>
        <w:t xml:space="preserve">2020 </w:t>
      </w:r>
      <w:r>
        <w:rPr>
          <w:rFonts w:cs="Arial"/>
        </w:rPr>
        <w:t>and 28 November 202</w:t>
      </w:r>
      <w:r w:rsidR="00784E41">
        <w:rPr>
          <w:rFonts w:cs="Arial"/>
        </w:rPr>
        <w:t>0</w:t>
      </w:r>
      <w:r w:rsidRPr="00F7073F">
        <w:rPr>
          <w:rFonts w:cs="Arial"/>
        </w:rPr>
        <w:t>?</w:t>
      </w:r>
    </w:p>
    <w:p w14:paraId="4CA4578F" w14:textId="55C15D56" w:rsidR="00B34EB4" w:rsidRDefault="002B4444" w:rsidP="00B34EB4">
      <w:pPr>
        <w:pStyle w:val="ACMAHeading2"/>
        <w:rPr>
          <w:rFonts w:cs="Arial"/>
        </w:rPr>
      </w:pPr>
      <w:r>
        <w:rPr>
          <w:rFonts w:cs="Arial"/>
        </w:rPr>
        <w:t>F</w:t>
      </w:r>
      <w:r w:rsidR="00B34EB4" w:rsidRPr="00F7073F">
        <w:rPr>
          <w:rFonts w:cs="Arial"/>
        </w:rPr>
        <w:t>inding</w:t>
      </w:r>
    </w:p>
    <w:p w14:paraId="6BDDF355" w14:textId="5999BEA9" w:rsidR="00C22716" w:rsidRDefault="00C22716" w:rsidP="00C22716">
      <w:pPr>
        <w:pStyle w:val="ACMABodyText"/>
        <w:rPr>
          <w:rFonts w:cs="Arial"/>
          <w:b/>
          <w:bCs/>
        </w:rPr>
      </w:pPr>
      <w:r>
        <w:rPr>
          <w:rFonts w:cs="Arial"/>
          <w:b/>
          <w:bCs/>
        </w:rPr>
        <w:t>Broadcast One: 2</w:t>
      </w:r>
      <w:r w:rsidRPr="00A2544A">
        <w:rPr>
          <w:rFonts w:cs="Arial"/>
          <w:b/>
          <w:bCs/>
        </w:rPr>
        <w:t xml:space="preserve"> </w:t>
      </w:r>
      <w:r>
        <w:rPr>
          <w:rFonts w:cs="Arial"/>
          <w:b/>
          <w:bCs/>
        </w:rPr>
        <w:t>November</w:t>
      </w:r>
      <w:r w:rsidRPr="00A2544A">
        <w:rPr>
          <w:rFonts w:cs="Arial"/>
          <w:b/>
          <w:bCs/>
        </w:rPr>
        <w:t xml:space="preserve"> 2020</w:t>
      </w:r>
    </w:p>
    <w:p w14:paraId="0A3BB120" w14:textId="7B244B8F" w:rsidR="00124575" w:rsidRPr="00F7073F" w:rsidRDefault="00B34EB4" w:rsidP="00124575">
      <w:pPr>
        <w:pStyle w:val="ACMABodyText"/>
        <w:rPr>
          <w:rFonts w:cs="Arial"/>
        </w:rPr>
      </w:pPr>
      <w:r w:rsidRPr="00F7073F">
        <w:rPr>
          <w:rFonts w:cs="Arial"/>
        </w:rPr>
        <w:t xml:space="preserve">The licensee </w:t>
      </w:r>
      <w:r w:rsidR="002C681E">
        <w:rPr>
          <w:rFonts w:cs="Arial"/>
        </w:rPr>
        <w:t>did not provide a captioning service for the program transmitted during designated viewing hours</w:t>
      </w:r>
      <w:r w:rsidR="002C681E" w:rsidRPr="002C681E">
        <w:rPr>
          <w:rFonts w:cs="Arial"/>
        </w:rPr>
        <w:t xml:space="preserve"> </w:t>
      </w:r>
      <w:r w:rsidR="002C681E">
        <w:rPr>
          <w:rFonts w:cs="Arial"/>
        </w:rPr>
        <w:t xml:space="preserve">on 2 November 2020, in </w:t>
      </w:r>
      <w:r w:rsidRPr="00F7073F">
        <w:rPr>
          <w:rFonts w:cs="Arial"/>
        </w:rPr>
        <w:t>breach</w:t>
      </w:r>
      <w:r w:rsidR="002C681E">
        <w:rPr>
          <w:rFonts w:cs="Arial"/>
        </w:rPr>
        <w:t xml:space="preserve"> of</w:t>
      </w:r>
      <w:r w:rsidRPr="00F7073F">
        <w:rPr>
          <w:rFonts w:cs="Arial"/>
        </w:rPr>
        <w:t xml:space="preserve"> subsection 130</w:t>
      </w:r>
      <w:proofErr w:type="gramStart"/>
      <w:r w:rsidRPr="00F7073F">
        <w:rPr>
          <w:rFonts w:cs="Arial"/>
        </w:rPr>
        <w:t>ZR(</w:t>
      </w:r>
      <w:proofErr w:type="gramEnd"/>
      <w:r w:rsidRPr="00F7073F">
        <w:rPr>
          <w:rFonts w:cs="Arial"/>
        </w:rPr>
        <w:t>1) of the BSA</w:t>
      </w:r>
      <w:r w:rsidR="009D0046">
        <w:rPr>
          <w:rFonts w:cs="Arial"/>
        </w:rPr>
        <w:t>.</w:t>
      </w:r>
      <w:r w:rsidR="00BD0774">
        <w:rPr>
          <w:rFonts w:cs="Arial"/>
        </w:rPr>
        <w:t xml:space="preserve"> </w:t>
      </w:r>
      <w:r w:rsidR="00AD0ADA">
        <w:rPr>
          <w:rFonts w:cs="Arial"/>
        </w:rPr>
        <w:t>T</w:t>
      </w:r>
      <w:r w:rsidR="00124575">
        <w:rPr>
          <w:rFonts w:cs="Arial"/>
        </w:rPr>
        <w:t>his</w:t>
      </w:r>
      <w:r w:rsidR="00124575" w:rsidRPr="00484A68">
        <w:rPr>
          <w:rFonts w:cs="Arial"/>
        </w:rPr>
        <w:t xml:space="preserve"> breach </w:t>
      </w:r>
      <w:r w:rsidR="00124575">
        <w:rPr>
          <w:rFonts w:cs="Arial"/>
        </w:rPr>
        <w:t>cannot</w:t>
      </w:r>
      <w:r w:rsidR="00124575" w:rsidRPr="00484A68">
        <w:rPr>
          <w:rFonts w:cs="Arial"/>
        </w:rPr>
        <w:t xml:space="preserve"> be disregarded</w:t>
      </w:r>
      <w:r w:rsidR="008456A0">
        <w:rPr>
          <w:rFonts w:cs="Arial"/>
        </w:rPr>
        <w:t xml:space="preserve"> under subsection 130</w:t>
      </w:r>
      <w:proofErr w:type="gramStart"/>
      <w:r w:rsidR="008456A0">
        <w:rPr>
          <w:rFonts w:cs="Arial"/>
        </w:rPr>
        <w:t>ZUB(</w:t>
      </w:r>
      <w:proofErr w:type="gramEnd"/>
      <w:r w:rsidR="008456A0">
        <w:rPr>
          <w:rFonts w:cs="Arial"/>
        </w:rPr>
        <w:t>1)</w:t>
      </w:r>
      <w:r w:rsidR="00124575">
        <w:rPr>
          <w:rFonts w:cs="Arial"/>
        </w:rPr>
        <w:t>,</w:t>
      </w:r>
      <w:r w:rsidR="00124575" w:rsidRPr="00484A68">
        <w:rPr>
          <w:rFonts w:cs="Arial"/>
        </w:rPr>
        <w:t xml:space="preserve"> </w:t>
      </w:r>
      <w:r w:rsidR="00124575">
        <w:rPr>
          <w:rFonts w:cs="Arial"/>
        </w:rPr>
        <w:t>as it</w:t>
      </w:r>
      <w:r w:rsidR="00124575" w:rsidRPr="00484A68">
        <w:rPr>
          <w:rFonts w:cs="Arial"/>
        </w:rPr>
        <w:t xml:space="preserve"> is </w:t>
      </w:r>
      <w:r w:rsidR="00124575">
        <w:rPr>
          <w:rFonts w:cs="Arial"/>
        </w:rPr>
        <w:t xml:space="preserve">not </w:t>
      </w:r>
      <w:r w:rsidR="00124575" w:rsidRPr="00484A68">
        <w:rPr>
          <w:rFonts w:cs="Arial"/>
        </w:rPr>
        <w:t>attributable to significant difficulties of a technical or engineering nature</w:t>
      </w:r>
      <w:r w:rsidR="00124575">
        <w:rPr>
          <w:rFonts w:cs="Arial"/>
        </w:rPr>
        <w:t xml:space="preserve">, </w:t>
      </w:r>
      <w:r w:rsidR="00124575" w:rsidRPr="00484A68">
        <w:rPr>
          <w:rFonts w:cs="Arial"/>
        </w:rPr>
        <w:t>and</w:t>
      </w:r>
      <w:r w:rsidR="00124575">
        <w:rPr>
          <w:rFonts w:cs="Arial"/>
        </w:rPr>
        <w:t xml:space="preserve"> </w:t>
      </w:r>
      <w:r w:rsidR="00124575" w:rsidRPr="00484A68">
        <w:rPr>
          <w:rFonts w:cs="Arial"/>
        </w:rPr>
        <w:t>those difficulties could reasonably have been foreseen by the licensee</w:t>
      </w:r>
      <w:r w:rsidR="00124575">
        <w:rPr>
          <w:rFonts w:cs="Arial"/>
        </w:rPr>
        <w:t>.</w:t>
      </w:r>
    </w:p>
    <w:p w14:paraId="46E038FC" w14:textId="4CFFC3AA" w:rsidR="00DB3CED" w:rsidRPr="00EE7623" w:rsidRDefault="00B34EB4" w:rsidP="00124575">
      <w:pPr>
        <w:pStyle w:val="ACMABodyText"/>
        <w:rPr>
          <w:b/>
          <w:bCs/>
          <w:sz w:val="28"/>
          <w:szCs w:val="28"/>
        </w:rPr>
      </w:pPr>
      <w:r w:rsidRPr="00EE7623">
        <w:rPr>
          <w:b/>
          <w:bCs/>
          <w:sz w:val="28"/>
          <w:szCs w:val="28"/>
        </w:rPr>
        <w:t>Reasons</w:t>
      </w:r>
    </w:p>
    <w:p w14:paraId="505BC705" w14:textId="39FA6394" w:rsidR="00952B69" w:rsidRDefault="00B34EB4" w:rsidP="005B3A6A">
      <w:pPr>
        <w:pStyle w:val="ACMABodyText"/>
        <w:rPr>
          <w:rFonts w:cs="Arial"/>
        </w:rPr>
      </w:pPr>
      <w:r w:rsidRPr="00F7073F">
        <w:rPr>
          <w:rFonts w:cs="Arial"/>
        </w:rPr>
        <w:t>Under subsection 130</w:t>
      </w:r>
      <w:proofErr w:type="gramStart"/>
      <w:r w:rsidRPr="00F7073F">
        <w:rPr>
          <w:rFonts w:cs="Arial"/>
        </w:rPr>
        <w:t>ZR(</w:t>
      </w:r>
      <w:proofErr w:type="gramEnd"/>
      <w:r w:rsidRPr="00F7073F">
        <w:rPr>
          <w:rFonts w:cs="Arial"/>
        </w:rPr>
        <w:t>1) of the BSA, licensee</w:t>
      </w:r>
      <w:r w:rsidR="00952B69">
        <w:rPr>
          <w:rFonts w:cs="Arial"/>
        </w:rPr>
        <w:t>s</w:t>
      </w:r>
      <w:r w:rsidRPr="00F7073F">
        <w:rPr>
          <w:rFonts w:cs="Arial"/>
        </w:rPr>
        <w:t xml:space="preserve"> must provide a captioning service for program</w:t>
      </w:r>
      <w:r w:rsidR="00952B69">
        <w:rPr>
          <w:rFonts w:cs="Arial"/>
        </w:rPr>
        <w:t>s</w:t>
      </w:r>
      <w:r w:rsidRPr="00F7073F">
        <w:rPr>
          <w:rFonts w:cs="Arial"/>
        </w:rPr>
        <w:t xml:space="preserve"> </w:t>
      </w:r>
      <w:r w:rsidR="00952B69">
        <w:rPr>
          <w:rFonts w:cs="Arial"/>
        </w:rPr>
        <w:t>transmitted during designated viewing hours between 6am and midnight.</w:t>
      </w:r>
    </w:p>
    <w:p w14:paraId="3015EBB2" w14:textId="759E041B" w:rsidR="00B34EB4" w:rsidRDefault="00952B69" w:rsidP="007A5B63">
      <w:pPr>
        <w:pStyle w:val="ACMABodyText"/>
        <w:rPr>
          <w:rFonts w:cs="Arial"/>
        </w:rPr>
      </w:pPr>
      <w:r>
        <w:rPr>
          <w:rFonts w:cs="Arial"/>
        </w:rPr>
        <w:t>The licensee transmitted the program</w:t>
      </w:r>
      <w:r w:rsidR="00B34EB4" w:rsidRPr="00F7073F">
        <w:rPr>
          <w:rFonts w:cs="Arial"/>
        </w:rPr>
        <w:t xml:space="preserve"> </w:t>
      </w:r>
      <w:r>
        <w:rPr>
          <w:rFonts w:cs="Arial"/>
        </w:rPr>
        <w:t xml:space="preserve">on its </w:t>
      </w:r>
      <w:r w:rsidRPr="00F7073F">
        <w:rPr>
          <w:rFonts w:cs="Arial"/>
        </w:rPr>
        <w:t xml:space="preserve">primary television service </w:t>
      </w:r>
      <w:r w:rsidR="000B611B">
        <w:rPr>
          <w:rFonts w:cs="Arial"/>
        </w:rPr>
        <w:t xml:space="preserve">during designated viewing hours, </w:t>
      </w:r>
      <w:r>
        <w:rPr>
          <w:rFonts w:cs="Arial"/>
        </w:rPr>
        <w:t>between</w:t>
      </w:r>
      <w:r w:rsidR="00B34EB4" w:rsidRPr="00F7073F">
        <w:rPr>
          <w:rFonts w:cs="Arial"/>
        </w:rPr>
        <w:t xml:space="preserve"> </w:t>
      </w:r>
      <w:r w:rsidR="00B92DAE">
        <w:rPr>
          <w:rFonts w:cs="Arial"/>
        </w:rPr>
        <w:t xml:space="preserve">6pm </w:t>
      </w:r>
      <w:r w:rsidR="007F31EC">
        <w:rPr>
          <w:rFonts w:cs="Arial"/>
        </w:rPr>
        <w:t>and</w:t>
      </w:r>
      <w:r w:rsidR="00B92DAE">
        <w:rPr>
          <w:rFonts w:cs="Arial"/>
        </w:rPr>
        <w:t xml:space="preserve"> 7pm</w:t>
      </w:r>
      <w:r w:rsidR="00B34EB4" w:rsidRPr="00F7073F">
        <w:rPr>
          <w:rFonts w:cs="Arial"/>
        </w:rPr>
        <w:t xml:space="preserve"> on </w:t>
      </w:r>
      <w:r w:rsidR="00784E41">
        <w:rPr>
          <w:rFonts w:cs="Arial"/>
        </w:rPr>
        <w:t>2 November 2020</w:t>
      </w:r>
      <w:r w:rsidR="00B34EB4" w:rsidRPr="00F7073F">
        <w:rPr>
          <w:rFonts w:cs="Arial"/>
        </w:rPr>
        <w:t xml:space="preserve">. </w:t>
      </w:r>
    </w:p>
    <w:p w14:paraId="61FA579A" w14:textId="37E21456" w:rsidR="0043506C" w:rsidRDefault="0059305A" w:rsidP="007A5B63">
      <w:pPr>
        <w:pStyle w:val="ACMABodyText"/>
      </w:pPr>
      <w:r>
        <w:t xml:space="preserve">The </w:t>
      </w:r>
      <w:r w:rsidR="0043506C">
        <w:t>complainant submitted</w:t>
      </w:r>
      <w:r w:rsidR="002E7202">
        <w:t xml:space="preserve"> on 2 November 2020</w:t>
      </w:r>
      <w:r w:rsidR="0043506C">
        <w:t xml:space="preserve">: </w:t>
      </w:r>
    </w:p>
    <w:p w14:paraId="2E35AF04" w14:textId="77777777" w:rsidR="009C0045" w:rsidRDefault="009C0045" w:rsidP="007A5B63">
      <w:pPr>
        <w:pStyle w:val="ACMABodyText"/>
        <w:ind w:left="720"/>
        <w:rPr>
          <w:rFonts w:cs="Arial"/>
          <w:iCs/>
        </w:rPr>
      </w:pPr>
      <w:r>
        <w:t>Started with non-existent captions in sport segment. Then next segment, the captions were delayed about a minute after spoken word, with missing sentences throughout, then sped up so quick there was not enough time to read them, as well as skipping words and sentences.</w:t>
      </w:r>
    </w:p>
    <w:p w14:paraId="7791AAA0" w14:textId="739DD729" w:rsidR="00CA18AF" w:rsidRDefault="00C32F94" w:rsidP="007A5B63">
      <w:pPr>
        <w:pStyle w:val="ACMABodyText"/>
        <w:rPr>
          <w:rFonts w:cs="Arial"/>
        </w:rPr>
      </w:pPr>
      <w:bookmarkStart w:id="17" w:name="_Hlk90012821"/>
      <w:r>
        <w:rPr>
          <w:rFonts w:cs="Arial"/>
        </w:rPr>
        <w:t>A review of t</w:t>
      </w:r>
      <w:r w:rsidR="00004E0B">
        <w:rPr>
          <w:rFonts w:cs="Arial"/>
        </w:rPr>
        <w:t>he recording of the broadca</w:t>
      </w:r>
      <w:r w:rsidR="00DB3CED">
        <w:rPr>
          <w:rFonts w:cs="Arial"/>
        </w:rPr>
        <w:t>s</w:t>
      </w:r>
      <w:r w:rsidR="00004E0B">
        <w:rPr>
          <w:rFonts w:cs="Arial"/>
        </w:rPr>
        <w:t>t provided by the licensee</w:t>
      </w:r>
      <w:r w:rsidR="00DB3CED">
        <w:rPr>
          <w:rFonts w:cs="Arial"/>
        </w:rPr>
        <w:t xml:space="preserve"> confirm</w:t>
      </w:r>
      <w:r>
        <w:rPr>
          <w:rFonts w:cs="Arial"/>
        </w:rPr>
        <w:t>s</w:t>
      </w:r>
      <w:r w:rsidR="00DB3CED">
        <w:rPr>
          <w:rFonts w:cs="Arial"/>
        </w:rPr>
        <w:t xml:space="preserve"> that</w:t>
      </w:r>
      <w:r w:rsidR="00CA18AF">
        <w:rPr>
          <w:rFonts w:cs="Arial"/>
        </w:rPr>
        <w:t xml:space="preserve"> no captions were provided for </w:t>
      </w:r>
      <w:r w:rsidR="00DB3CED">
        <w:rPr>
          <w:rFonts w:cs="Arial"/>
        </w:rPr>
        <w:t xml:space="preserve">approximately 40 </w:t>
      </w:r>
      <w:r w:rsidR="00821C2A">
        <w:rPr>
          <w:rFonts w:cs="Arial"/>
        </w:rPr>
        <w:t>seconds</w:t>
      </w:r>
      <w:r w:rsidR="00CA18AF">
        <w:rPr>
          <w:rFonts w:cs="Arial"/>
        </w:rPr>
        <w:t xml:space="preserve"> between timestamp 19:13 and 19:5</w:t>
      </w:r>
      <w:r w:rsidR="00004E0B">
        <w:rPr>
          <w:rFonts w:cs="Arial"/>
        </w:rPr>
        <w:t>3.</w:t>
      </w:r>
    </w:p>
    <w:bookmarkEnd w:id="17"/>
    <w:p w14:paraId="342A2CAC" w14:textId="19421631" w:rsidR="003A5E5B" w:rsidRDefault="003A5E5B" w:rsidP="00643588">
      <w:pPr>
        <w:pStyle w:val="ACMABodyText"/>
        <w:shd w:val="clear" w:color="auto" w:fill="FFFFFF" w:themeFill="background1"/>
      </w:pPr>
      <w:r w:rsidRPr="00643588">
        <w:t>In its submission of 17 November 2020</w:t>
      </w:r>
      <w:r w:rsidR="00C32F94">
        <w:t>,</w:t>
      </w:r>
      <w:r w:rsidRPr="00643588">
        <w:t xml:space="preserve"> the licensee </w:t>
      </w:r>
      <w:r w:rsidR="00643588" w:rsidRPr="00643588">
        <w:t>advised</w:t>
      </w:r>
      <w:r w:rsidRPr="00643588">
        <w:t xml:space="preserve"> that</w:t>
      </w:r>
      <w:r w:rsidR="00B82231">
        <w:t xml:space="preserve"> due to an internet outage</w:t>
      </w:r>
      <w:r w:rsidR="00C32F94">
        <w:t>,</w:t>
      </w:r>
      <w:r w:rsidRPr="00643588">
        <w:t xml:space="preserve"> there</w:t>
      </w:r>
      <w:r w:rsidR="00643588" w:rsidRPr="00643588">
        <w:t xml:space="preserve"> were </w:t>
      </w:r>
      <w:r w:rsidR="00643588" w:rsidRPr="00643588">
        <w:rPr>
          <w:rFonts w:cs="Arial"/>
        </w:rPr>
        <w:t xml:space="preserve">a series intermittent losses and delays </w:t>
      </w:r>
      <w:r w:rsidRPr="00643588">
        <w:t>during the period identified by the complainant</w:t>
      </w:r>
      <w:r w:rsidR="008146D2" w:rsidRPr="00643588">
        <w:t>.</w:t>
      </w:r>
    </w:p>
    <w:p w14:paraId="35A7A035" w14:textId="65E1F7B4" w:rsidR="0043506C" w:rsidRDefault="00B32CF5" w:rsidP="008462DA">
      <w:pPr>
        <w:pStyle w:val="ACMABodyText0"/>
        <w:spacing w:after="240"/>
        <w:rPr>
          <w:rFonts w:ascii="Arial" w:hAnsi="Arial" w:cs="Arial"/>
          <w:sz w:val="20"/>
        </w:rPr>
      </w:pPr>
      <w:r>
        <w:rPr>
          <w:rFonts w:ascii="Arial" w:hAnsi="Arial" w:cs="Arial"/>
          <w:sz w:val="20"/>
        </w:rPr>
        <w:t>Accordingly</w:t>
      </w:r>
      <w:r w:rsidR="0043506C" w:rsidRPr="001D7F2D">
        <w:rPr>
          <w:rFonts w:ascii="Arial" w:hAnsi="Arial" w:cs="Arial"/>
          <w:sz w:val="20"/>
        </w:rPr>
        <w:t xml:space="preserve">, the licensee </w:t>
      </w:r>
      <w:r w:rsidR="00C32F94">
        <w:rPr>
          <w:rFonts w:ascii="Arial" w:hAnsi="Arial" w:cs="Arial"/>
          <w:sz w:val="20"/>
        </w:rPr>
        <w:t xml:space="preserve">failed to provide a captioning service for the program broadcast on 2 November 2020, in </w:t>
      </w:r>
      <w:r w:rsidR="0043506C" w:rsidRPr="001D7F2D">
        <w:rPr>
          <w:rFonts w:ascii="Arial" w:hAnsi="Arial" w:cs="Arial"/>
          <w:sz w:val="20"/>
        </w:rPr>
        <w:t>breach</w:t>
      </w:r>
      <w:r w:rsidR="00C32F94">
        <w:rPr>
          <w:rFonts w:ascii="Arial" w:hAnsi="Arial" w:cs="Arial"/>
          <w:sz w:val="20"/>
        </w:rPr>
        <w:t xml:space="preserve"> of</w:t>
      </w:r>
      <w:r w:rsidR="0043506C" w:rsidRPr="001D7F2D">
        <w:rPr>
          <w:rFonts w:ascii="Arial" w:hAnsi="Arial" w:cs="Arial"/>
          <w:sz w:val="20"/>
        </w:rPr>
        <w:t xml:space="preserve"> subsection 130</w:t>
      </w:r>
      <w:proofErr w:type="gramStart"/>
      <w:r w:rsidR="0043506C" w:rsidRPr="001D7F2D">
        <w:rPr>
          <w:rFonts w:ascii="Arial" w:hAnsi="Arial" w:cs="Arial"/>
          <w:sz w:val="20"/>
        </w:rPr>
        <w:t>ZR(</w:t>
      </w:r>
      <w:proofErr w:type="gramEnd"/>
      <w:r w:rsidR="0043506C" w:rsidRPr="001D7F2D">
        <w:rPr>
          <w:rFonts w:ascii="Arial" w:hAnsi="Arial" w:cs="Arial"/>
          <w:sz w:val="20"/>
        </w:rPr>
        <w:t>1) of the BSA.</w:t>
      </w:r>
    </w:p>
    <w:p w14:paraId="0E6499CD" w14:textId="7F1F3722" w:rsidR="00522A15" w:rsidRPr="003F7339" w:rsidRDefault="00185157" w:rsidP="00185157">
      <w:pPr>
        <w:pStyle w:val="ACMABodyText0"/>
        <w:spacing w:before="0" w:after="240" w:line="240" w:lineRule="auto"/>
        <w:rPr>
          <w:rFonts w:ascii="Arial" w:hAnsi="Arial" w:cs="Arial"/>
          <w:b/>
          <w:sz w:val="28"/>
          <w:szCs w:val="28"/>
        </w:rPr>
      </w:pPr>
      <w:r w:rsidRPr="003F7339">
        <w:rPr>
          <w:rFonts w:ascii="Arial" w:hAnsi="Arial" w:cs="Arial"/>
          <w:b/>
          <w:sz w:val="28"/>
          <w:szCs w:val="28"/>
        </w:rPr>
        <w:t>Conclusion</w:t>
      </w:r>
    </w:p>
    <w:p w14:paraId="31CA91CB" w14:textId="1CB711D2" w:rsidR="00E41F25" w:rsidRDefault="00AF1B83" w:rsidP="00E41F25">
      <w:pPr>
        <w:pStyle w:val="ACMABodyText"/>
      </w:pPr>
      <w:bookmarkStart w:id="18" w:name="_Hlk90013360"/>
      <w:r w:rsidRPr="00606B1A">
        <w:t>T</w:t>
      </w:r>
      <w:r w:rsidR="00E41F25" w:rsidRPr="00606B1A">
        <w:t>he licensee breached subsection 130</w:t>
      </w:r>
      <w:proofErr w:type="gramStart"/>
      <w:r w:rsidR="00E41F25" w:rsidRPr="00606B1A">
        <w:t>ZR(</w:t>
      </w:r>
      <w:proofErr w:type="gramEnd"/>
      <w:r w:rsidR="00E41F25" w:rsidRPr="00606B1A">
        <w:t>1) of the BSA.</w:t>
      </w:r>
    </w:p>
    <w:bookmarkEnd w:id="18"/>
    <w:p w14:paraId="41F96186" w14:textId="50992591" w:rsidR="00B46D13" w:rsidRDefault="002B4444" w:rsidP="00B46D13">
      <w:pPr>
        <w:pStyle w:val="ACMAHeading2"/>
        <w:rPr>
          <w:rFonts w:cs="Arial"/>
        </w:rPr>
      </w:pPr>
      <w:r>
        <w:rPr>
          <w:rFonts w:cs="Arial"/>
        </w:rPr>
        <w:t>F</w:t>
      </w:r>
      <w:r w:rsidR="00B46D13" w:rsidRPr="00F7073F">
        <w:rPr>
          <w:rFonts w:cs="Arial"/>
        </w:rPr>
        <w:t>inding</w:t>
      </w:r>
    </w:p>
    <w:p w14:paraId="171F34D0" w14:textId="0AE384EF" w:rsidR="00B46D13" w:rsidRDefault="00B46D13" w:rsidP="00B46D13">
      <w:pPr>
        <w:pStyle w:val="ACMABodyText"/>
        <w:rPr>
          <w:rFonts w:cs="Arial"/>
          <w:b/>
          <w:bCs/>
        </w:rPr>
      </w:pPr>
      <w:r>
        <w:rPr>
          <w:rFonts w:cs="Arial"/>
          <w:b/>
          <w:bCs/>
        </w:rPr>
        <w:t xml:space="preserve">Broadcast </w:t>
      </w:r>
      <w:r w:rsidR="00C32F94">
        <w:rPr>
          <w:rFonts w:cs="Arial"/>
          <w:b/>
          <w:bCs/>
        </w:rPr>
        <w:t>Two</w:t>
      </w:r>
      <w:r>
        <w:rPr>
          <w:rFonts w:cs="Arial"/>
          <w:b/>
          <w:bCs/>
        </w:rPr>
        <w:t>: 28</w:t>
      </w:r>
      <w:r w:rsidRPr="00A2544A">
        <w:rPr>
          <w:rFonts w:cs="Arial"/>
          <w:b/>
          <w:bCs/>
        </w:rPr>
        <w:t xml:space="preserve"> </w:t>
      </w:r>
      <w:r>
        <w:rPr>
          <w:rFonts w:cs="Arial"/>
          <w:b/>
          <w:bCs/>
        </w:rPr>
        <w:t>November</w:t>
      </w:r>
      <w:r w:rsidRPr="00A2544A">
        <w:rPr>
          <w:rFonts w:cs="Arial"/>
          <w:b/>
          <w:bCs/>
        </w:rPr>
        <w:t xml:space="preserve"> 2020</w:t>
      </w:r>
    </w:p>
    <w:p w14:paraId="3974570F" w14:textId="764B8A69" w:rsidR="002C681E" w:rsidRPr="00F7073F" w:rsidRDefault="002C681E" w:rsidP="00484A68">
      <w:pPr>
        <w:pStyle w:val="ACMABodyText"/>
        <w:rPr>
          <w:rFonts w:cs="Arial"/>
        </w:rPr>
      </w:pPr>
      <w:bookmarkStart w:id="19" w:name="_Hlk89937061"/>
      <w:r w:rsidRPr="00F7073F">
        <w:rPr>
          <w:rFonts w:cs="Arial"/>
        </w:rPr>
        <w:t xml:space="preserve">The licensee </w:t>
      </w:r>
      <w:r>
        <w:rPr>
          <w:rFonts w:cs="Arial"/>
        </w:rPr>
        <w:t>did not provide a captioning service for the program transmitted during designated viewing hours</w:t>
      </w:r>
      <w:r w:rsidRPr="002C681E">
        <w:rPr>
          <w:rFonts w:cs="Arial"/>
        </w:rPr>
        <w:t xml:space="preserve"> </w:t>
      </w:r>
      <w:r>
        <w:rPr>
          <w:rFonts w:cs="Arial"/>
        </w:rPr>
        <w:t xml:space="preserve">on 28 November 2020, in </w:t>
      </w:r>
      <w:r w:rsidRPr="00F7073F">
        <w:rPr>
          <w:rFonts w:cs="Arial"/>
        </w:rPr>
        <w:t>breach</w:t>
      </w:r>
      <w:r>
        <w:rPr>
          <w:rFonts w:cs="Arial"/>
        </w:rPr>
        <w:t xml:space="preserve"> of</w:t>
      </w:r>
      <w:r w:rsidRPr="00F7073F">
        <w:rPr>
          <w:rFonts w:cs="Arial"/>
        </w:rPr>
        <w:t xml:space="preserve"> subsection </w:t>
      </w:r>
      <w:bookmarkStart w:id="20" w:name="_Hlk90015134"/>
      <w:r w:rsidRPr="00F7073F">
        <w:rPr>
          <w:rFonts w:cs="Arial"/>
        </w:rPr>
        <w:t>130</w:t>
      </w:r>
      <w:proofErr w:type="gramStart"/>
      <w:r w:rsidRPr="00F7073F">
        <w:rPr>
          <w:rFonts w:cs="Arial"/>
        </w:rPr>
        <w:t>ZR(</w:t>
      </w:r>
      <w:proofErr w:type="gramEnd"/>
      <w:r w:rsidRPr="00F7073F">
        <w:rPr>
          <w:rFonts w:cs="Arial"/>
        </w:rPr>
        <w:t>1) of Part 9D of the BSA</w:t>
      </w:r>
      <w:bookmarkEnd w:id="20"/>
      <w:r>
        <w:rPr>
          <w:rFonts w:cs="Arial"/>
        </w:rPr>
        <w:t>.</w:t>
      </w:r>
      <w:r w:rsidRPr="00F7073F">
        <w:rPr>
          <w:rFonts w:cs="Arial"/>
        </w:rPr>
        <w:t xml:space="preserve"> </w:t>
      </w:r>
      <w:r w:rsidR="00AD0ADA">
        <w:rPr>
          <w:rFonts w:cs="Arial"/>
        </w:rPr>
        <w:t>T</w:t>
      </w:r>
      <w:r w:rsidR="00484A68">
        <w:rPr>
          <w:rFonts w:cs="Arial"/>
        </w:rPr>
        <w:t>his</w:t>
      </w:r>
      <w:r w:rsidR="00484A68" w:rsidRPr="00484A68">
        <w:rPr>
          <w:rFonts w:cs="Arial"/>
        </w:rPr>
        <w:t xml:space="preserve"> breach </w:t>
      </w:r>
      <w:r w:rsidR="00BD0774">
        <w:rPr>
          <w:rFonts w:cs="Arial"/>
        </w:rPr>
        <w:t>cannot</w:t>
      </w:r>
      <w:r w:rsidR="00484A68" w:rsidRPr="00484A68">
        <w:rPr>
          <w:rFonts w:cs="Arial"/>
        </w:rPr>
        <w:t xml:space="preserve"> be disregarded</w:t>
      </w:r>
      <w:r w:rsidR="008456A0">
        <w:rPr>
          <w:rFonts w:cs="Arial"/>
        </w:rPr>
        <w:t xml:space="preserve"> under subsection 130</w:t>
      </w:r>
      <w:proofErr w:type="gramStart"/>
      <w:r w:rsidR="008456A0">
        <w:rPr>
          <w:rFonts w:cs="Arial"/>
        </w:rPr>
        <w:t>ZUB(</w:t>
      </w:r>
      <w:proofErr w:type="gramEnd"/>
      <w:r w:rsidR="008456A0">
        <w:rPr>
          <w:rFonts w:cs="Arial"/>
        </w:rPr>
        <w:t>1)</w:t>
      </w:r>
      <w:r w:rsidR="00484A68">
        <w:rPr>
          <w:rFonts w:cs="Arial"/>
        </w:rPr>
        <w:t>,</w:t>
      </w:r>
      <w:r w:rsidR="00484A68" w:rsidRPr="00484A68">
        <w:rPr>
          <w:rFonts w:cs="Arial"/>
        </w:rPr>
        <w:t xml:space="preserve"> </w:t>
      </w:r>
      <w:r w:rsidR="00484A68">
        <w:rPr>
          <w:rFonts w:cs="Arial"/>
        </w:rPr>
        <w:t>as it</w:t>
      </w:r>
      <w:r w:rsidR="00484A68" w:rsidRPr="00484A68">
        <w:rPr>
          <w:rFonts w:cs="Arial"/>
        </w:rPr>
        <w:t xml:space="preserve"> is </w:t>
      </w:r>
      <w:r w:rsidR="00BD0774">
        <w:rPr>
          <w:rFonts w:cs="Arial"/>
        </w:rPr>
        <w:t xml:space="preserve">not </w:t>
      </w:r>
      <w:r w:rsidR="00484A68" w:rsidRPr="00484A68">
        <w:rPr>
          <w:rFonts w:cs="Arial"/>
        </w:rPr>
        <w:t>attributable to significant difficulties of a technical or engineering nature</w:t>
      </w:r>
      <w:r w:rsidR="00484A68">
        <w:rPr>
          <w:rFonts w:cs="Arial"/>
        </w:rPr>
        <w:t xml:space="preserve">, </w:t>
      </w:r>
      <w:r w:rsidR="00484A68" w:rsidRPr="00484A68">
        <w:rPr>
          <w:rFonts w:cs="Arial"/>
        </w:rPr>
        <w:t>and</w:t>
      </w:r>
      <w:r w:rsidR="00484A68">
        <w:rPr>
          <w:rFonts w:cs="Arial"/>
        </w:rPr>
        <w:t xml:space="preserve"> </w:t>
      </w:r>
      <w:r w:rsidR="00484A68" w:rsidRPr="00484A68">
        <w:rPr>
          <w:rFonts w:cs="Arial"/>
        </w:rPr>
        <w:t>those difficulties could reasonably have been foreseen by the licensee</w:t>
      </w:r>
      <w:r w:rsidR="00484A68">
        <w:rPr>
          <w:rFonts w:cs="Arial"/>
        </w:rPr>
        <w:t>.</w:t>
      </w:r>
    </w:p>
    <w:bookmarkEnd w:id="19"/>
    <w:p w14:paraId="7BC533BD" w14:textId="69130D00" w:rsidR="00B46D13" w:rsidRDefault="00562ED6" w:rsidP="00B46D13">
      <w:pPr>
        <w:pStyle w:val="ACMAHeading2"/>
      </w:pPr>
      <w:r>
        <w:t>R</w:t>
      </w:r>
      <w:r w:rsidR="00B46D13">
        <w:t>easons</w:t>
      </w:r>
    </w:p>
    <w:p w14:paraId="403B3F5F" w14:textId="77777777" w:rsidR="00D92648" w:rsidRDefault="00D92648" w:rsidP="007A5B63">
      <w:pPr>
        <w:pStyle w:val="ACMABodyText"/>
        <w:rPr>
          <w:rFonts w:cs="Arial"/>
        </w:rPr>
      </w:pPr>
      <w:r w:rsidRPr="00F7073F">
        <w:rPr>
          <w:rFonts w:cs="Arial"/>
        </w:rPr>
        <w:t>Under subsection 130</w:t>
      </w:r>
      <w:proofErr w:type="gramStart"/>
      <w:r w:rsidRPr="00F7073F">
        <w:rPr>
          <w:rFonts w:cs="Arial"/>
        </w:rPr>
        <w:t>ZR(</w:t>
      </w:r>
      <w:proofErr w:type="gramEnd"/>
      <w:r w:rsidRPr="00F7073F">
        <w:rPr>
          <w:rFonts w:cs="Arial"/>
        </w:rPr>
        <w:t>1) of the BSA, licensee</w:t>
      </w:r>
      <w:r>
        <w:rPr>
          <w:rFonts w:cs="Arial"/>
        </w:rPr>
        <w:t>s</w:t>
      </w:r>
      <w:r w:rsidRPr="00F7073F">
        <w:rPr>
          <w:rFonts w:cs="Arial"/>
        </w:rPr>
        <w:t xml:space="preserve"> must provide a captioning service for program</w:t>
      </w:r>
      <w:r>
        <w:rPr>
          <w:rFonts w:cs="Arial"/>
        </w:rPr>
        <w:t>s</w:t>
      </w:r>
      <w:r w:rsidRPr="00F7073F">
        <w:rPr>
          <w:rFonts w:cs="Arial"/>
        </w:rPr>
        <w:t xml:space="preserve"> </w:t>
      </w:r>
      <w:r>
        <w:rPr>
          <w:rFonts w:cs="Arial"/>
        </w:rPr>
        <w:t>transmitted during designated viewing hours between 6am and midnight.</w:t>
      </w:r>
    </w:p>
    <w:p w14:paraId="3BFAF2AF" w14:textId="7D97EB0D" w:rsidR="00D92648" w:rsidRDefault="00D92648" w:rsidP="007A5B63">
      <w:pPr>
        <w:pStyle w:val="ACMABodyText"/>
        <w:rPr>
          <w:rFonts w:cs="Arial"/>
        </w:rPr>
      </w:pPr>
      <w:r>
        <w:rPr>
          <w:rFonts w:cs="Arial"/>
        </w:rPr>
        <w:t>The licensee transmitted the program</w:t>
      </w:r>
      <w:r w:rsidRPr="00F7073F">
        <w:rPr>
          <w:rFonts w:cs="Arial"/>
        </w:rPr>
        <w:t xml:space="preserve"> </w:t>
      </w:r>
      <w:r>
        <w:rPr>
          <w:rFonts w:cs="Arial"/>
        </w:rPr>
        <w:t xml:space="preserve">on its </w:t>
      </w:r>
      <w:r w:rsidRPr="00F7073F">
        <w:rPr>
          <w:rFonts w:cs="Arial"/>
        </w:rPr>
        <w:t xml:space="preserve">primary television service </w:t>
      </w:r>
      <w:r>
        <w:rPr>
          <w:rFonts w:cs="Arial"/>
        </w:rPr>
        <w:t>between</w:t>
      </w:r>
      <w:r w:rsidRPr="00F7073F">
        <w:rPr>
          <w:rFonts w:cs="Arial"/>
        </w:rPr>
        <w:t xml:space="preserve"> </w:t>
      </w:r>
      <w:r w:rsidR="005669D7">
        <w:rPr>
          <w:rFonts w:cs="Arial"/>
        </w:rPr>
        <w:t xml:space="preserve">6pm </w:t>
      </w:r>
      <w:r w:rsidR="007F31EC">
        <w:rPr>
          <w:rFonts w:cs="Arial"/>
        </w:rPr>
        <w:t>and</w:t>
      </w:r>
      <w:r w:rsidR="005669D7">
        <w:rPr>
          <w:rFonts w:cs="Arial"/>
        </w:rPr>
        <w:t xml:space="preserve"> 7pm </w:t>
      </w:r>
      <w:r w:rsidRPr="00F7073F">
        <w:rPr>
          <w:rFonts w:cs="Arial"/>
        </w:rPr>
        <w:t xml:space="preserve">on </w:t>
      </w:r>
      <w:r>
        <w:rPr>
          <w:rFonts w:cs="Arial"/>
        </w:rPr>
        <w:t>28 November 2020</w:t>
      </w:r>
      <w:r w:rsidRPr="00F7073F">
        <w:rPr>
          <w:rFonts w:cs="Arial"/>
        </w:rPr>
        <w:t xml:space="preserve">. </w:t>
      </w:r>
    </w:p>
    <w:p w14:paraId="141B5389" w14:textId="643EE8E2" w:rsidR="00B46D13" w:rsidRDefault="00B46D13" w:rsidP="007A5B63">
      <w:pPr>
        <w:pStyle w:val="ACMABodyText"/>
      </w:pPr>
      <w:r>
        <w:t>The complainant submitted</w:t>
      </w:r>
      <w:r w:rsidR="002E7202">
        <w:t xml:space="preserve"> on 28 November 2020</w:t>
      </w:r>
      <w:r>
        <w:t xml:space="preserve">: </w:t>
      </w:r>
    </w:p>
    <w:p w14:paraId="3C63C101" w14:textId="5A99B57B" w:rsidR="007A5B63" w:rsidRPr="00194A00" w:rsidRDefault="007A5B63" w:rsidP="007A5B63">
      <w:pPr>
        <w:spacing w:before="0" w:line="240" w:lineRule="atLeast"/>
        <w:ind w:left="720"/>
        <w:rPr>
          <w:rFonts w:cs="Arial"/>
          <w:i w:val="0"/>
          <w:szCs w:val="20"/>
          <w:lang w:eastAsia="en-AU"/>
        </w:rPr>
      </w:pPr>
      <w:r w:rsidRPr="00194A00">
        <w:rPr>
          <w:rFonts w:cs="Arial"/>
          <w:i w:val="0"/>
          <w:szCs w:val="20"/>
          <w:lang w:eastAsia="en-AU"/>
        </w:rPr>
        <w:t>No captions for about 3 minutes, then came on displaying captions for the current news items, no captions at all for previous items.</w:t>
      </w:r>
    </w:p>
    <w:p w14:paraId="4482DC5A" w14:textId="4DB20644" w:rsidR="007F31EC" w:rsidRDefault="007F31EC" w:rsidP="007F31EC">
      <w:pPr>
        <w:pStyle w:val="ACMABodyText"/>
        <w:rPr>
          <w:rFonts w:cs="Arial"/>
        </w:rPr>
      </w:pPr>
      <w:r>
        <w:rPr>
          <w:rFonts w:cs="Arial"/>
        </w:rPr>
        <w:t>A review of the recording of the broadcast provided by the licensee confirms that no captions were provided for approximately</w:t>
      </w:r>
      <w:r w:rsidR="00AA128B">
        <w:rPr>
          <w:rFonts w:cs="Arial"/>
        </w:rPr>
        <w:t xml:space="preserve"> 2 minutes</w:t>
      </w:r>
      <w:r>
        <w:rPr>
          <w:rFonts w:cs="Arial"/>
        </w:rPr>
        <w:t xml:space="preserve"> between timestamp </w:t>
      </w:r>
      <w:r w:rsidR="005F4D59">
        <w:rPr>
          <w:rFonts w:cs="Arial"/>
        </w:rPr>
        <w:t>37:1</w:t>
      </w:r>
      <w:r w:rsidR="00EB3127">
        <w:rPr>
          <w:rFonts w:cs="Arial"/>
        </w:rPr>
        <w:t>2</w:t>
      </w:r>
      <w:r w:rsidR="005F4D59">
        <w:rPr>
          <w:rFonts w:cs="Arial"/>
        </w:rPr>
        <w:t xml:space="preserve"> </w:t>
      </w:r>
      <w:r>
        <w:rPr>
          <w:rFonts w:cs="Arial"/>
        </w:rPr>
        <w:t xml:space="preserve">and </w:t>
      </w:r>
      <w:r w:rsidR="005F4D59">
        <w:rPr>
          <w:rFonts w:cs="Arial"/>
        </w:rPr>
        <w:t>3</w:t>
      </w:r>
      <w:r w:rsidR="0070460E">
        <w:rPr>
          <w:rFonts w:cs="Arial"/>
        </w:rPr>
        <w:t>9</w:t>
      </w:r>
      <w:r w:rsidR="005F4D59">
        <w:rPr>
          <w:rFonts w:cs="Arial"/>
        </w:rPr>
        <w:t>:1</w:t>
      </w:r>
      <w:r w:rsidR="0070460E">
        <w:rPr>
          <w:rFonts w:cs="Arial"/>
        </w:rPr>
        <w:t>8</w:t>
      </w:r>
      <w:r>
        <w:rPr>
          <w:rFonts w:cs="Arial"/>
        </w:rPr>
        <w:t>.</w:t>
      </w:r>
    </w:p>
    <w:p w14:paraId="0EACB145" w14:textId="7DF60AF8" w:rsidR="0059305A" w:rsidRDefault="0059305A" w:rsidP="007A5B63">
      <w:pPr>
        <w:pStyle w:val="ACMABodyText"/>
      </w:pPr>
      <w:r>
        <w:t>In its submission of 15 December 2020</w:t>
      </w:r>
      <w:r w:rsidR="005E770A">
        <w:t>,</w:t>
      </w:r>
      <w:r>
        <w:t xml:space="preserve"> the licensee </w:t>
      </w:r>
      <w:r w:rsidR="005E770A">
        <w:t>stated</w:t>
      </w:r>
      <w:r>
        <w:t xml:space="preserve"> </w:t>
      </w:r>
      <w:r w:rsidR="00810DD6">
        <w:t xml:space="preserve">that </w:t>
      </w:r>
      <w:r w:rsidR="00810DD6">
        <w:rPr>
          <w:rFonts w:cs="Arial"/>
        </w:rPr>
        <w:t xml:space="preserve">‘an unforeseen human error led to an unforeseen technical issue occurring’ in the broadcast on 28 November 2020, and </w:t>
      </w:r>
      <w:r>
        <w:t xml:space="preserve">that </w:t>
      </w:r>
      <w:r w:rsidR="00810DD6">
        <w:t xml:space="preserve">it led to a </w:t>
      </w:r>
      <w:r>
        <w:t xml:space="preserve">captioning failure for a period of approximately 2 </w:t>
      </w:r>
      <w:r w:rsidR="00D7148B">
        <w:t>minutes</w:t>
      </w:r>
      <w:r>
        <w:t xml:space="preserve"> </w:t>
      </w:r>
      <w:r w:rsidR="005E770A">
        <w:t>when</w:t>
      </w:r>
      <w:r>
        <w:t xml:space="preserve"> no captions were provided.</w:t>
      </w:r>
    </w:p>
    <w:p w14:paraId="3F6102AB" w14:textId="536E96A3" w:rsidR="00B46D13" w:rsidRDefault="00B32CF5" w:rsidP="007A5B63">
      <w:pPr>
        <w:pStyle w:val="ACMABodyText"/>
      </w:pPr>
      <w:r>
        <w:t>Accordingly</w:t>
      </w:r>
      <w:r w:rsidR="00B46D13">
        <w:t xml:space="preserve">, </w:t>
      </w:r>
      <w:r w:rsidR="00B46D13" w:rsidRPr="00850E8A">
        <w:t xml:space="preserve">the licensee </w:t>
      </w:r>
      <w:r w:rsidR="00810DD6">
        <w:t xml:space="preserve">failed to provide a captioning service for the program broadcast on 28 November 2020, in </w:t>
      </w:r>
      <w:r w:rsidR="00B46D13" w:rsidRPr="00850E8A">
        <w:t>breach</w:t>
      </w:r>
      <w:r w:rsidR="00810DD6">
        <w:t xml:space="preserve"> of</w:t>
      </w:r>
      <w:r w:rsidR="00B46D13" w:rsidRPr="00850E8A">
        <w:t xml:space="preserve"> </w:t>
      </w:r>
      <w:bookmarkStart w:id="21" w:name="_Hlk90015542"/>
      <w:r w:rsidR="00B46D13" w:rsidRPr="00850E8A">
        <w:t>subsection</w:t>
      </w:r>
      <w:r w:rsidR="00B46D13">
        <w:t xml:space="preserve"> 130</w:t>
      </w:r>
      <w:proofErr w:type="gramStart"/>
      <w:r w:rsidR="00B46D13">
        <w:t>ZR(</w:t>
      </w:r>
      <w:proofErr w:type="gramEnd"/>
      <w:r w:rsidR="00B46D13">
        <w:t>1) of the BSA</w:t>
      </w:r>
      <w:bookmarkEnd w:id="21"/>
      <w:r w:rsidR="00B46D13" w:rsidRPr="00227744">
        <w:t>.</w:t>
      </w:r>
    </w:p>
    <w:p w14:paraId="2751EE32" w14:textId="77777777" w:rsidR="00522A15" w:rsidRPr="003F7339" w:rsidRDefault="00F8393C" w:rsidP="006872EF">
      <w:pPr>
        <w:pStyle w:val="ACMABodyText0"/>
        <w:spacing w:before="0" w:after="240" w:line="240" w:lineRule="auto"/>
        <w:rPr>
          <w:rFonts w:ascii="Arial" w:hAnsi="Arial" w:cs="Arial"/>
          <w:b/>
          <w:sz w:val="28"/>
          <w:szCs w:val="28"/>
        </w:rPr>
      </w:pPr>
      <w:r w:rsidRPr="003F7339">
        <w:rPr>
          <w:rFonts w:ascii="Arial" w:hAnsi="Arial" w:cs="Arial"/>
          <w:b/>
          <w:sz w:val="28"/>
          <w:szCs w:val="28"/>
        </w:rPr>
        <w:t>Conclusion</w:t>
      </w:r>
    </w:p>
    <w:p w14:paraId="69AF0767" w14:textId="0A0CBB3B" w:rsidR="006C3F14" w:rsidRDefault="00AF1B83" w:rsidP="006C3F14">
      <w:pPr>
        <w:pStyle w:val="ACMABodyText"/>
      </w:pPr>
      <w:r w:rsidRPr="00606B1A">
        <w:t>T</w:t>
      </w:r>
      <w:r w:rsidR="006C3F14" w:rsidRPr="00606B1A">
        <w:t>he licensee breached subsection 130</w:t>
      </w:r>
      <w:proofErr w:type="gramStart"/>
      <w:r w:rsidR="006C3F14" w:rsidRPr="00606B1A">
        <w:t>ZR(</w:t>
      </w:r>
      <w:proofErr w:type="gramEnd"/>
      <w:r w:rsidR="006C3F14" w:rsidRPr="00606B1A">
        <w:t>1) of the BSA.</w:t>
      </w:r>
    </w:p>
    <w:p w14:paraId="3CF1BC73" w14:textId="4B5EB2D2" w:rsidR="00F16BC5" w:rsidRDefault="00F16BC5" w:rsidP="00C74EA3">
      <w:pPr>
        <w:spacing w:before="0" w:after="0" w:line="240" w:lineRule="auto"/>
        <w:rPr>
          <w:rFonts w:cs="Arial"/>
          <w:b/>
          <w:i w:val="0"/>
          <w:iCs/>
          <w:sz w:val="28"/>
          <w:szCs w:val="28"/>
        </w:rPr>
      </w:pPr>
      <w:bookmarkStart w:id="22" w:name="_Hlk94804581"/>
      <w:r w:rsidRPr="00606B1A">
        <w:rPr>
          <w:rFonts w:cs="Arial"/>
          <w:b/>
          <w:i w:val="0"/>
          <w:sz w:val="28"/>
          <w:szCs w:val="28"/>
        </w:rPr>
        <w:t>Issue 3: Should the breaches of section 130</w:t>
      </w:r>
      <w:proofErr w:type="gramStart"/>
      <w:r w:rsidRPr="00606B1A">
        <w:rPr>
          <w:rFonts w:cs="Arial"/>
          <w:b/>
          <w:i w:val="0"/>
          <w:sz w:val="28"/>
          <w:szCs w:val="28"/>
        </w:rPr>
        <w:t>ZZA(</w:t>
      </w:r>
      <w:proofErr w:type="gramEnd"/>
      <w:r w:rsidRPr="00606B1A">
        <w:rPr>
          <w:rFonts w:cs="Arial"/>
          <w:b/>
          <w:i w:val="0"/>
          <w:sz w:val="28"/>
          <w:szCs w:val="28"/>
        </w:rPr>
        <w:t>4) and 130ZR(1) be disregarded?</w:t>
      </w:r>
    </w:p>
    <w:p w14:paraId="33D7D14A" w14:textId="569BA9B5" w:rsidR="00A951EC" w:rsidRDefault="00B61226" w:rsidP="00F16BC5">
      <w:pPr>
        <w:pStyle w:val="ACMABodyText0"/>
        <w:spacing w:before="0" w:after="240"/>
        <w:rPr>
          <w:rFonts w:ascii="Arial" w:hAnsi="Arial" w:cs="Arial"/>
          <w:sz w:val="20"/>
        </w:rPr>
      </w:pPr>
      <w:r>
        <w:rPr>
          <w:rFonts w:ascii="Arial" w:hAnsi="Arial" w:cs="Arial"/>
          <w:b/>
          <w:bCs/>
          <w:sz w:val="20"/>
        </w:rPr>
        <w:br/>
      </w:r>
      <w:r w:rsidR="00F16BC5">
        <w:rPr>
          <w:rFonts w:ascii="Arial" w:hAnsi="Arial" w:cs="Arial"/>
          <w:sz w:val="20"/>
        </w:rPr>
        <w:t xml:space="preserve">The ACMA has considered whether </w:t>
      </w:r>
      <w:r w:rsidR="00194A00">
        <w:rPr>
          <w:rFonts w:ascii="Arial" w:hAnsi="Arial" w:cs="Arial"/>
          <w:sz w:val="20"/>
        </w:rPr>
        <w:t xml:space="preserve">the breaches should be disregarded under </w:t>
      </w:r>
      <w:r w:rsidR="00F16BC5">
        <w:rPr>
          <w:rFonts w:ascii="Arial" w:hAnsi="Arial" w:cs="Arial"/>
          <w:sz w:val="20"/>
        </w:rPr>
        <w:t>s</w:t>
      </w:r>
      <w:r w:rsidR="00F16BC5" w:rsidRPr="00F7073F">
        <w:rPr>
          <w:rFonts w:ascii="Arial" w:hAnsi="Arial" w:cs="Arial"/>
          <w:sz w:val="20"/>
        </w:rPr>
        <w:t>ubsection</w:t>
      </w:r>
      <w:r w:rsidR="00D729C9">
        <w:rPr>
          <w:rFonts w:ascii="Arial" w:hAnsi="Arial" w:cs="Arial"/>
          <w:sz w:val="20"/>
        </w:rPr>
        <w:t>s 130</w:t>
      </w:r>
      <w:proofErr w:type="gramStart"/>
      <w:r w:rsidR="00D729C9">
        <w:rPr>
          <w:rFonts w:ascii="Arial" w:hAnsi="Arial" w:cs="Arial"/>
          <w:sz w:val="20"/>
        </w:rPr>
        <w:t>ZUB</w:t>
      </w:r>
      <w:r w:rsidR="00E242BF">
        <w:rPr>
          <w:rFonts w:ascii="Arial" w:hAnsi="Arial" w:cs="Arial"/>
          <w:sz w:val="20"/>
        </w:rPr>
        <w:t>(</w:t>
      </w:r>
      <w:proofErr w:type="gramEnd"/>
      <w:r w:rsidR="00E242BF">
        <w:rPr>
          <w:rFonts w:ascii="Arial" w:hAnsi="Arial" w:cs="Arial"/>
          <w:sz w:val="20"/>
        </w:rPr>
        <w:t>1)</w:t>
      </w:r>
      <w:r w:rsidR="00D729C9">
        <w:rPr>
          <w:rFonts w:ascii="Arial" w:hAnsi="Arial" w:cs="Arial"/>
          <w:sz w:val="20"/>
        </w:rPr>
        <w:t xml:space="preserve"> and </w:t>
      </w:r>
      <w:r w:rsidR="00F16BC5" w:rsidRPr="00F7073F">
        <w:rPr>
          <w:rFonts w:ascii="Arial" w:hAnsi="Arial" w:cs="Arial"/>
          <w:sz w:val="20"/>
        </w:rPr>
        <w:t>130Z</w:t>
      </w:r>
      <w:r w:rsidR="00F16BC5">
        <w:rPr>
          <w:rFonts w:ascii="Arial" w:hAnsi="Arial" w:cs="Arial"/>
          <w:sz w:val="20"/>
        </w:rPr>
        <w:t>ZA</w:t>
      </w:r>
      <w:r w:rsidR="00F16BC5" w:rsidRPr="00F7073F">
        <w:rPr>
          <w:rFonts w:ascii="Arial" w:hAnsi="Arial" w:cs="Arial"/>
          <w:sz w:val="20"/>
        </w:rPr>
        <w:t>(</w:t>
      </w:r>
      <w:r w:rsidR="00F16BC5">
        <w:rPr>
          <w:rFonts w:ascii="Arial" w:hAnsi="Arial" w:cs="Arial"/>
          <w:sz w:val="20"/>
        </w:rPr>
        <w:t>7A</w:t>
      </w:r>
      <w:r w:rsidR="00F16BC5" w:rsidRPr="00F7073F">
        <w:rPr>
          <w:rFonts w:ascii="Arial" w:hAnsi="Arial" w:cs="Arial"/>
          <w:sz w:val="20"/>
        </w:rPr>
        <w:t>) of the BSA</w:t>
      </w:r>
      <w:r w:rsidR="00F16BC5">
        <w:rPr>
          <w:rFonts w:ascii="Arial" w:hAnsi="Arial" w:cs="Arial"/>
          <w:sz w:val="20"/>
        </w:rPr>
        <w:t>.</w:t>
      </w:r>
    </w:p>
    <w:p w14:paraId="7163783A" w14:textId="27D486F5" w:rsidR="00F16BC5" w:rsidRPr="00F7073F" w:rsidRDefault="00A951EC" w:rsidP="00F16BC5">
      <w:pPr>
        <w:pStyle w:val="ACMABodyText0"/>
        <w:spacing w:before="0" w:after="240"/>
        <w:rPr>
          <w:rFonts w:ascii="Arial" w:hAnsi="Arial" w:cs="Arial"/>
          <w:sz w:val="20"/>
        </w:rPr>
      </w:pPr>
      <w:r>
        <w:rPr>
          <w:rFonts w:ascii="Arial" w:hAnsi="Arial" w:cs="Arial"/>
          <w:sz w:val="20"/>
        </w:rPr>
        <w:t xml:space="preserve">Subsection 130ZZA(7A) </w:t>
      </w:r>
      <w:r w:rsidR="00F16BC5">
        <w:rPr>
          <w:rFonts w:ascii="Arial" w:hAnsi="Arial" w:cs="Arial"/>
          <w:sz w:val="20"/>
        </w:rPr>
        <w:t>pr</w:t>
      </w:r>
      <w:r w:rsidR="00B526BA">
        <w:rPr>
          <w:rFonts w:ascii="Arial" w:hAnsi="Arial" w:cs="Arial"/>
          <w:sz w:val="20"/>
        </w:rPr>
        <w:t>o</w:t>
      </w:r>
      <w:r w:rsidR="00F16BC5">
        <w:rPr>
          <w:rFonts w:ascii="Arial" w:hAnsi="Arial" w:cs="Arial"/>
          <w:sz w:val="20"/>
        </w:rPr>
        <w:t>vides</w:t>
      </w:r>
      <w:r w:rsidR="00233938">
        <w:rPr>
          <w:rFonts w:ascii="Arial" w:hAnsi="Arial" w:cs="Arial"/>
          <w:sz w:val="20"/>
        </w:rPr>
        <w:t xml:space="preserve"> </w:t>
      </w:r>
      <w:r w:rsidR="00F16BC5">
        <w:rPr>
          <w:rFonts w:ascii="Arial" w:hAnsi="Arial" w:cs="Arial"/>
          <w:sz w:val="20"/>
        </w:rPr>
        <w:t>for</w:t>
      </w:r>
      <w:r w:rsidR="00F16BC5" w:rsidRPr="00F7073F">
        <w:rPr>
          <w:rFonts w:ascii="Arial" w:hAnsi="Arial" w:cs="Arial"/>
          <w:sz w:val="20"/>
        </w:rPr>
        <w:t xml:space="preserve"> a </w:t>
      </w:r>
      <w:r w:rsidR="00194A00">
        <w:rPr>
          <w:rFonts w:ascii="Arial" w:hAnsi="Arial" w:cs="Arial"/>
          <w:sz w:val="20"/>
        </w:rPr>
        <w:t>failure by a licensee to comply with</w:t>
      </w:r>
      <w:r w:rsidR="00F16BC5">
        <w:rPr>
          <w:rFonts w:ascii="Arial" w:hAnsi="Arial" w:cs="Arial"/>
          <w:sz w:val="20"/>
        </w:rPr>
        <w:t xml:space="preserve"> the Standard to be </w:t>
      </w:r>
      <w:r w:rsidR="00F16BC5" w:rsidRPr="00F7073F">
        <w:rPr>
          <w:rFonts w:ascii="Arial" w:hAnsi="Arial" w:cs="Arial"/>
          <w:sz w:val="20"/>
        </w:rPr>
        <w:t xml:space="preserve">disregarded </w:t>
      </w:r>
      <w:r w:rsidR="00194A00">
        <w:rPr>
          <w:rFonts w:ascii="Arial" w:hAnsi="Arial" w:cs="Arial"/>
          <w:sz w:val="20"/>
        </w:rPr>
        <w:t>where</w:t>
      </w:r>
      <w:r w:rsidR="00F16BC5" w:rsidRPr="00F7073F">
        <w:rPr>
          <w:rFonts w:ascii="Arial" w:hAnsi="Arial" w:cs="Arial"/>
          <w:sz w:val="20"/>
        </w:rPr>
        <w:t>:</w:t>
      </w:r>
    </w:p>
    <w:p w14:paraId="100844B5" w14:textId="15AD2545" w:rsidR="00F16BC5" w:rsidRPr="00F7073F" w:rsidRDefault="00F16BC5" w:rsidP="00F16BC5">
      <w:pPr>
        <w:pStyle w:val="ACMABodyText"/>
        <w:numPr>
          <w:ilvl w:val="0"/>
          <w:numId w:val="21"/>
        </w:numPr>
        <w:snapToGrid w:val="0"/>
        <w:rPr>
          <w:rFonts w:cs="Arial"/>
        </w:rPr>
      </w:pPr>
      <w:r w:rsidRPr="00F7073F">
        <w:rPr>
          <w:rFonts w:cs="Arial"/>
        </w:rPr>
        <w:t xml:space="preserve">the </w:t>
      </w:r>
      <w:r w:rsidR="00194A00">
        <w:rPr>
          <w:rFonts w:cs="Arial"/>
        </w:rPr>
        <w:t>failure</w:t>
      </w:r>
      <w:r w:rsidRPr="00F7073F">
        <w:rPr>
          <w:rFonts w:cs="Arial"/>
        </w:rPr>
        <w:t xml:space="preserve"> was attributable to significant difficulties of a technical or engineering nature; and </w:t>
      </w:r>
    </w:p>
    <w:p w14:paraId="28407C24" w14:textId="6A78B3ED" w:rsidR="00F16BC5" w:rsidRDefault="00F16BC5" w:rsidP="00F16BC5">
      <w:pPr>
        <w:pStyle w:val="ACMABodyText"/>
        <w:numPr>
          <w:ilvl w:val="0"/>
          <w:numId w:val="21"/>
        </w:numPr>
        <w:snapToGrid w:val="0"/>
        <w:rPr>
          <w:rFonts w:cs="Arial"/>
        </w:rPr>
      </w:pPr>
      <w:r w:rsidRPr="00F7073F">
        <w:rPr>
          <w:rFonts w:cs="Arial"/>
        </w:rPr>
        <w:t>the technical or engineering difficulties could not reasonably have been foreseen by the licensee.</w:t>
      </w:r>
    </w:p>
    <w:p w14:paraId="339B6829" w14:textId="2E810577" w:rsidR="001A3AF3" w:rsidRDefault="001A3AF3" w:rsidP="002B13FB">
      <w:pPr>
        <w:pStyle w:val="ACMABodyText"/>
        <w:snapToGrid w:val="0"/>
        <w:rPr>
          <w:rFonts w:cs="Arial"/>
        </w:rPr>
      </w:pPr>
      <w:r>
        <w:rPr>
          <w:rFonts w:cs="Arial"/>
        </w:rPr>
        <w:t>Subsection 130</w:t>
      </w:r>
      <w:proofErr w:type="gramStart"/>
      <w:r>
        <w:rPr>
          <w:rFonts w:cs="Arial"/>
        </w:rPr>
        <w:t>ZUB</w:t>
      </w:r>
      <w:r w:rsidR="005008B5">
        <w:rPr>
          <w:rFonts w:cs="Arial"/>
        </w:rPr>
        <w:t>(</w:t>
      </w:r>
      <w:proofErr w:type="gramEnd"/>
      <w:r w:rsidR="005008B5">
        <w:rPr>
          <w:rFonts w:cs="Arial"/>
        </w:rPr>
        <w:t>1)</w:t>
      </w:r>
      <w:r>
        <w:rPr>
          <w:rFonts w:cs="Arial"/>
        </w:rPr>
        <w:t xml:space="preserve"> provides for a breach of subsection 130ZR(1) to be disregarded if:</w:t>
      </w:r>
    </w:p>
    <w:p w14:paraId="4F794238" w14:textId="4216689C" w:rsidR="001A3AF3" w:rsidRPr="00C74EA3" w:rsidRDefault="001A3AF3" w:rsidP="00194A00">
      <w:pPr>
        <w:pStyle w:val="ACMABodyText"/>
        <w:numPr>
          <w:ilvl w:val="0"/>
          <w:numId w:val="21"/>
        </w:numPr>
        <w:snapToGrid w:val="0"/>
        <w:rPr>
          <w:rFonts w:cs="Arial"/>
        </w:rPr>
      </w:pPr>
      <w:r w:rsidRPr="00C74EA3">
        <w:rPr>
          <w:rFonts w:cs="Arial"/>
        </w:rPr>
        <w:t>the breach is attributable to significant difficulties of a technical or engineering nature; and</w:t>
      </w:r>
    </w:p>
    <w:p w14:paraId="115BCCEB" w14:textId="62419D01" w:rsidR="001A3AF3" w:rsidRPr="00C74EA3" w:rsidRDefault="00194A00" w:rsidP="00194A00">
      <w:pPr>
        <w:pStyle w:val="ACMABodyText"/>
        <w:numPr>
          <w:ilvl w:val="0"/>
          <w:numId w:val="21"/>
        </w:numPr>
        <w:snapToGrid w:val="0"/>
        <w:rPr>
          <w:rFonts w:cs="Arial"/>
        </w:rPr>
      </w:pPr>
      <w:r w:rsidRPr="00F7073F">
        <w:rPr>
          <w:rFonts w:cs="Arial"/>
        </w:rPr>
        <w:t xml:space="preserve">the technical or engineering </w:t>
      </w:r>
      <w:r w:rsidR="001A3AF3" w:rsidRPr="00C74EA3">
        <w:rPr>
          <w:rFonts w:cs="Arial"/>
        </w:rPr>
        <w:t>difficulties could not reasonably have been foreseen by the licensee</w:t>
      </w:r>
      <w:r>
        <w:rPr>
          <w:rFonts w:cs="Arial"/>
        </w:rPr>
        <w:t>.</w:t>
      </w:r>
    </w:p>
    <w:p w14:paraId="60C3680D" w14:textId="77777777" w:rsidR="00560B84" w:rsidRDefault="00560B84" w:rsidP="00560B84">
      <w:pPr>
        <w:pStyle w:val="ACMABodyText"/>
        <w:rPr>
          <w:rFonts w:cs="Arial"/>
          <w:b/>
          <w:bCs/>
        </w:rPr>
      </w:pPr>
      <w:r>
        <w:rPr>
          <w:rFonts w:cs="Arial"/>
          <w:b/>
          <w:bCs/>
        </w:rPr>
        <w:t>Broadcast One: 2</w:t>
      </w:r>
      <w:r w:rsidRPr="00A2544A">
        <w:rPr>
          <w:rFonts w:cs="Arial"/>
          <w:b/>
          <w:bCs/>
        </w:rPr>
        <w:t xml:space="preserve"> </w:t>
      </w:r>
      <w:r>
        <w:rPr>
          <w:rFonts w:cs="Arial"/>
          <w:b/>
          <w:bCs/>
        </w:rPr>
        <w:t>November</w:t>
      </w:r>
      <w:r w:rsidRPr="00A2544A">
        <w:rPr>
          <w:rFonts w:cs="Arial"/>
          <w:b/>
          <w:bCs/>
        </w:rPr>
        <w:t xml:space="preserve"> 2020</w:t>
      </w:r>
    </w:p>
    <w:p w14:paraId="4CE7473F" w14:textId="6437A466" w:rsidR="00F16BC5" w:rsidRPr="008B600D" w:rsidRDefault="00F16BC5" w:rsidP="00F16BC5">
      <w:pPr>
        <w:pStyle w:val="ACMABodyText"/>
        <w:rPr>
          <w:rFonts w:cs="Arial"/>
          <w:b/>
        </w:rPr>
      </w:pPr>
      <w:r>
        <w:rPr>
          <w:rFonts w:cs="Arial"/>
          <w:b/>
        </w:rPr>
        <w:t>C</w:t>
      </w:r>
      <w:r w:rsidRPr="00F7197D">
        <w:rPr>
          <w:rFonts w:cs="Arial"/>
          <w:b/>
        </w:rPr>
        <w:t>ause of the captioning failure</w:t>
      </w:r>
    </w:p>
    <w:p w14:paraId="5FA51161" w14:textId="77777777" w:rsidR="00F16BC5" w:rsidRDefault="00F16BC5" w:rsidP="00F16BC5">
      <w:pPr>
        <w:pStyle w:val="ACMABodyText0"/>
        <w:rPr>
          <w:rFonts w:ascii="Arial" w:hAnsi="Arial"/>
          <w:sz w:val="20"/>
        </w:rPr>
      </w:pPr>
      <w:r>
        <w:rPr>
          <w:rFonts w:ascii="Arial" w:hAnsi="Arial"/>
          <w:sz w:val="20"/>
        </w:rPr>
        <w:t>The licensee submitted on 17 November 2020, that:</w:t>
      </w:r>
    </w:p>
    <w:p w14:paraId="5A9899BE" w14:textId="77777777" w:rsidR="00F16BC5" w:rsidRPr="00AC150A" w:rsidRDefault="00F16BC5" w:rsidP="0034379D">
      <w:pPr>
        <w:pStyle w:val="ACMABodyText"/>
        <w:ind w:left="567"/>
        <w:rPr>
          <w:rFonts w:cs="Arial"/>
          <w:sz w:val="18"/>
          <w:szCs w:val="18"/>
        </w:rPr>
      </w:pPr>
      <w:r w:rsidRPr="00AC150A">
        <w:rPr>
          <w:rFonts w:cs="Arial"/>
          <w:sz w:val="18"/>
          <w:szCs w:val="18"/>
        </w:rPr>
        <w:t xml:space="preserve">During the broadcast of the Program, an unforeseen technical issue occurred with a live captioner who was working from home </w:t>
      </w:r>
      <w:proofErr w:type="gramStart"/>
      <w:r w:rsidRPr="00AC150A">
        <w:rPr>
          <w:rFonts w:cs="Arial"/>
          <w:sz w:val="18"/>
          <w:szCs w:val="18"/>
        </w:rPr>
        <w:t>as a result of</w:t>
      </w:r>
      <w:proofErr w:type="gramEnd"/>
      <w:r w:rsidRPr="00AC150A">
        <w:rPr>
          <w:rFonts w:cs="Arial"/>
          <w:sz w:val="18"/>
          <w:szCs w:val="18"/>
        </w:rPr>
        <w:t xml:space="preserve"> COVID-19 protocols of our caption provider. This unforeseen technical issue was caused due to an internet outage affecting the live captioner, which led to a series intermittent losses and delays, starting at 18:49.</w:t>
      </w:r>
    </w:p>
    <w:p w14:paraId="41587B23" w14:textId="1292779B" w:rsidR="009114B6" w:rsidRDefault="009114B6" w:rsidP="00F16BC5">
      <w:pPr>
        <w:pStyle w:val="ACMABodyText0"/>
        <w:rPr>
          <w:rFonts w:ascii="Arial" w:hAnsi="Arial" w:cs="Arial"/>
          <w:bCs/>
          <w:sz w:val="20"/>
        </w:rPr>
      </w:pPr>
      <w:r w:rsidRPr="00606B1A">
        <w:rPr>
          <w:rFonts w:ascii="Arial" w:hAnsi="Arial" w:cs="Arial"/>
          <w:sz w:val="20"/>
        </w:rPr>
        <w:t xml:space="preserve">The licensee submitted on 14 January 2022 in </w:t>
      </w:r>
      <w:r w:rsidR="00AF1B83" w:rsidRPr="00606B1A">
        <w:rPr>
          <w:rFonts w:ascii="Arial" w:hAnsi="Arial" w:cs="Arial"/>
          <w:sz w:val="20"/>
        </w:rPr>
        <w:t>relation</w:t>
      </w:r>
      <w:r w:rsidRPr="00606B1A">
        <w:rPr>
          <w:rFonts w:ascii="Arial" w:hAnsi="Arial" w:cs="Arial"/>
          <w:sz w:val="20"/>
        </w:rPr>
        <w:t xml:space="preserve"> to the ACMA’s preliminary </w:t>
      </w:r>
      <w:r w:rsidR="00AF1B83" w:rsidRPr="00606B1A">
        <w:rPr>
          <w:rFonts w:ascii="Arial" w:hAnsi="Arial" w:cs="Arial"/>
          <w:sz w:val="20"/>
        </w:rPr>
        <w:t>finding</w:t>
      </w:r>
      <w:r w:rsidRPr="00606B1A">
        <w:rPr>
          <w:rFonts w:ascii="Arial" w:hAnsi="Arial" w:cs="Arial"/>
          <w:sz w:val="20"/>
        </w:rPr>
        <w:t xml:space="preserve"> that:</w:t>
      </w:r>
    </w:p>
    <w:p w14:paraId="4F26B61C" w14:textId="4E4EEC54" w:rsidR="0034379D" w:rsidRPr="00606B1A" w:rsidRDefault="0034379D" w:rsidP="00AC150A">
      <w:pPr>
        <w:pStyle w:val="BodyText"/>
        <w:spacing w:after="240"/>
        <w:ind w:left="567" w:right="329"/>
        <w:rPr>
          <w:sz w:val="20"/>
          <w:szCs w:val="20"/>
        </w:rPr>
      </w:pPr>
      <w:r w:rsidRPr="00606B1A">
        <w:rPr>
          <w:sz w:val="20"/>
          <w:szCs w:val="20"/>
        </w:rPr>
        <w:t>In considering section 130</w:t>
      </w:r>
      <w:proofErr w:type="gramStart"/>
      <w:r w:rsidRPr="00606B1A">
        <w:rPr>
          <w:sz w:val="20"/>
          <w:szCs w:val="20"/>
        </w:rPr>
        <w:t>ZUB(</w:t>
      </w:r>
      <w:proofErr w:type="gramEnd"/>
      <w:r w:rsidRPr="00606B1A">
        <w:rPr>
          <w:sz w:val="20"/>
          <w:szCs w:val="20"/>
        </w:rPr>
        <w:t>1), the ACMA concluded that the internet outage was reasonably foreseeable and that for live captioning, it is reasonable to expect there would be alternative arrangements, such as a back-up captioner in the event of an internet outage.</w:t>
      </w:r>
    </w:p>
    <w:p w14:paraId="7E7B67B8" w14:textId="44D93BE3" w:rsidR="0034379D" w:rsidRPr="00606B1A" w:rsidRDefault="0034379D" w:rsidP="00AC150A">
      <w:pPr>
        <w:pStyle w:val="BodyText"/>
        <w:spacing w:after="240"/>
        <w:ind w:left="567" w:right="329"/>
        <w:rPr>
          <w:sz w:val="20"/>
          <w:szCs w:val="20"/>
        </w:rPr>
      </w:pPr>
      <w:r w:rsidRPr="00606B1A">
        <w:rPr>
          <w:spacing w:val="-5"/>
          <w:sz w:val="20"/>
          <w:szCs w:val="20"/>
        </w:rPr>
        <w:t xml:space="preserve">In </w:t>
      </w:r>
      <w:r w:rsidRPr="00606B1A">
        <w:rPr>
          <w:sz w:val="20"/>
          <w:szCs w:val="20"/>
        </w:rPr>
        <w:t>fact</w:t>
      </w:r>
      <w:r w:rsidR="00AF1B83" w:rsidRPr="00606B1A">
        <w:rPr>
          <w:sz w:val="20"/>
          <w:szCs w:val="20"/>
        </w:rPr>
        <w:t>,</w:t>
      </w:r>
      <w:r w:rsidR="004F0F98" w:rsidRPr="00606B1A">
        <w:rPr>
          <w:sz w:val="20"/>
          <w:szCs w:val="20"/>
        </w:rPr>
        <w:t xml:space="preserve"> …</w:t>
      </w:r>
      <w:r w:rsidRPr="00606B1A">
        <w:rPr>
          <w:sz w:val="20"/>
          <w:szCs w:val="20"/>
        </w:rPr>
        <w:t xml:space="preserve"> </w:t>
      </w:r>
      <w:r w:rsidRPr="00606B1A">
        <w:rPr>
          <w:spacing w:val="-6"/>
          <w:sz w:val="20"/>
          <w:szCs w:val="20"/>
        </w:rPr>
        <w:t xml:space="preserve">Seven </w:t>
      </w:r>
      <w:r w:rsidRPr="00606B1A">
        <w:rPr>
          <w:sz w:val="20"/>
          <w:szCs w:val="20"/>
        </w:rPr>
        <w:t xml:space="preserve">did </w:t>
      </w:r>
      <w:r w:rsidRPr="00606B1A">
        <w:rPr>
          <w:spacing w:val="-8"/>
          <w:sz w:val="20"/>
          <w:szCs w:val="20"/>
        </w:rPr>
        <w:t xml:space="preserve">have </w:t>
      </w:r>
      <w:r w:rsidRPr="00606B1A">
        <w:rPr>
          <w:sz w:val="20"/>
          <w:szCs w:val="20"/>
        </w:rPr>
        <w:t xml:space="preserve">in place </w:t>
      </w:r>
      <w:r w:rsidRPr="00606B1A">
        <w:rPr>
          <w:spacing w:val="-3"/>
          <w:sz w:val="20"/>
          <w:szCs w:val="20"/>
        </w:rPr>
        <w:t xml:space="preserve">arrangements </w:t>
      </w:r>
      <w:r w:rsidRPr="00606B1A">
        <w:rPr>
          <w:spacing w:val="-5"/>
          <w:sz w:val="20"/>
          <w:szCs w:val="20"/>
        </w:rPr>
        <w:t xml:space="preserve">for </w:t>
      </w:r>
      <w:r w:rsidRPr="00606B1A">
        <w:rPr>
          <w:sz w:val="20"/>
          <w:szCs w:val="20"/>
        </w:rPr>
        <w:t xml:space="preserve">a back-up captioner, </w:t>
      </w:r>
      <w:r w:rsidRPr="00606B1A">
        <w:rPr>
          <w:spacing w:val="-4"/>
          <w:sz w:val="20"/>
          <w:szCs w:val="20"/>
        </w:rPr>
        <w:t xml:space="preserve">who </w:t>
      </w:r>
      <w:r w:rsidRPr="00606B1A">
        <w:rPr>
          <w:sz w:val="20"/>
          <w:szCs w:val="20"/>
        </w:rPr>
        <w:t xml:space="preserve">stepped in as soon as possible </w:t>
      </w:r>
      <w:r w:rsidRPr="00606B1A">
        <w:rPr>
          <w:spacing w:val="3"/>
          <w:sz w:val="20"/>
          <w:szCs w:val="20"/>
        </w:rPr>
        <w:t xml:space="preserve">to </w:t>
      </w:r>
      <w:r w:rsidRPr="00606B1A">
        <w:rPr>
          <w:spacing w:val="-3"/>
          <w:sz w:val="20"/>
          <w:szCs w:val="20"/>
        </w:rPr>
        <w:t xml:space="preserve">maintain continuity </w:t>
      </w:r>
      <w:r w:rsidRPr="00606B1A">
        <w:rPr>
          <w:sz w:val="20"/>
          <w:szCs w:val="20"/>
        </w:rPr>
        <w:t xml:space="preserve">of the </w:t>
      </w:r>
      <w:r w:rsidRPr="00606B1A">
        <w:rPr>
          <w:spacing w:val="-6"/>
          <w:sz w:val="20"/>
          <w:szCs w:val="20"/>
        </w:rPr>
        <w:t xml:space="preserve">live </w:t>
      </w:r>
      <w:r w:rsidRPr="00606B1A">
        <w:rPr>
          <w:sz w:val="20"/>
          <w:szCs w:val="20"/>
        </w:rPr>
        <w:t xml:space="preserve">captioning. </w:t>
      </w:r>
      <w:r w:rsidRPr="00606B1A">
        <w:rPr>
          <w:spacing w:val="-3"/>
          <w:sz w:val="20"/>
          <w:szCs w:val="20"/>
        </w:rPr>
        <w:t xml:space="preserve">Whilst </w:t>
      </w:r>
      <w:r w:rsidRPr="00606B1A">
        <w:rPr>
          <w:spacing w:val="-5"/>
          <w:sz w:val="20"/>
          <w:szCs w:val="20"/>
        </w:rPr>
        <w:t xml:space="preserve">internet </w:t>
      </w:r>
      <w:r w:rsidRPr="00606B1A">
        <w:rPr>
          <w:spacing w:val="-2"/>
          <w:sz w:val="20"/>
          <w:szCs w:val="20"/>
        </w:rPr>
        <w:t xml:space="preserve">outages </w:t>
      </w:r>
      <w:proofErr w:type="gramStart"/>
      <w:r w:rsidRPr="00606B1A">
        <w:rPr>
          <w:sz w:val="20"/>
          <w:szCs w:val="20"/>
        </w:rPr>
        <w:t xml:space="preserve">as a </w:t>
      </w:r>
      <w:r w:rsidRPr="00606B1A">
        <w:rPr>
          <w:spacing w:val="-4"/>
          <w:sz w:val="20"/>
          <w:szCs w:val="20"/>
        </w:rPr>
        <w:t xml:space="preserve">general </w:t>
      </w:r>
      <w:r w:rsidRPr="00606B1A">
        <w:rPr>
          <w:spacing w:val="-3"/>
          <w:sz w:val="20"/>
          <w:szCs w:val="20"/>
        </w:rPr>
        <w:t>rule</w:t>
      </w:r>
      <w:proofErr w:type="gramEnd"/>
      <w:r w:rsidRPr="00606B1A">
        <w:rPr>
          <w:spacing w:val="-3"/>
          <w:sz w:val="20"/>
          <w:szCs w:val="20"/>
        </w:rPr>
        <w:t xml:space="preserve"> </w:t>
      </w:r>
      <w:r w:rsidRPr="00606B1A">
        <w:rPr>
          <w:sz w:val="20"/>
          <w:szCs w:val="20"/>
        </w:rPr>
        <w:t xml:space="preserve">may be </w:t>
      </w:r>
      <w:r w:rsidRPr="00606B1A">
        <w:rPr>
          <w:spacing w:val="-3"/>
          <w:sz w:val="20"/>
          <w:szCs w:val="20"/>
        </w:rPr>
        <w:t xml:space="preserve">reasonably foreseeable, </w:t>
      </w:r>
      <w:r w:rsidRPr="00606B1A">
        <w:rPr>
          <w:sz w:val="20"/>
          <w:szCs w:val="20"/>
        </w:rPr>
        <w:t xml:space="preserve">their timing is </w:t>
      </w:r>
      <w:r w:rsidRPr="00606B1A">
        <w:rPr>
          <w:spacing w:val="-5"/>
          <w:sz w:val="20"/>
          <w:szCs w:val="20"/>
        </w:rPr>
        <w:t xml:space="preserve">not, </w:t>
      </w:r>
      <w:r w:rsidRPr="00606B1A">
        <w:rPr>
          <w:spacing w:val="-3"/>
          <w:sz w:val="20"/>
          <w:szCs w:val="20"/>
        </w:rPr>
        <w:t xml:space="preserve">and accordingly </w:t>
      </w:r>
      <w:r w:rsidRPr="00606B1A">
        <w:rPr>
          <w:sz w:val="20"/>
          <w:szCs w:val="20"/>
        </w:rPr>
        <w:t xml:space="preserve">it is </w:t>
      </w:r>
      <w:r w:rsidRPr="00606B1A">
        <w:rPr>
          <w:spacing w:val="-4"/>
          <w:sz w:val="20"/>
          <w:szCs w:val="20"/>
        </w:rPr>
        <w:t xml:space="preserve">not </w:t>
      </w:r>
      <w:r w:rsidRPr="00606B1A">
        <w:rPr>
          <w:spacing w:val="-3"/>
          <w:sz w:val="20"/>
          <w:szCs w:val="20"/>
        </w:rPr>
        <w:t xml:space="preserve">unreasonable </w:t>
      </w:r>
      <w:r w:rsidRPr="00606B1A">
        <w:rPr>
          <w:spacing w:val="3"/>
          <w:sz w:val="20"/>
          <w:szCs w:val="20"/>
        </w:rPr>
        <w:t xml:space="preserve">to </w:t>
      </w:r>
      <w:r w:rsidRPr="00606B1A">
        <w:rPr>
          <w:sz w:val="20"/>
          <w:szCs w:val="20"/>
        </w:rPr>
        <w:t xml:space="preserve">expect that </w:t>
      </w:r>
      <w:r w:rsidRPr="00606B1A">
        <w:rPr>
          <w:spacing w:val="-4"/>
          <w:sz w:val="20"/>
          <w:szCs w:val="20"/>
        </w:rPr>
        <w:t xml:space="preserve">when </w:t>
      </w:r>
      <w:r w:rsidRPr="00606B1A">
        <w:rPr>
          <w:spacing w:val="-3"/>
          <w:sz w:val="20"/>
          <w:szCs w:val="20"/>
        </w:rPr>
        <w:t xml:space="preserve">one </w:t>
      </w:r>
      <w:r w:rsidRPr="00606B1A">
        <w:rPr>
          <w:sz w:val="20"/>
          <w:szCs w:val="20"/>
        </w:rPr>
        <w:t xml:space="preserve">occurs, there will be </w:t>
      </w:r>
      <w:r w:rsidRPr="00606B1A">
        <w:rPr>
          <w:spacing w:val="-3"/>
          <w:sz w:val="20"/>
          <w:szCs w:val="20"/>
        </w:rPr>
        <w:t xml:space="preserve">some interruption </w:t>
      </w:r>
      <w:r w:rsidRPr="00606B1A">
        <w:rPr>
          <w:sz w:val="20"/>
          <w:szCs w:val="20"/>
        </w:rPr>
        <w:t xml:space="preserve">of </w:t>
      </w:r>
      <w:r w:rsidRPr="00606B1A">
        <w:rPr>
          <w:spacing w:val="-3"/>
          <w:sz w:val="20"/>
          <w:szCs w:val="20"/>
        </w:rPr>
        <w:t xml:space="preserve">service </w:t>
      </w:r>
      <w:r w:rsidRPr="00606B1A">
        <w:rPr>
          <w:sz w:val="20"/>
          <w:szCs w:val="20"/>
        </w:rPr>
        <w:t xml:space="preserve">(which there was: no captions </w:t>
      </w:r>
      <w:r w:rsidRPr="00606B1A">
        <w:rPr>
          <w:spacing w:val="-5"/>
          <w:sz w:val="20"/>
          <w:szCs w:val="20"/>
        </w:rPr>
        <w:t xml:space="preserve">for </w:t>
      </w:r>
      <w:r w:rsidRPr="00606B1A">
        <w:rPr>
          <w:sz w:val="20"/>
          <w:szCs w:val="20"/>
        </w:rPr>
        <w:t xml:space="preserve">40 seconds, </w:t>
      </w:r>
      <w:r w:rsidRPr="00606B1A">
        <w:rPr>
          <w:spacing w:val="-3"/>
          <w:sz w:val="20"/>
          <w:szCs w:val="20"/>
        </w:rPr>
        <w:t xml:space="preserve">and </w:t>
      </w:r>
      <w:r w:rsidRPr="00606B1A">
        <w:rPr>
          <w:sz w:val="20"/>
          <w:szCs w:val="20"/>
        </w:rPr>
        <w:t xml:space="preserve">quality of captions </w:t>
      </w:r>
      <w:r w:rsidRPr="00606B1A">
        <w:rPr>
          <w:spacing w:val="-4"/>
          <w:sz w:val="20"/>
          <w:szCs w:val="20"/>
        </w:rPr>
        <w:t xml:space="preserve">was </w:t>
      </w:r>
      <w:r w:rsidRPr="00606B1A">
        <w:rPr>
          <w:spacing w:val="-3"/>
          <w:sz w:val="20"/>
          <w:szCs w:val="20"/>
        </w:rPr>
        <w:t xml:space="preserve">also </w:t>
      </w:r>
      <w:r w:rsidRPr="00606B1A">
        <w:rPr>
          <w:spacing w:val="-4"/>
          <w:sz w:val="20"/>
          <w:szCs w:val="20"/>
        </w:rPr>
        <w:t xml:space="preserve">impacted). </w:t>
      </w:r>
      <w:r w:rsidRPr="00606B1A">
        <w:rPr>
          <w:spacing w:val="-6"/>
          <w:sz w:val="20"/>
          <w:szCs w:val="20"/>
        </w:rPr>
        <w:t xml:space="preserve">Seven </w:t>
      </w:r>
      <w:r w:rsidRPr="00606B1A">
        <w:rPr>
          <w:sz w:val="20"/>
          <w:szCs w:val="20"/>
        </w:rPr>
        <w:t xml:space="preserve">respectfully disagrees with the ACMA’s </w:t>
      </w:r>
      <w:r w:rsidRPr="00606B1A">
        <w:rPr>
          <w:spacing w:val="-7"/>
          <w:sz w:val="20"/>
          <w:szCs w:val="20"/>
        </w:rPr>
        <w:t xml:space="preserve">view </w:t>
      </w:r>
      <w:r w:rsidRPr="00606B1A">
        <w:rPr>
          <w:sz w:val="20"/>
          <w:szCs w:val="20"/>
        </w:rPr>
        <w:t xml:space="preserve">that an internet outage is </w:t>
      </w:r>
      <w:r w:rsidRPr="00606B1A">
        <w:rPr>
          <w:spacing w:val="-3"/>
          <w:sz w:val="20"/>
          <w:szCs w:val="20"/>
        </w:rPr>
        <w:t xml:space="preserve">not ‘sufficiently significant’ </w:t>
      </w:r>
      <w:r w:rsidRPr="00606B1A">
        <w:rPr>
          <w:sz w:val="20"/>
          <w:szCs w:val="20"/>
        </w:rPr>
        <w:t xml:space="preserve">a technical difficulty. </w:t>
      </w:r>
      <w:r w:rsidRPr="00606B1A">
        <w:rPr>
          <w:spacing w:val="-7"/>
          <w:sz w:val="20"/>
          <w:szCs w:val="20"/>
        </w:rPr>
        <w:t xml:space="preserve">The </w:t>
      </w:r>
      <w:r w:rsidRPr="00606B1A">
        <w:rPr>
          <w:sz w:val="20"/>
          <w:szCs w:val="20"/>
        </w:rPr>
        <w:t xml:space="preserve">outage caused a loss of </w:t>
      </w:r>
      <w:r w:rsidRPr="00606B1A">
        <w:rPr>
          <w:spacing w:val="-3"/>
          <w:sz w:val="20"/>
          <w:szCs w:val="20"/>
        </w:rPr>
        <w:t xml:space="preserve">service, and </w:t>
      </w:r>
      <w:r w:rsidRPr="00606B1A">
        <w:rPr>
          <w:sz w:val="20"/>
          <w:szCs w:val="20"/>
        </w:rPr>
        <w:t xml:space="preserve">whilst </w:t>
      </w:r>
      <w:proofErr w:type="gramStart"/>
      <w:r w:rsidRPr="00606B1A">
        <w:rPr>
          <w:spacing w:val="-6"/>
          <w:sz w:val="20"/>
          <w:szCs w:val="20"/>
        </w:rPr>
        <w:t>Seven</w:t>
      </w:r>
      <w:proofErr w:type="gramEnd"/>
      <w:r w:rsidRPr="00606B1A">
        <w:rPr>
          <w:spacing w:val="-6"/>
          <w:sz w:val="20"/>
          <w:szCs w:val="20"/>
        </w:rPr>
        <w:t xml:space="preserve"> </w:t>
      </w:r>
      <w:r w:rsidRPr="00606B1A">
        <w:rPr>
          <w:spacing w:val="-3"/>
          <w:sz w:val="20"/>
          <w:szCs w:val="20"/>
        </w:rPr>
        <w:t xml:space="preserve">had </w:t>
      </w:r>
      <w:r w:rsidRPr="00606B1A">
        <w:rPr>
          <w:sz w:val="20"/>
          <w:szCs w:val="20"/>
        </w:rPr>
        <w:t xml:space="preserve">a backup </w:t>
      </w:r>
      <w:r w:rsidRPr="00606B1A">
        <w:rPr>
          <w:spacing w:val="-4"/>
          <w:sz w:val="20"/>
          <w:szCs w:val="20"/>
        </w:rPr>
        <w:t xml:space="preserve">arrangement </w:t>
      </w:r>
      <w:r w:rsidRPr="00606B1A">
        <w:rPr>
          <w:sz w:val="20"/>
          <w:szCs w:val="20"/>
        </w:rPr>
        <w:t xml:space="preserve">in </w:t>
      </w:r>
      <w:r w:rsidRPr="00606B1A">
        <w:rPr>
          <w:spacing w:val="-4"/>
          <w:sz w:val="20"/>
          <w:szCs w:val="20"/>
        </w:rPr>
        <w:t>place,</w:t>
      </w:r>
      <w:r w:rsidRPr="00606B1A">
        <w:rPr>
          <w:spacing w:val="43"/>
          <w:sz w:val="20"/>
          <w:szCs w:val="20"/>
        </w:rPr>
        <w:t xml:space="preserve"> </w:t>
      </w:r>
      <w:r w:rsidRPr="00606B1A">
        <w:rPr>
          <w:sz w:val="20"/>
          <w:szCs w:val="20"/>
        </w:rPr>
        <w:t xml:space="preserve">it </w:t>
      </w:r>
      <w:r w:rsidRPr="00606B1A">
        <w:rPr>
          <w:spacing w:val="-4"/>
          <w:sz w:val="20"/>
          <w:szCs w:val="20"/>
        </w:rPr>
        <w:t xml:space="preserve">was </w:t>
      </w:r>
      <w:r w:rsidRPr="00606B1A">
        <w:rPr>
          <w:spacing w:val="-3"/>
          <w:sz w:val="20"/>
          <w:szCs w:val="20"/>
        </w:rPr>
        <w:t xml:space="preserve">not </w:t>
      </w:r>
      <w:r w:rsidRPr="00606B1A">
        <w:rPr>
          <w:sz w:val="20"/>
          <w:szCs w:val="20"/>
        </w:rPr>
        <w:t xml:space="preserve">technically </w:t>
      </w:r>
      <w:r w:rsidRPr="00606B1A">
        <w:rPr>
          <w:spacing w:val="-4"/>
          <w:sz w:val="20"/>
          <w:szCs w:val="20"/>
        </w:rPr>
        <w:t xml:space="preserve">possible </w:t>
      </w:r>
      <w:r w:rsidRPr="00606B1A">
        <w:rPr>
          <w:spacing w:val="3"/>
          <w:sz w:val="20"/>
          <w:szCs w:val="20"/>
        </w:rPr>
        <w:t xml:space="preserve">to </w:t>
      </w:r>
      <w:r w:rsidRPr="00606B1A">
        <w:rPr>
          <w:spacing w:val="-7"/>
          <w:sz w:val="20"/>
          <w:szCs w:val="20"/>
        </w:rPr>
        <w:t xml:space="preserve">avoid </w:t>
      </w:r>
      <w:r w:rsidRPr="00606B1A">
        <w:rPr>
          <w:sz w:val="20"/>
          <w:szCs w:val="20"/>
        </w:rPr>
        <w:t xml:space="preserve">some </w:t>
      </w:r>
      <w:r w:rsidRPr="00606B1A">
        <w:rPr>
          <w:spacing w:val="-7"/>
          <w:sz w:val="20"/>
          <w:szCs w:val="20"/>
        </w:rPr>
        <w:t xml:space="preserve">level </w:t>
      </w:r>
      <w:r w:rsidRPr="00606B1A">
        <w:rPr>
          <w:sz w:val="20"/>
          <w:szCs w:val="20"/>
        </w:rPr>
        <w:t>of interruption.</w:t>
      </w:r>
    </w:p>
    <w:p w14:paraId="42BD9666" w14:textId="45C7780D" w:rsidR="0034379D" w:rsidRPr="00606B1A" w:rsidRDefault="0034379D" w:rsidP="00AC150A">
      <w:pPr>
        <w:pStyle w:val="BodyText"/>
        <w:spacing w:after="240"/>
        <w:ind w:left="567" w:right="329"/>
        <w:rPr>
          <w:sz w:val="20"/>
          <w:szCs w:val="20"/>
        </w:rPr>
      </w:pPr>
      <w:r w:rsidRPr="00606B1A">
        <w:rPr>
          <w:sz w:val="20"/>
          <w:szCs w:val="20"/>
        </w:rPr>
        <w:t>Accordingly Seven submits that in respect of Issue 2, the breach should be disregarded pursuant to section</w:t>
      </w:r>
      <w:r w:rsidR="00700CB2" w:rsidRPr="00606B1A">
        <w:rPr>
          <w:sz w:val="20"/>
          <w:szCs w:val="20"/>
        </w:rPr>
        <w:t xml:space="preserve"> </w:t>
      </w:r>
      <w:r w:rsidRPr="00606B1A">
        <w:rPr>
          <w:sz w:val="20"/>
          <w:szCs w:val="20"/>
        </w:rPr>
        <w:t>130</w:t>
      </w:r>
      <w:proofErr w:type="gramStart"/>
      <w:r w:rsidRPr="00606B1A">
        <w:rPr>
          <w:sz w:val="20"/>
          <w:szCs w:val="20"/>
        </w:rPr>
        <w:t>ZUB(</w:t>
      </w:r>
      <w:proofErr w:type="gramEnd"/>
      <w:r w:rsidRPr="00606B1A">
        <w:rPr>
          <w:sz w:val="20"/>
          <w:szCs w:val="20"/>
        </w:rPr>
        <w:t>1).</w:t>
      </w:r>
    </w:p>
    <w:p w14:paraId="0FA84EE1" w14:textId="2B074E92" w:rsidR="009114B6" w:rsidRPr="00AC150A" w:rsidRDefault="0034379D" w:rsidP="00AC150A">
      <w:pPr>
        <w:pStyle w:val="ACMABodyText0"/>
        <w:spacing w:before="0" w:after="240" w:line="240" w:lineRule="auto"/>
        <w:ind w:left="567"/>
        <w:rPr>
          <w:rFonts w:ascii="Arial" w:hAnsi="Arial" w:cs="Arial"/>
          <w:bCs/>
          <w:sz w:val="20"/>
        </w:rPr>
      </w:pPr>
      <w:r w:rsidRPr="006D41D0">
        <w:rPr>
          <w:rFonts w:ascii="Arial" w:hAnsi="Arial" w:cs="Arial"/>
          <w:sz w:val="20"/>
        </w:rPr>
        <w:t>Seven equally submits that the failure to meet the quality standards in the Standard (Issue 1) should also have been disregarded for the same reasons, pursuant to section 130ZZA(7A).</w:t>
      </w:r>
    </w:p>
    <w:p w14:paraId="0DABE122" w14:textId="7884956A" w:rsidR="0080141F" w:rsidRPr="00AC150A" w:rsidRDefault="0080141F" w:rsidP="00700CB2">
      <w:pPr>
        <w:pStyle w:val="ACMABodyText0"/>
        <w:spacing w:line="240" w:lineRule="auto"/>
        <w:rPr>
          <w:rFonts w:ascii="Arial" w:hAnsi="Arial" w:cs="Arial"/>
          <w:bCs/>
          <w:sz w:val="20"/>
        </w:rPr>
      </w:pPr>
      <w:r w:rsidRPr="006D41D0">
        <w:rPr>
          <w:rFonts w:ascii="Arial" w:hAnsi="Arial" w:cs="Arial"/>
          <w:sz w:val="20"/>
        </w:rPr>
        <w:t xml:space="preserve">The ACMA notes </w:t>
      </w:r>
      <w:r w:rsidR="00537499" w:rsidRPr="006D41D0">
        <w:rPr>
          <w:rFonts w:ascii="Arial" w:hAnsi="Arial" w:cs="Arial"/>
          <w:sz w:val="20"/>
        </w:rPr>
        <w:t>the licensee’s</w:t>
      </w:r>
      <w:r w:rsidRPr="006D41D0">
        <w:rPr>
          <w:rFonts w:ascii="Arial" w:hAnsi="Arial" w:cs="Arial"/>
          <w:sz w:val="20"/>
        </w:rPr>
        <w:t xml:space="preserve"> submissions.</w:t>
      </w:r>
    </w:p>
    <w:p w14:paraId="2B4EF042" w14:textId="04437759" w:rsidR="00F16BC5" w:rsidRPr="001C3DFF" w:rsidRDefault="00F16BC5" w:rsidP="00AC150A">
      <w:pPr>
        <w:pStyle w:val="ACMABodyText0"/>
        <w:spacing w:line="240" w:lineRule="auto"/>
        <w:rPr>
          <w:rFonts w:ascii="Arial" w:hAnsi="Arial" w:cs="Arial"/>
          <w:b/>
          <w:sz w:val="20"/>
        </w:rPr>
      </w:pPr>
      <w:r w:rsidRPr="001C3DFF">
        <w:rPr>
          <w:rFonts w:ascii="Arial" w:hAnsi="Arial" w:cs="Arial"/>
          <w:b/>
          <w:sz w:val="20"/>
        </w:rPr>
        <w:t>Significant difficulties of a technical or engineering nature</w:t>
      </w:r>
    </w:p>
    <w:p w14:paraId="0E63CC7A" w14:textId="5BD770B7" w:rsidR="00F16BC5" w:rsidRDefault="00F16BC5" w:rsidP="00EF0F41">
      <w:pPr>
        <w:spacing w:before="0" w:line="240" w:lineRule="auto"/>
        <w:rPr>
          <w:i w:val="0"/>
        </w:rPr>
      </w:pPr>
      <w:r w:rsidRPr="001C3DFF">
        <w:rPr>
          <w:i w:val="0"/>
        </w:rPr>
        <w:t>The ACMA acknowledges that the requirement for captioning providers to work from home because of COVID-19 protocols may give rise to technical issues such as internet outages.</w:t>
      </w:r>
      <w:r w:rsidR="00EF0F41">
        <w:rPr>
          <w:i w:val="0"/>
        </w:rPr>
        <w:t xml:space="preserve"> </w:t>
      </w:r>
    </w:p>
    <w:p w14:paraId="54FC67C9" w14:textId="5D6042EB" w:rsidR="00E00560" w:rsidRDefault="00E00560" w:rsidP="00E00560">
      <w:pPr>
        <w:pStyle w:val="ACMABodyText"/>
      </w:pPr>
      <w:r w:rsidRPr="006D41D0">
        <w:t xml:space="preserve">The ACMA </w:t>
      </w:r>
      <w:r w:rsidR="00EF0F41" w:rsidRPr="006D41D0">
        <w:t xml:space="preserve">also </w:t>
      </w:r>
      <w:r w:rsidRPr="006D41D0">
        <w:t>notes the licensee’s submission that</w:t>
      </w:r>
      <w:r w:rsidR="00C22657" w:rsidRPr="006D41D0">
        <w:t>,</w:t>
      </w:r>
      <w:r w:rsidR="00EF0F41" w:rsidRPr="006D41D0">
        <w:t xml:space="preserve"> whil</w:t>
      </w:r>
      <w:r w:rsidR="00C22657" w:rsidRPr="006D41D0">
        <w:t>st</w:t>
      </w:r>
      <w:r w:rsidR="00EF0F41" w:rsidRPr="006D41D0">
        <w:t xml:space="preserve"> </w:t>
      </w:r>
      <w:r w:rsidR="00C22657" w:rsidRPr="006D41D0">
        <w:t>the licensee</w:t>
      </w:r>
      <w:r w:rsidR="00EF0F41" w:rsidRPr="006D41D0">
        <w:t xml:space="preserve"> had a back</w:t>
      </w:r>
      <w:r w:rsidR="00AF1B83" w:rsidRPr="006D41D0">
        <w:t>-</w:t>
      </w:r>
      <w:r w:rsidR="00EF0F41" w:rsidRPr="006D41D0">
        <w:t xml:space="preserve">up arrangement in place, </w:t>
      </w:r>
      <w:r w:rsidRPr="006D41D0">
        <w:t xml:space="preserve">it </w:t>
      </w:r>
      <w:r w:rsidR="00EF0F41" w:rsidRPr="006D41D0">
        <w:t xml:space="preserve">was </w:t>
      </w:r>
      <w:r w:rsidRPr="006D41D0">
        <w:t>not technically possible to avoid some interruption to the captionin</w:t>
      </w:r>
      <w:r w:rsidR="009E6EB8" w:rsidRPr="006D41D0">
        <w:t>g</w:t>
      </w:r>
      <w:r w:rsidRPr="006D41D0">
        <w:t xml:space="preserve"> service</w:t>
      </w:r>
      <w:r w:rsidR="00AF1B83" w:rsidRPr="006D41D0">
        <w:t>,</w:t>
      </w:r>
      <w:r w:rsidRPr="006D41D0">
        <w:t xml:space="preserve"> even where there is a back-up arrangement in place.</w:t>
      </w:r>
      <w:r>
        <w:t xml:space="preserve">  </w:t>
      </w:r>
    </w:p>
    <w:p w14:paraId="0AD1445F" w14:textId="7414EF37" w:rsidR="00EF0F41" w:rsidRDefault="00EF0F41" w:rsidP="00EF0F41">
      <w:pPr>
        <w:spacing w:before="0" w:line="240" w:lineRule="auto"/>
        <w:rPr>
          <w:i w:val="0"/>
        </w:rPr>
      </w:pPr>
      <w:r>
        <w:rPr>
          <w:i w:val="0"/>
        </w:rPr>
        <w:t>However, t</w:t>
      </w:r>
      <w:r w:rsidRPr="001C3DFF">
        <w:rPr>
          <w:i w:val="0"/>
        </w:rPr>
        <w:t xml:space="preserve">he ACMA </w:t>
      </w:r>
      <w:r>
        <w:rPr>
          <w:i w:val="0"/>
        </w:rPr>
        <w:t xml:space="preserve">considers that </w:t>
      </w:r>
      <w:r w:rsidRPr="001C3DFF">
        <w:rPr>
          <w:i w:val="0"/>
        </w:rPr>
        <w:t>the breach was attributable solely to difficulties of a technical nature</w:t>
      </w:r>
      <w:r>
        <w:rPr>
          <w:i w:val="0"/>
        </w:rPr>
        <w:t xml:space="preserve"> </w:t>
      </w:r>
      <w:r w:rsidR="0094050C">
        <w:rPr>
          <w:i w:val="0"/>
        </w:rPr>
        <w:t xml:space="preserve">and </w:t>
      </w:r>
      <w:r>
        <w:rPr>
          <w:i w:val="0"/>
        </w:rPr>
        <w:t xml:space="preserve">where the difficulties </w:t>
      </w:r>
      <w:r w:rsidR="0094050C">
        <w:rPr>
          <w:i w:val="0"/>
        </w:rPr>
        <w:t>we</w:t>
      </w:r>
      <w:r>
        <w:rPr>
          <w:i w:val="0"/>
        </w:rPr>
        <w:t xml:space="preserve">re not </w:t>
      </w:r>
      <w:r w:rsidR="0094050C">
        <w:rPr>
          <w:i w:val="0"/>
        </w:rPr>
        <w:t xml:space="preserve">of a </w:t>
      </w:r>
      <w:r>
        <w:rPr>
          <w:i w:val="0"/>
        </w:rPr>
        <w:t>significant</w:t>
      </w:r>
      <w:r w:rsidRPr="001C3DFF">
        <w:rPr>
          <w:i w:val="0"/>
        </w:rPr>
        <w:t xml:space="preserve"> </w:t>
      </w:r>
      <w:r w:rsidR="0094050C">
        <w:rPr>
          <w:i w:val="0"/>
        </w:rPr>
        <w:t>nature</w:t>
      </w:r>
      <w:r w:rsidRPr="001C3DFF">
        <w:rPr>
          <w:i w:val="0"/>
        </w:rPr>
        <w:t xml:space="preserve">. </w:t>
      </w:r>
      <w:r>
        <w:rPr>
          <w:i w:val="0"/>
        </w:rPr>
        <w:t xml:space="preserve"> </w:t>
      </w:r>
    </w:p>
    <w:p w14:paraId="25A81626" w14:textId="18DB337D" w:rsidR="00F16BC5" w:rsidRPr="001C3DFF" w:rsidRDefault="00F16BC5" w:rsidP="00F16BC5">
      <w:pPr>
        <w:pStyle w:val="ACMABodyText0"/>
        <w:rPr>
          <w:rFonts w:ascii="Arial" w:hAnsi="Arial" w:cs="Arial"/>
          <w:b/>
          <w:sz w:val="20"/>
        </w:rPr>
      </w:pPr>
      <w:r w:rsidRPr="001C3DFF">
        <w:rPr>
          <w:rFonts w:ascii="Arial" w:hAnsi="Arial" w:cs="Arial"/>
          <w:b/>
          <w:sz w:val="20"/>
        </w:rPr>
        <w:t>Difficulties that could not reasonably have been foreseen</w:t>
      </w:r>
    </w:p>
    <w:p w14:paraId="23F64AC3" w14:textId="1F94715C" w:rsidR="002272B7" w:rsidRDefault="00F16BC5" w:rsidP="00F16BC5">
      <w:pPr>
        <w:pStyle w:val="ACMABodyText"/>
        <w:spacing w:line="240" w:lineRule="auto"/>
        <w:rPr>
          <w:rFonts w:cs="Arial"/>
        </w:rPr>
      </w:pPr>
      <w:r>
        <w:rPr>
          <w:rFonts w:cs="Arial"/>
        </w:rPr>
        <w:t>T</w:t>
      </w:r>
      <w:r w:rsidRPr="001C3DFF">
        <w:rPr>
          <w:rFonts w:cs="Arial"/>
        </w:rPr>
        <w:t>he ACMA consider</w:t>
      </w:r>
      <w:r>
        <w:rPr>
          <w:rFonts w:cs="Arial"/>
        </w:rPr>
        <w:t>s</w:t>
      </w:r>
      <w:r w:rsidRPr="001C3DFF">
        <w:rPr>
          <w:rFonts w:cs="Arial"/>
        </w:rPr>
        <w:t xml:space="preserve"> that the internet outage could </w:t>
      </w:r>
      <w:r>
        <w:rPr>
          <w:rFonts w:cs="Arial"/>
        </w:rPr>
        <w:t xml:space="preserve">have </w:t>
      </w:r>
      <w:r w:rsidRPr="001C3DFF">
        <w:rPr>
          <w:rFonts w:cs="Arial"/>
        </w:rPr>
        <w:t>reasonably been foreseen</w:t>
      </w:r>
      <w:r>
        <w:rPr>
          <w:rFonts w:cs="Arial"/>
        </w:rPr>
        <w:t xml:space="preserve"> by the licensee. For live captioning of programs, it is reasonable to expect that there would be arrangements in place, such as a back-up captioner, to take over the live captioning in the event of an internet outage to minimise its impact on deaf and hearing-impaired viewers</w:t>
      </w:r>
      <w:r w:rsidR="003D5304">
        <w:rPr>
          <w:rFonts w:cs="Arial"/>
        </w:rPr>
        <w:t>.</w:t>
      </w:r>
    </w:p>
    <w:p w14:paraId="45436316" w14:textId="51E80BC2" w:rsidR="00332740" w:rsidRPr="006D41D0" w:rsidRDefault="00E37E54" w:rsidP="00F16BC5">
      <w:pPr>
        <w:pStyle w:val="ACMABodyText"/>
        <w:spacing w:line="240" w:lineRule="auto"/>
        <w:rPr>
          <w:rFonts w:cs="Arial"/>
        </w:rPr>
      </w:pPr>
      <w:r w:rsidRPr="006D41D0">
        <w:rPr>
          <w:rFonts w:cs="Arial"/>
        </w:rPr>
        <w:t>T</w:t>
      </w:r>
      <w:r w:rsidR="00004B44" w:rsidRPr="006D41D0">
        <w:rPr>
          <w:rFonts w:cs="Arial"/>
        </w:rPr>
        <w:t>he ACMA notes th</w:t>
      </w:r>
      <w:r w:rsidR="00332740" w:rsidRPr="006D41D0">
        <w:rPr>
          <w:rFonts w:cs="Arial"/>
        </w:rPr>
        <w:t xml:space="preserve">at </w:t>
      </w:r>
      <w:r w:rsidR="001B3677" w:rsidRPr="006D41D0">
        <w:rPr>
          <w:rFonts w:cs="Arial"/>
        </w:rPr>
        <w:t>the licensee</w:t>
      </w:r>
      <w:r w:rsidR="00332740" w:rsidRPr="006D41D0">
        <w:rPr>
          <w:rFonts w:cs="Arial"/>
        </w:rPr>
        <w:t xml:space="preserve"> had arrangements in place for a back-up captioner, who stepped in as soon as possible to maintain the continuity of captioning. </w:t>
      </w:r>
    </w:p>
    <w:p w14:paraId="7E919547" w14:textId="0D570C83" w:rsidR="00AD1F30" w:rsidRPr="006D41D0" w:rsidRDefault="00EB12D1" w:rsidP="00EB12D1">
      <w:pPr>
        <w:pStyle w:val="ACMABodyText"/>
        <w:spacing w:line="240" w:lineRule="auto"/>
        <w:rPr>
          <w:rFonts w:cs="Arial"/>
        </w:rPr>
      </w:pPr>
      <w:r w:rsidRPr="006D41D0">
        <w:rPr>
          <w:rFonts w:cs="Arial"/>
        </w:rPr>
        <w:t>In regard th</w:t>
      </w:r>
      <w:r w:rsidR="00332740" w:rsidRPr="00DB103B">
        <w:rPr>
          <w:rFonts w:cs="Arial"/>
        </w:rPr>
        <w:t>e licensee’s submission that</w:t>
      </w:r>
      <w:r w:rsidR="00282806" w:rsidRPr="006D41D0">
        <w:rPr>
          <w:rFonts w:cs="Arial"/>
        </w:rPr>
        <w:t xml:space="preserve"> </w:t>
      </w:r>
      <w:r w:rsidRPr="006D41D0">
        <w:rPr>
          <w:rFonts w:cs="Arial"/>
        </w:rPr>
        <w:t xml:space="preserve">the </w:t>
      </w:r>
      <w:r w:rsidR="00332740" w:rsidRPr="00DB103B">
        <w:rPr>
          <w:rFonts w:cs="Arial"/>
        </w:rPr>
        <w:t xml:space="preserve">timing </w:t>
      </w:r>
      <w:r w:rsidRPr="006D41D0">
        <w:rPr>
          <w:rFonts w:cs="Arial"/>
        </w:rPr>
        <w:t xml:space="preserve">of internet outages </w:t>
      </w:r>
      <w:r w:rsidR="002404F4" w:rsidRPr="006D41D0">
        <w:rPr>
          <w:rFonts w:cs="Arial"/>
        </w:rPr>
        <w:t>is</w:t>
      </w:r>
      <w:r w:rsidR="00332740" w:rsidRPr="00DB103B">
        <w:rPr>
          <w:rFonts w:cs="Arial"/>
        </w:rPr>
        <w:t xml:space="preserve"> not</w:t>
      </w:r>
      <w:r w:rsidRPr="006D41D0">
        <w:rPr>
          <w:rFonts w:cs="Arial"/>
        </w:rPr>
        <w:t xml:space="preserve"> reasonably foreseeable, </w:t>
      </w:r>
      <w:r w:rsidR="00AD1F30" w:rsidRPr="006D41D0">
        <w:rPr>
          <w:rFonts w:cs="Arial"/>
        </w:rPr>
        <w:t>the ACMA</w:t>
      </w:r>
      <w:r w:rsidRPr="006D41D0">
        <w:rPr>
          <w:rFonts w:cs="Arial"/>
        </w:rPr>
        <w:t xml:space="preserve"> does</w:t>
      </w:r>
      <w:r w:rsidR="00AD1F30" w:rsidRPr="006D41D0">
        <w:rPr>
          <w:rFonts w:cs="Arial"/>
        </w:rPr>
        <w:t xml:space="preserve"> </w:t>
      </w:r>
      <w:r w:rsidR="008E5A24" w:rsidRPr="006D41D0">
        <w:rPr>
          <w:rFonts w:cs="Arial"/>
        </w:rPr>
        <w:t xml:space="preserve">not </w:t>
      </w:r>
      <w:r w:rsidR="00AD1F30" w:rsidRPr="006D41D0">
        <w:rPr>
          <w:rFonts w:cs="Arial"/>
        </w:rPr>
        <w:t>consider that</w:t>
      </w:r>
      <w:r w:rsidR="00BF2396" w:rsidRPr="006D41D0">
        <w:rPr>
          <w:rFonts w:cs="Arial"/>
        </w:rPr>
        <w:t xml:space="preserve"> </w:t>
      </w:r>
      <w:r w:rsidR="008D5424" w:rsidRPr="006D41D0">
        <w:rPr>
          <w:rFonts w:cs="Arial"/>
        </w:rPr>
        <w:t xml:space="preserve">this </w:t>
      </w:r>
      <w:r w:rsidR="00BF2396" w:rsidRPr="006D41D0">
        <w:rPr>
          <w:rFonts w:cs="Arial"/>
        </w:rPr>
        <w:t xml:space="preserve">is relevant to the question of whether the internet outage could have </w:t>
      </w:r>
      <w:r w:rsidR="008E5A24" w:rsidRPr="006D41D0">
        <w:rPr>
          <w:rFonts w:cs="Arial"/>
        </w:rPr>
        <w:t>reasonably been foreseen.</w:t>
      </w:r>
      <w:r w:rsidR="00AD1F30" w:rsidRPr="006D41D0">
        <w:rPr>
          <w:rFonts w:cs="Arial"/>
        </w:rPr>
        <w:t xml:space="preserve"> </w:t>
      </w:r>
    </w:p>
    <w:p w14:paraId="680D1DC4" w14:textId="77777777" w:rsidR="00016A66" w:rsidRPr="003F7339" w:rsidRDefault="00016A66" w:rsidP="00AC150A">
      <w:pPr>
        <w:pStyle w:val="ACMABodyText"/>
        <w:rPr>
          <w:rFonts w:cs="Arial"/>
          <w:b/>
          <w:sz w:val="28"/>
          <w:szCs w:val="28"/>
        </w:rPr>
      </w:pPr>
      <w:r w:rsidRPr="003F7339">
        <w:rPr>
          <w:rFonts w:cs="Arial"/>
          <w:b/>
          <w:sz w:val="28"/>
          <w:szCs w:val="28"/>
        </w:rPr>
        <w:t>Conclusion</w:t>
      </w:r>
    </w:p>
    <w:p w14:paraId="5A3BC6E9" w14:textId="0586F0EC" w:rsidR="00016A66" w:rsidRDefault="00016A66" w:rsidP="00016A66">
      <w:pPr>
        <w:pStyle w:val="ACMABodyText0"/>
        <w:spacing w:before="0" w:after="240" w:line="240" w:lineRule="auto"/>
        <w:rPr>
          <w:rFonts w:ascii="Arial" w:hAnsi="Arial" w:cs="Arial"/>
          <w:sz w:val="20"/>
        </w:rPr>
      </w:pPr>
      <w:r w:rsidRPr="00347FF3">
        <w:rPr>
          <w:rFonts w:ascii="Arial" w:hAnsi="Arial" w:cs="Arial"/>
          <w:sz w:val="20"/>
        </w:rPr>
        <w:t>Based on the evidence available,</w:t>
      </w:r>
      <w:r>
        <w:rPr>
          <w:rFonts w:ascii="Arial" w:hAnsi="Arial" w:cs="Arial"/>
          <w:sz w:val="20"/>
        </w:rPr>
        <w:t xml:space="preserve"> </w:t>
      </w:r>
      <w:r w:rsidRPr="00347FF3">
        <w:rPr>
          <w:rFonts w:ascii="Arial" w:hAnsi="Arial" w:cs="Arial"/>
          <w:sz w:val="20"/>
        </w:rPr>
        <w:t xml:space="preserve">the ACMA does not consider that the failure to provide captions for 40 seconds from timestamp 19:13 </w:t>
      </w:r>
      <w:r>
        <w:rPr>
          <w:rFonts w:ascii="Arial" w:hAnsi="Arial" w:cs="Arial"/>
          <w:sz w:val="20"/>
        </w:rPr>
        <w:t>to</w:t>
      </w:r>
      <w:r w:rsidRPr="00347FF3">
        <w:rPr>
          <w:rFonts w:ascii="Arial" w:hAnsi="Arial" w:cs="Arial"/>
          <w:sz w:val="20"/>
        </w:rPr>
        <w:t xml:space="preserve"> 19:53 </w:t>
      </w:r>
      <w:r>
        <w:rPr>
          <w:rFonts w:ascii="Arial" w:hAnsi="Arial" w:cs="Arial"/>
          <w:sz w:val="20"/>
        </w:rPr>
        <w:t xml:space="preserve">in the program broadcast on 2 November 2020 </w:t>
      </w:r>
      <w:r w:rsidRPr="00347FF3">
        <w:rPr>
          <w:rFonts w:ascii="Arial" w:hAnsi="Arial" w:cs="Arial"/>
          <w:sz w:val="20"/>
        </w:rPr>
        <w:t xml:space="preserve">was attributable to </w:t>
      </w:r>
      <w:r w:rsidRPr="00284C22">
        <w:rPr>
          <w:rFonts w:ascii="Arial" w:hAnsi="Arial" w:cs="Arial"/>
          <w:sz w:val="20"/>
        </w:rPr>
        <w:t xml:space="preserve">significant difficulties of a technical </w:t>
      </w:r>
      <w:r>
        <w:rPr>
          <w:rFonts w:ascii="Arial" w:hAnsi="Arial" w:cs="Arial"/>
          <w:sz w:val="20"/>
        </w:rPr>
        <w:t xml:space="preserve">or engineering </w:t>
      </w:r>
      <w:r w:rsidRPr="00284C22">
        <w:rPr>
          <w:rFonts w:ascii="Arial" w:hAnsi="Arial" w:cs="Arial"/>
          <w:sz w:val="20"/>
        </w:rPr>
        <w:t>nature</w:t>
      </w:r>
      <w:r w:rsidR="00DB103B">
        <w:rPr>
          <w:rFonts w:ascii="Arial" w:hAnsi="Arial" w:cs="Arial"/>
          <w:sz w:val="20"/>
        </w:rPr>
        <w:t xml:space="preserve"> and that could not reasonably have been foreseen</w:t>
      </w:r>
      <w:r w:rsidRPr="00284C22">
        <w:rPr>
          <w:rFonts w:ascii="Arial" w:hAnsi="Arial" w:cs="Arial"/>
          <w:sz w:val="20"/>
        </w:rPr>
        <w:t xml:space="preserve">, such that the breaches </w:t>
      </w:r>
      <w:r w:rsidRPr="00032F4D">
        <w:rPr>
          <w:rFonts w:ascii="Arial" w:hAnsi="Arial" w:cs="Arial"/>
          <w:sz w:val="20"/>
        </w:rPr>
        <w:t>c</w:t>
      </w:r>
      <w:r>
        <w:rPr>
          <w:rFonts w:ascii="Arial" w:hAnsi="Arial" w:cs="Arial"/>
          <w:sz w:val="20"/>
        </w:rPr>
        <w:t xml:space="preserve">ould </w:t>
      </w:r>
      <w:r w:rsidRPr="00284C22">
        <w:rPr>
          <w:rFonts w:ascii="Arial" w:hAnsi="Arial" w:cs="Arial"/>
          <w:sz w:val="20"/>
        </w:rPr>
        <w:t>be disregarded under subsection</w:t>
      </w:r>
      <w:r w:rsidR="002669B9">
        <w:rPr>
          <w:rFonts w:ascii="Arial" w:hAnsi="Arial" w:cs="Arial"/>
          <w:sz w:val="20"/>
        </w:rPr>
        <w:t>s</w:t>
      </w:r>
      <w:r w:rsidR="00E57A2E">
        <w:rPr>
          <w:rFonts w:ascii="Arial" w:hAnsi="Arial" w:cs="Arial"/>
          <w:sz w:val="20"/>
        </w:rPr>
        <w:t xml:space="preserve"> </w:t>
      </w:r>
      <w:r w:rsidRPr="00284C22">
        <w:rPr>
          <w:rFonts w:ascii="Arial" w:hAnsi="Arial" w:cs="Arial"/>
          <w:sz w:val="20"/>
        </w:rPr>
        <w:t>130</w:t>
      </w:r>
      <w:proofErr w:type="gramStart"/>
      <w:r w:rsidRPr="00284C22">
        <w:rPr>
          <w:rFonts w:ascii="Arial" w:hAnsi="Arial" w:cs="Arial"/>
          <w:sz w:val="20"/>
        </w:rPr>
        <w:t>ZUB(</w:t>
      </w:r>
      <w:proofErr w:type="gramEnd"/>
      <w:r w:rsidR="00156F3E">
        <w:rPr>
          <w:rFonts w:ascii="Arial" w:hAnsi="Arial" w:cs="Arial"/>
          <w:sz w:val="20"/>
        </w:rPr>
        <w:t>1</w:t>
      </w:r>
      <w:r w:rsidRPr="00284C22">
        <w:rPr>
          <w:rFonts w:ascii="Arial" w:hAnsi="Arial" w:cs="Arial"/>
          <w:sz w:val="20"/>
        </w:rPr>
        <w:t>)</w:t>
      </w:r>
      <w:r w:rsidR="002669B9">
        <w:rPr>
          <w:rFonts w:ascii="Arial" w:hAnsi="Arial" w:cs="Arial"/>
          <w:sz w:val="20"/>
        </w:rPr>
        <w:t xml:space="preserve"> or 130ZZA(7A)</w:t>
      </w:r>
      <w:r w:rsidRPr="00284C22">
        <w:rPr>
          <w:rFonts w:ascii="Arial" w:hAnsi="Arial" w:cs="Arial"/>
          <w:sz w:val="20"/>
        </w:rPr>
        <w:t xml:space="preserve"> of the BSA</w:t>
      </w:r>
      <w:r w:rsidRPr="00543345">
        <w:rPr>
          <w:rFonts w:ascii="Arial" w:hAnsi="Arial" w:cs="Arial"/>
          <w:sz w:val="20"/>
        </w:rPr>
        <w:t>.</w:t>
      </w:r>
    </w:p>
    <w:p w14:paraId="6C30E97F" w14:textId="77777777" w:rsidR="001B497F" w:rsidRDefault="001B497F" w:rsidP="001B497F">
      <w:pPr>
        <w:pStyle w:val="ACMABodyText"/>
        <w:rPr>
          <w:rFonts w:cs="Arial"/>
          <w:b/>
          <w:bCs/>
        </w:rPr>
      </w:pPr>
      <w:r>
        <w:rPr>
          <w:rFonts w:cs="Arial"/>
          <w:b/>
          <w:bCs/>
        </w:rPr>
        <w:t>Broadcast Two: 28</w:t>
      </w:r>
      <w:r w:rsidRPr="00A2544A">
        <w:rPr>
          <w:rFonts w:cs="Arial"/>
          <w:b/>
          <w:bCs/>
        </w:rPr>
        <w:t xml:space="preserve"> </w:t>
      </w:r>
      <w:r>
        <w:rPr>
          <w:rFonts w:cs="Arial"/>
          <w:b/>
          <w:bCs/>
        </w:rPr>
        <w:t>November</w:t>
      </w:r>
      <w:r w:rsidRPr="00A2544A">
        <w:rPr>
          <w:rFonts w:cs="Arial"/>
          <w:b/>
          <w:bCs/>
        </w:rPr>
        <w:t xml:space="preserve"> 2020</w:t>
      </w:r>
    </w:p>
    <w:p w14:paraId="36C068F4" w14:textId="197E2B09" w:rsidR="002B13FB" w:rsidRPr="00DA7C14" w:rsidRDefault="002B13FB" w:rsidP="00AC150A">
      <w:pPr>
        <w:pStyle w:val="ACMABodyText0"/>
        <w:spacing w:before="0" w:after="240"/>
        <w:rPr>
          <w:rFonts w:cs="Arial"/>
          <w:b/>
        </w:rPr>
      </w:pPr>
      <w:r w:rsidRPr="00DA7C14">
        <w:rPr>
          <w:rFonts w:ascii="Arial" w:hAnsi="Arial" w:cs="Arial"/>
          <w:b/>
          <w:sz w:val="20"/>
        </w:rPr>
        <w:t>Cause of the captioning failure</w:t>
      </w:r>
    </w:p>
    <w:p w14:paraId="0E872AEA" w14:textId="77777777" w:rsidR="002B13FB" w:rsidRDefault="002B13FB" w:rsidP="002B13FB">
      <w:pPr>
        <w:pStyle w:val="ACMABodyText0"/>
        <w:spacing w:before="0" w:after="240"/>
        <w:rPr>
          <w:rFonts w:ascii="Arial" w:hAnsi="Arial"/>
          <w:sz w:val="20"/>
        </w:rPr>
      </w:pPr>
      <w:r>
        <w:rPr>
          <w:rFonts w:ascii="Arial" w:hAnsi="Arial"/>
          <w:sz w:val="20"/>
        </w:rPr>
        <w:t>The licensee submitted on 15 December 2020 that:</w:t>
      </w:r>
    </w:p>
    <w:p w14:paraId="7286176A" w14:textId="77777777" w:rsidR="002B13FB" w:rsidRPr="009A0048" w:rsidRDefault="002B13FB" w:rsidP="002B13FB">
      <w:pPr>
        <w:spacing w:before="0" w:line="240" w:lineRule="auto"/>
        <w:ind w:left="720"/>
        <w:rPr>
          <w:i w:val="0"/>
          <w:szCs w:val="20"/>
        </w:rPr>
      </w:pPr>
      <w:r w:rsidRPr="009A0048">
        <w:rPr>
          <w:i w:val="0"/>
          <w:szCs w:val="20"/>
        </w:rPr>
        <w:t xml:space="preserve">During the broadcast of the Program, an unforeseen human error led to an unforeseen technical issue occurring, when a live captioner incorrectly selected the wrong mode of captioning when transitioning between two different modes of captioning. This error led to the software being unable to accept pre scripted captions, causing captions to not be broadcast. </w:t>
      </w:r>
    </w:p>
    <w:p w14:paraId="1D3D377E" w14:textId="77777777" w:rsidR="002B13FB" w:rsidRPr="009A0048" w:rsidRDefault="002B13FB" w:rsidP="002B13FB">
      <w:pPr>
        <w:spacing w:before="0" w:line="240" w:lineRule="auto"/>
        <w:ind w:left="720"/>
        <w:rPr>
          <w:i w:val="0"/>
          <w:szCs w:val="20"/>
        </w:rPr>
      </w:pPr>
      <w:r w:rsidRPr="009A0048">
        <w:rPr>
          <w:i w:val="0"/>
          <w:szCs w:val="20"/>
        </w:rPr>
        <w:t>This resulted in a captioning outage between 18:36 and 18:38, at which point the incorrect setting was manually overridden and full-quality live captioning was restored to the Program</w:t>
      </w:r>
      <w:r>
        <w:rPr>
          <w:i w:val="0"/>
          <w:szCs w:val="20"/>
        </w:rPr>
        <w:t>.</w:t>
      </w:r>
    </w:p>
    <w:p w14:paraId="5C801407" w14:textId="491D92CB" w:rsidR="009114B6" w:rsidRDefault="009114B6" w:rsidP="009114B6">
      <w:pPr>
        <w:pStyle w:val="ACMABodyText0"/>
        <w:rPr>
          <w:rFonts w:ascii="Arial" w:hAnsi="Arial" w:cs="Arial"/>
          <w:bCs/>
          <w:sz w:val="20"/>
        </w:rPr>
      </w:pPr>
      <w:r w:rsidRPr="006D41D0">
        <w:rPr>
          <w:rFonts w:ascii="Arial" w:hAnsi="Arial" w:cs="Arial"/>
          <w:sz w:val="20"/>
        </w:rPr>
        <w:t xml:space="preserve">The licensee submitted on 14 January 2022 in </w:t>
      </w:r>
      <w:r w:rsidR="00AF1B83" w:rsidRPr="006D41D0">
        <w:rPr>
          <w:rFonts w:ascii="Arial" w:hAnsi="Arial" w:cs="Arial"/>
          <w:sz w:val="20"/>
        </w:rPr>
        <w:t>relation</w:t>
      </w:r>
      <w:r w:rsidRPr="006D41D0">
        <w:rPr>
          <w:rFonts w:ascii="Arial" w:hAnsi="Arial" w:cs="Arial"/>
          <w:sz w:val="20"/>
        </w:rPr>
        <w:t xml:space="preserve"> to the ACMA’s preliminary </w:t>
      </w:r>
      <w:r w:rsidR="00AF1B83" w:rsidRPr="006D41D0">
        <w:rPr>
          <w:rFonts w:ascii="Arial" w:hAnsi="Arial" w:cs="Arial"/>
          <w:sz w:val="20"/>
        </w:rPr>
        <w:t>finding</w:t>
      </w:r>
      <w:r w:rsidRPr="006D41D0">
        <w:rPr>
          <w:rFonts w:ascii="Arial" w:hAnsi="Arial" w:cs="Arial"/>
          <w:sz w:val="20"/>
        </w:rPr>
        <w:t xml:space="preserve"> that:</w:t>
      </w:r>
    </w:p>
    <w:p w14:paraId="464D13F6" w14:textId="3D2104C5" w:rsidR="0010352F" w:rsidRPr="006D41D0" w:rsidRDefault="0010352F" w:rsidP="00AC150A">
      <w:pPr>
        <w:spacing w:before="0" w:line="240" w:lineRule="auto"/>
        <w:ind w:left="709"/>
        <w:rPr>
          <w:rFonts w:cs="Arial"/>
          <w:i w:val="0"/>
          <w:szCs w:val="20"/>
        </w:rPr>
      </w:pPr>
      <w:r w:rsidRPr="006D41D0">
        <w:rPr>
          <w:rFonts w:cs="Arial"/>
          <w:i w:val="0"/>
          <w:spacing w:val="-7"/>
          <w:szCs w:val="20"/>
        </w:rPr>
        <w:t xml:space="preserve">The </w:t>
      </w:r>
      <w:r w:rsidRPr="006D41D0">
        <w:rPr>
          <w:rFonts w:cs="Arial"/>
          <w:i w:val="0"/>
          <w:spacing w:val="-5"/>
          <w:szCs w:val="20"/>
        </w:rPr>
        <w:t xml:space="preserve">Report </w:t>
      </w:r>
      <w:r w:rsidRPr="006D41D0">
        <w:rPr>
          <w:rFonts w:cs="Arial"/>
          <w:i w:val="0"/>
          <w:szCs w:val="20"/>
        </w:rPr>
        <w:t xml:space="preserve">concluded that the outage </w:t>
      </w:r>
      <w:r w:rsidRPr="006D41D0">
        <w:rPr>
          <w:rFonts w:cs="Arial"/>
          <w:i w:val="0"/>
          <w:spacing w:val="-4"/>
          <w:szCs w:val="20"/>
        </w:rPr>
        <w:t xml:space="preserve">was attributable </w:t>
      </w:r>
      <w:r w:rsidRPr="006D41D0">
        <w:rPr>
          <w:rFonts w:cs="Arial"/>
          <w:i w:val="0"/>
          <w:spacing w:val="3"/>
          <w:szCs w:val="20"/>
        </w:rPr>
        <w:t xml:space="preserve">to </w:t>
      </w:r>
      <w:r w:rsidRPr="006D41D0">
        <w:rPr>
          <w:rFonts w:cs="Arial"/>
          <w:i w:val="0"/>
          <w:szCs w:val="20"/>
        </w:rPr>
        <w:t xml:space="preserve">human </w:t>
      </w:r>
      <w:proofErr w:type="gramStart"/>
      <w:r w:rsidRPr="006D41D0">
        <w:rPr>
          <w:rFonts w:cs="Arial"/>
          <w:i w:val="0"/>
          <w:spacing w:val="-4"/>
          <w:szCs w:val="20"/>
        </w:rPr>
        <w:t>error</w:t>
      </w:r>
      <w:proofErr w:type="gramEnd"/>
      <w:r w:rsidRPr="006D41D0">
        <w:rPr>
          <w:rFonts w:cs="Arial"/>
          <w:i w:val="0"/>
          <w:spacing w:val="-4"/>
          <w:szCs w:val="20"/>
        </w:rPr>
        <w:t xml:space="preserve"> </w:t>
      </w:r>
      <w:r w:rsidRPr="006D41D0">
        <w:rPr>
          <w:rFonts w:cs="Arial"/>
          <w:i w:val="0"/>
          <w:szCs w:val="20"/>
        </w:rPr>
        <w:t xml:space="preserve">which </w:t>
      </w:r>
      <w:r w:rsidRPr="006D41D0">
        <w:rPr>
          <w:rFonts w:cs="Arial"/>
          <w:i w:val="0"/>
          <w:spacing w:val="-4"/>
          <w:szCs w:val="20"/>
        </w:rPr>
        <w:t xml:space="preserve">was </w:t>
      </w:r>
      <w:r w:rsidRPr="006D41D0">
        <w:rPr>
          <w:rFonts w:cs="Arial"/>
          <w:i w:val="0"/>
          <w:spacing w:val="-3"/>
          <w:szCs w:val="20"/>
        </w:rPr>
        <w:t xml:space="preserve">reasonably </w:t>
      </w:r>
      <w:r w:rsidRPr="006D41D0">
        <w:rPr>
          <w:rFonts w:cs="Arial"/>
          <w:i w:val="0"/>
          <w:szCs w:val="20"/>
        </w:rPr>
        <w:t>foreseeable, because for live captioning, it is reasonable to expect that captioners would be trained to a certain standard, where some errors may occur, but not the absence of captions altogether.</w:t>
      </w:r>
    </w:p>
    <w:p w14:paraId="160390B9" w14:textId="77777777" w:rsidR="0010352F" w:rsidRPr="006D41D0" w:rsidRDefault="0010352F" w:rsidP="00AC150A">
      <w:pPr>
        <w:spacing w:before="0" w:line="240" w:lineRule="auto"/>
        <w:ind w:left="709"/>
        <w:rPr>
          <w:rFonts w:cs="Arial"/>
          <w:i w:val="0"/>
          <w:szCs w:val="20"/>
        </w:rPr>
      </w:pPr>
      <w:r w:rsidRPr="006D41D0">
        <w:rPr>
          <w:rFonts w:cs="Arial"/>
          <w:i w:val="0"/>
          <w:szCs w:val="20"/>
        </w:rPr>
        <w:t>Seven respectfully disagrees with this view. Seven agrees that captioners are trained to exacting standards, and none more so than live captioners. Nevertheless, some level of human error is unavoidable, indeed understandable under the high pressure of a live environment. It does not follow that such error should be limited to quality issues only, and not issues of omission. Such error can equally lead to both.</w:t>
      </w:r>
    </w:p>
    <w:p w14:paraId="21D3C035" w14:textId="77777777" w:rsidR="0010352F" w:rsidRPr="006D41D0" w:rsidRDefault="0010352F" w:rsidP="00AC150A">
      <w:pPr>
        <w:spacing w:before="0" w:line="240" w:lineRule="auto"/>
        <w:ind w:left="709"/>
        <w:rPr>
          <w:rFonts w:cs="Arial"/>
          <w:i w:val="0"/>
          <w:szCs w:val="20"/>
        </w:rPr>
      </w:pPr>
      <w:r w:rsidRPr="006D41D0">
        <w:rPr>
          <w:rFonts w:cs="Arial"/>
          <w:i w:val="0"/>
          <w:szCs w:val="20"/>
        </w:rPr>
        <w:t>In this case, the error (which was unforeseen) led to the incorrect selection of the applicable software, which then resulted in the technical difficulty leading to the absence of captions during approximately 2 minutes.</w:t>
      </w:r>
    </w:p>
    <w:p w14:paraId="5381712B" w14:textId="77777777" w:rsidR="0010352F" w:rsidRPr="006D41D0" w:rsidRDefault="0010352F" w:rsidP="00AC150A">
      <w:pPr>
        <w:spacing w:before="0" w:line="240" w:lineRule="auto"/>
        <w:ind w:left="709"/>
        <w:rPr>
          <w:rFonts w:cs="Arial"/>
          <w:i w:val="0"/>
          <w:szCs w:val="20"/>
        </w:rPr>
      </w:pPr>
      <w:r w:rsidRPr="006D41D0">
        <w:rPr>
          <w:rFonts w:cs="Arial"/>
          <w:i w:val="0"/>
          <w:szCs w:val="20"/>
        </w:rPr>
        <w:t>In these circumstances Seven submits that the breach should be disregarded pursuant to section 130</w:t>
      </w:r>
      <w:proofErr w:type="gramStart"/>
      <w:r w:rsidRPr="006D41D0">
        <w:rPr>
          <w:rFonts w:cs="Arial"/>
          <w:i w:val="0"/>
          <w:szCs w:val="20"/>
        </w:rPr>
        <w:t>ZUB(</w:t>
      </w:r>
      <w:proofErr w:type="gramEnd"/>
      <w:r w:rsidRPr="006D41D0">
        <w:rPr>
          <w:rFonts w:cs="Arial"/>
          <w:i w:val="0"/>
          <w:szCs w:val="20"/>
        </w:rPr>
        <w:t>1).</w:t>
      </w:r>
    </w:p>
    <w:p w14:paraId="27DF5624" w14:textId="677EC891" w:rsidR="0010352F" w:rsidRPr="00AC150A" w:rsidRDefault="0010352F" w:rsidP="00AC150A">
      <w:pPr>
        <w:spacing w:before="0" w:line="240" w:lineRule="auto"/>
        <w:ind w:left="709"/>
        <w:rPr>
          <w:rFonts w:cs="Arial"/>
          <w:i w:val="0"/>
          <w:iCs/>
          <w:szCs w:val="20"/>
        </w:rPr>
      </w:pPr>
      <w:r w:rsidRPr="006D41D0">
        <w:rPr>
          <w:rFonts w:cs="Arial"/>
          <w:i w:val="0"/>
          <w:szCs w:val="20"/>
        </w:rPr>
        <w:t>Seven equally submits that the ACMA should have disregarded the quality issues required by the Standard pursuant to section 130ZZA(7A) (though as we mention above, we submit that the Standard was met in this case …).</w:t>
      </w:r>
    </w:p>
    <w:p w14:paraId="5086AB86" w14:textId="36634B60" w:rsidR="002B13FB" w:rsidRPr="00BA6227" w:rsidRDefault="002B13FB" w:rsidP="002B13FB">
      <w:pPr>
        <w:pStyle w:val="ACMABodyText0"/>
        <w:spacing w:before="0" w:after="240"/>
        <w:rPr>
          <w:rFonts w:ascii="Arial" w:hAnsi="Arial" w:cs="Arial"/>
          <w:b/>
          <w:sz w:val="20"/>
        </w:rPr>
      </w:pPr>
      <w:r w:rsidRPr="00BA6227">
        <w:rPr>
          <w:rFonts w:ascii="Arial" w:hAnsi="Arial" w:cs="Arial"/>
          <w:b/>
          <w:sz w:val="20"/>
        </w:rPr>
        <w:t>Significant difficulties of a technical or engineering nature</w:t>
      </w:r>
      <w:r>
        <w:rPr>
          <w:rFonts w:ascii="Arial" w:hAnsi="Arial" w:cs="Arial"/>
          <w:b/>
          <w:sz w:val="20"/>
        </w:rPr>
        <w:t xml:space="preserve"> </w:t>
      </w:r>
    </w:p>
    <w:p w14:paraId="682F8E25" w14:textId="2871BA5C" w:rsidR="000B4F2D" w:rsidRPr="006D41D0" w:rsidRDefault="00FB6357" w:rsidP="002B13FB">
      <w:pPr>
        <w:pStyle w:val="NormalWeb"/>
        <w:spacing w:before="0" w:beforeAutospacing="0" w:after="240" w:afterAutospacing="0"/>
        <w:rPr>
          <w:rFonts w:ascii="Arial" w:eastAsia="Times New Roman" w:hAnsi="Arial" w:cs="Arial"/>
          <w:sz w:val="20"/>
          <w:szCs w:val="20"/>
        </w:rPr>
      </w:pPr>
      <w:r w:rsidRPr="006D41D0">
        <w:rPr>
          <w:rFonts w:ascii="Arial" w:hAnsi="Arial" w:cs="Arial"/>
          <w:sz w:val="20"/>
          <w:szCs w:val="20"/>
        </w:rPr>
        <w:t xml:space="preserve">The ACMA notes the </w:t>
      </w:r>
      <w:r w:rsidR="000B4F2D" w:rsidRPr="006D41D0">
        <w:rPr>
          <w:rFonts w:ascii="Arial" w:hAnsi="Arial" w:cs="Arial"/>
          <w:sz w:val="20"/>
          <w:szCs w:val="20"/>
        </w:rPr>
        <w:t>licensee</w:t>
      </w:r>
      <w:r w:rsidRPr="006D41D0">
        <w:rPr>
          <w:rFonts w:ascii="Arial" w:hAnsi="Arial" w:cs="Arial"/>
          <w:sz w:val="20"/>
          <w:szCs w:val="20"/>
        </w:rPr>
        <w:t>’s</w:t>
      </w:r>
      <w:r w:rsidR="000B4F2D" w:rsidRPr="006D41D0">
        <w:rPr>
          <w:rFonts w:ascii="Arial" w:hAnsi="Arial" w:cs="Arial"/>
          <w:sz w:val="20"/>
          <w:szCs w:val="20"/>
        </w:rPr>
        <w:t xml:space="preserve"> submi</w:t>
      </w:r>
      <w:r w:rsidRPr="006D41D0">
        <w:rPr>
          <w:rFonts w:ascii="Arial" w:hAnsi="Arial" w:cs="Arial"/>
          <w:sz w:val="20"/>
          <w:szCs w:val="20"/>
        </w:rPr>
        <w:t>ssion</w:t>
      </w:r>
      <w:r w:rsidR="000B4F2D" w:rsidRPr="006D41D0">
        <w:rPr>
          <w:rFonts w:ascii="Arial" w:hAnsi="Arial" w:cs="Arial"/>
          <w:sz w:val="20"/>
          <w:szCs w:val="20"/>
        </w:rPr>
        <w:t xml:space="preserve"> that the</w:t>
      </w:r>
      <w:r w:rsidR="00C35A40" w:rsidRPr="006D41D0">
        <w:rPr>
          <w:rFonts w:ascii="Arial" w:hAnsi="Arial" w:cs="Arial"/>
          <w:sz w:val="20"/>
          <w:szCs w:val="20"/>
        </w:rPr>
        <w:t xml:space="preserve"> lack of captioning </w:t>
      </w:r>
      <w:r w:rsidR="000B4F2D" w:rsidRPr="006D41D0">
        <w:rPr>
          <w:rFonts w:ascii="Arial" w:hAnsi="Arial" w:cs="Arial"/>
          <w:sz w:val="20"/>
          <w:szCs w:val="20"/>
        </w:rPr>
        <w:t>was caused by an unforeseen human error which resulted in</w:t>
      </w:r>
      <w:r w:rsidR="00DB103B">
        <w:rPr>
          <w:rFonts w:ascii="Arial" w:hAnsi="Arial" w:cs="Arial"/>
          <w:sz w:val="20"/>
          <w:szCs w:val="20"/>
        </w:rPr>
        <w:t xml:space="preserve"> a</w:t>
      </w:r>
      <w:r w:rsidR="000B4F2D" w:rsidRPr="006D41D0">
        <w:rPr>
          <w:rFonts w:ascii="Arial" w:hAnsi="Arial" w:cs="Arial"/>
          <w:sz w:val="20"/>
          <w:szCs w:val="20"/>
        </w:rPr>
        <w:t xml:space="preserve"> technical </w:t>
      </w:r>
      <w:r w:rsidR="00C35A40" w:rsidRPr="006D41D0">
        <w:rPr>
          <w:rFonts w:ascii="Arial" w:hAnsi="Arial" w:cs="Arial"/>
          <w:sz w:val="20"/>
          <w:szCs w:val="20"/>
        </w:rPr>
        <w:t>issue</w:t>
      </w:r>
      <w:r w:rsidR="00B15DD5" w:rsidRPr="006D41D0">
        <w:rPr>
          <w:rFonts w:ascii="Arial" w:hAnsi="Arial" w:cs="Arial"/>
          <w:sz w:val="20"/>
          <w:szCs w:val="20"/>
        </w:rPr>
        <w:t xml:space="preserve"> which led to</w:t>
      </w:r>
      <w:r w:rsidR="00C35A40" w:rsidRPr="006D41D0">
        <w:rPr>
          <w:rFonts w:ascii="Arial" w:hAnsi="Arial" w:cs="Arial"/>
          <w:sz w:val="20"/>
          <w:szCs w:val="20"/>
        </w:rPr>
        <w:t xml:space="preserve"> the absence of captions</w:t>
      </w:r>
      <w:r w:rsidR="000B4F2D" w:rsidRPr="006D41D0">
        <w:rPr>
          <w:rFonts w:ascii="Arial" w:hAnsi="Arial" w:cs="Arial"/>
          <w:sz w:val="20"/>
          <w:szCs w:val="20"/>
        </w:rPr>
        <w:t xml:space="preserve">. </w:t>
      </w:r>
      <w:r w:rsidR="00363274" w:rsidRPr="006D41D0">
        <w:rPr>
          <w:rFonts w:ascii="Arial" w:hAnsi="Arial" w:cs="Arial"/>
          <w:sz w:val="20"/>
          <w:szCs w:val="20"/>
        </w:rPr>
        <w:t>T</w:t>
      </w:r>
      <w:r w:rsidR="000B4F2D" w:rsidRPr="006D41D0">
        <w:rPr>
          <w:rFonts w:ascii="Arial" w:hAnsi="Arial" w:cs="Arial"/>
          <w:sz w:val="20"/>
          <w:szCs w:val="20"/>
        </w:rPr>
        <w:t xml:space="preserve">he </w:t>
      </w:r>
      <w:r w:rsidR="002B13FB" w:rsidRPr="006D41D0">
        <w:rPr>
          <w:rFonts w:ascii="Arial" w:hAnsi="Arial" w:cs="Arial"/>
          <w:sz w:val="20"/>
          <w:szCs w:val="20"/>
        </w:rPr>
        <w:t xml:space="preserve">ACMA considers that the lack </w:t>
      </w:r>
      <w:r w:rsidR="002B13FB" w:rsidRPr="006D41D0">
        <w:rPr>
          <w:rFonts w:ascii="Arial" w:eastAsia="Times New Roman" w:hAnsi="Arial" w:cs="Arial"/>
          <w:sz w:val="20"/>
          <w:szCs w:val="20"/>
        </w:rPr>
        <w:t xml:space="preserve">of captioning in this instance was </w:t>
      </w:r>
      <w:r w:rsidR="00363274" w:rsidRPr="006D41D0">
        <w:rPr>
          <w:rFonts w:ascii="Arial" w:eastAsia="Times New Roman" w:hAnsi="Arial" w:cs="Arial"/>
          <w:sz w:val="20"/>
          <w:szCs w:val="20"/>
        </w:rPr>
        <w:t xml:space="preserve">not </w:t>
      </w:r>
      <w:r w:rsidR="002B13FB" w:rsidRPr="006D41D0">
        <w:rPr>
          <w:rFonts w:ascii="Arial" w:eastAsia="Times New Roman" w:hAnsi="Arial" w:cs="Arial"/>
          <w:sz w:val="20"/>
          <w:szCs w:val="20"/>
        </w:rPr>
        <w:t>caused by a significant difficulty of a technical or engineering nature</w:t>
      </w:r>
      <w:r w:rsidR="000B4F2D" w:rsidRPr="006D41D0">
        <w:rPr>
          <w:rFonts w:ascii="Arial" w:eastAsia="Times New Roman" w:hAnsi="Arial" w:cs="Arial"/>
          <w:sz w:val="20"/>
          <w:szCs w:val="20"/>
        </w:rPr>
        <w:t xml:space="preserve">, </w:t>
      </w:r>
      <w:r w:rsidR="00363274" w:rsidRPr="006D41D0">
        <w:rPr>
          <w:rFonts w:ascii="Arial" w:eastAsia="Times New Roman" w:hAnsi="Arial" w:cs="Arial"/>
          <w:sz w:val="20"/>
          <w:szCs w:val="20"/>
        </w:rPr>
        <w:t xml:space="preserve">but by </w:t>
      </w:r>
      <w:r w:rsidR="000B4F2D" w:rsidRPr="006D41D0">
        <w:rPr>
          <w:rFonts w:ascii="Arial" w:eastAsia="Times New Roman" w:hAnsi="Arial" w:cs="Arial"/>
          <w:sz w:val="20"/>
          <w:szCs w:val="20"/>
        </w:rPr>
        <w:t>human error</w:t>
      </w:r>
      <w:r w:rsidR="002B13FB" w:rsidRPr="006D41D0">
        <w:rPr>
          <w:rFonts w:ascii="Arial" w:eastAsia="Times New Roman" w:hAnsi="Arial" w:cs="Arial"/>
          <w:sz w:val="20"/>
          <w:szCs w:val="20"/>
        </w:rPr>
        <w:t xml:space="preserve">. </w:t>
      </w:r>
    </w:p>
    <w:p w14:paraId="596F09D9" w14:textId="6E9784B5" w:rsidR="002B13FB" w:rsidRPr="006D41D0" w:rsidRDefault="00BA6899" w:rsidP="002B13FB">
      <w:pPr>
        <w:pStyle w:val="NormalWeb"/>
        <w:spacing w:before="0" w:beforeAutospacing="0" w:after="240" w:afterAutospacing="0"/>
        <w:rPr>
          <w:rFonts w:ascii="Arial" w:eastAsia="Times New Roman" w:hAnsi="Arial" w:cs="Arial"/>
          <w:sz w:val="20"/>
          <w:szCs w:val="20"/>
        </w:rPr>
      </w:pPr>
      <w:r w:rsidRPr="006D41D0">
        <w:rPr>
          <w:rFonts w:ascii="Arial" w:eastAsia="Times New Roman" w:hAnsi="Arial" w:cs="Arial"/>
          <w:sz w:val="20"/>
          <w:szCs w:val="20"/>
        </w:rPr>
        <w:t>Thus</w:t>
      </w:r>
      <w:r w:rsidR="00DB103B">
        <w:rPr>
          <w:rFonts w:ascii="Arial" w:eastAsia="Times New Roman" w:hAnsi="Arial" w:cs="Arial"/>
          <w:sz w:val="20"/>
          <w:szCs w:val="20"/>
        </w:rPr>
        <w:t>,</w:t>
      </w:r>
      <w:r w:rsidRPr="006D41D0">
        <w:rPr>
          <w:rFonts w:ascii="Arial" w:eastAsia="Times New Roman" w:hAnsi="Arial" w:cs="Arial"/>
          <w:sz w:val="20"/>
          <w:szCs w:val="20"/>
        </w:rPr>
        <w:t xml:space="preserve"> </w:t>
      </w:r>
      <w:r w:rsidRPr="006D41D0">
        <w:rPr>
          <w:rFonts w:ascii="Arial" w:hAnsi="Arial" w:cs="Arial"/>
          <w:sz w:val="20"/>
          <w:szCs w:val="20"/>
        </w:rPr>
        <w:t>subsections 130</w:t>
      </w:r>
      <w:proofErr w:type="gramStart"/>
      <w:r w:rsidRPr="006D41D0">
        <w:rPr>
          <w:rFonts w:ascii="Arial" w:hAnsi="Arial" w:cs="Arial"/>
          <w:sz w:val="20"/>
          <w:szCs w:val="20"/>
        </w:rPr>
        <w:t>ZUB(</w:t>
      </w:r>
      <w:proofErr w:type="gramEnd"/>
      <w:r w:rsidR="00A368CC" w:rsidRPr="006D41D0">
        <w:rPr>
          <w:rFonts w:ascii="Arial" w:hAnsi="Arial" w:cs="Arial"/>
          <w:sz w:val="20"/>
          <w:szCs w:val="20"/>
        </w:rPr>
        <w:t>1</w:t>
      </w:r>
      <w:r w:rsidRPr="006D41D0">
        <w:rPr>
          <w:rFonts w:ascii="Arial" w:hAnsi="Arial" w:cs="Arial"/>
          <w:sz w:val="20"/>
          <w:szCs w:val="20"/>
        </w:rPr>
        <w:t>) and 130ZZA(7A) do not apply to the breach of section 130ZR(1).</w:t>
      </w:r>
    </w:p>
    <w:p w14:paraId="794C3299" w14:textId="77777777" w:rsidR="00016A66" w:rsidRPr="003F7339" w:rsidRDefault="00016A66" w:rsidP="00AC150A">
      <w:pPr>
        <w:pStyle w:val="ACMABodyText"/>
        <w:rPr>
          <w:rFonts w:cs="Arial"/>
          <w:b/>
          <w:sz w:val="28"/>
          <w:szCs w:val="28"/>
        </w:rPr>
      </w:pPr>
      <w:r w:rsidRPr="003F7339">
        <w:rPr>
          <w:rFonts w:cs="Arial"/>
          <w:b/>
          <w:sz w:val="28"/>
          <w:szCs w:val="28"/>
        </w:rPr>
        <w:t>Conclusion</w:t>
      </w:r>
    </w:p>
    <w:p w14:paraId="7B3E1E13" w14:textId="1F58997D" w:rsidR="00016A66" w:rsidRPr="00CC47F6" w:rsidRDefault="00016A66" w:rsidP="00016A66">
      <w:pPr>
        <w:pStyle w:val="ACMABodyText0"/>
        <w:spacing w:before="0" w:after="240" w:line="240" w:lineRule="auto"/>
        <w:rPr>
          <w:rFonts w:ascii="Arial" w:hAnsi="Arial" w:cs="Arial"/>
          <w:sz w:val="20"/>
        </w:rPr>
      </w:pPr>
      <w:r w:rsidRPr="009E188D">
        <w:rPr>
          <w:rFonts w:ascii="Arial" w:hAnsi="Arial" w:cs="Arial"/>
          <w:sz w:val="20"/>
        </w:rPr>
        <w:t xml:space="preserve">Based on the evidence available, the ACMA </w:t>
      </w:r>
      <w:r>
        <w:rPr>
          <w:rFonts w:ascii="Arial" w:hAnsi="Arial" w:cs="Arial"/>
          <w:sz w:val="20"/>
        </w:rPr>
        <w:t>does not consider</w:t>
      </w:r>
      <w:r w:rsidRPr="009E188D">
        <w:rPr>
          <w:rFonts w:ascii="Arial" w:hAnsi="Arial" w:cs="Arial"/>
          <w:sz w:val="20"/>
        </w:rPr>
        <w:t xml:space="preserve"> that the failure to provide</w:t>
      </w:r>
      <w:r>
        <w:rPr>
          <w:rFonts w:ascii="Arial" w:hAnsi="Arial" w:cs="Arial"/>
          <w:sz w:val="20"/>
        </w:rPr>
        <w:t xml:space="preserve"> </w:t>
      </w:r>
      <w:r w:rsidRPr="009E188D">
        <w:rPr>
          <w:rFonts w:ascii="Arial" w:hAnsi="Arial" w:cs="Arial"/>
          <w:sz w:val="20"/>
        </w:rPr>
        <w:t>captions</w:t>
      </w:r>
      <w:r>
        <w:rPr>
          <w:rFonts w:ascii="Arial" w:hAnsi="Arial" w:cs="Arial"/>
          <w:sz w:val="20"/>
        </w:rPr>
        <w:t xml:space="preserve"> for approximately 2 minutes from timestamp 37:12 to 39:18 in the program broadcast on 28 November</w:t>
      </w:r>
      <w:r w:rsidRPr="009E188D">
        <w:rPr>
          <w:rFonts w:ascii="Arial" w:hAnsi="Arial" w:cs="Arial"/>
          <w:sz w:val="20"/>
        </w:rPr>
        <w:t xml:space="preserve"> was</w:t>
      </w:r>
      <w:r w:rsidRPr="007E7CA4">
        <w:rPr>
          <w:rFonts w:ascii="Arial" w:hAnsi="Arial" w:cs="Arial"/>
          <w:sz w:val="20"/>
        </w:rPr>
        <w:t xml:space="preserve"> </w:t>
      </w:r>
      <w:r w:rsidRPr="00347FF3">
        <w:rPr>
          <w:rFonts w:ascii="Arial" w:hAnsi="Arial" w:cs="Arial"/>
          <w:sz w:val="20"/>
        </w:rPr>
        <w:t xml:space="preserve">attributable to </w:t>
      </w:r>
      <w:r w:rsidRPr="00284C22">
        <w:rPr>
          <w:rFonts w:ascii="Arial" w:hAnsi="Arial" w:cs="Arial"/>
          <w:sz w:val="20"/>
        </w:rPr>
        <w:t xml:space="preserve">significant difficulties of a technical </w:t>
      </w:r>
      <w:r>
        <w:rPr>
          <w:rFonts w:ascii="Arial" w:hAnsi="Arial" w:cs="Arial"/>
          <w:sz w:val="20"/>
        </w:rPr>
        <w:t xml:space="preserve">or engineering </w:t>
      </w:r>
      <w:r w:rsidRPr="00284C22">
        <w:rPr>
          <w:rFonts w:ascii="Arial" w:hAnsi="Arial" w:cs="Arial"/>
          <w:sz w:val="20"/>
        </w:rPr>
        <w:t xml:space="preserve">nature, such that the breaches </w:t>
      </w:r>
      <w:r w:rsidRPr="00032F4D">
        <w:rPr>
          <w:rFonts w:ascii="Arial" w:hAnsi="Arial" w:cs="Arial"/>
          <w:sz w:val="20"/>
        </w:rPr>
        <w:t>c</w:t>
      </w:r>
      <w:r>
        <w:rPr>
          <w:rFonts w:ascii="Arial" w:hAnsi="Arial" w:cs="Arial"/>
          <w:sz w:val="20"/>
        </w:rPr>
        <w:t xml:space="preserve">ould </w:t>
      </w:r>
      <w:r w:rsidRPr="00CC47F6">
        <w:rPr>
          <w:rFonts w:ascii="Arial" w:hAnsi="Arial" w:cs="Arial"/>
          <w:sz w:val="20"/>
        </w:rPr>
        <w:t xml:space="preserve">be disregarded under subsection </w:t>
      </w:r>
      <w:r w:rsidR="00E57A2E" w:rsidRPr="00284C22">
        <w:rPr>
          <w:rFonts w:ascii="Arial" w:hAnsi="Arial" w:cs="Arial"/>
          <w:sz w:val="20"/>
        </w:rPr>
        <w:t>subsection</w:t>
      </w:r>
      <w:r w:rsidR="00E57A2E">
        <w:rPr>
          <w:rFonts w:ascii="Arial" w:hAnsi="Arial" w:cs="Arial"/>
          <w:sz w:val="20"/>
        </w:rPr>
        <w:t xml:space="preserve">s </w:t>
      </w:r>
      <w:r w:rsidR="00E57A2E" w:rsidRPr="00284C22">
        <w:rPr>
          <w:rFonts w:ascii="Arial" w:hAnsi="Arial" w:cs="Arial"/>
          <w:sz w:val="20"/>
        </w:rPr>
        <w:t>130</w:t>
      </w:r>
      <w:proofErr w:type="gramStart"/>
      <w:r w:rsidR="00E57A2E" w:rsidRPr="00284C22">
        <w:rPr>
          <w:rFonts w:ascii="Arial" w:hAnsi="Arial" w:cs="Arial"/>
          <w:sz w:val="20"/>
        </w:rPr>
        <w:t>ZUB(</w:t>
      </w:r>
      <w:proofErr w:type="gramEnd"/>
      <w:r w:rsidR="00520D70">
        <w:rPr>
          <w:rFonts w:ascii="Arial" w:hAnsi="Arial" w:cs="Arial"/>
          <w:sz w:val="20"/>
        </w:rPr>
        <w:t>1</w:t>
      </w:r>
      <w:r w:rsidR="00E57A2E" w:rsidRPr="00284C22">
        <w:rPr>
          <w:rFonts w:ascii="Arial" w:hAnsi="Arial" w:cs="Arial"/>
          <w:sz w:val="20"/>
        </w:rPr>
        <w:t>)</w:t>
      </w:r>
      <w:r w:rsidR="00E57A2E">
        <w:rPr>
          <w:rFonts w:ascii="Arial" w:hAnsi="Arial" w:cs="Arial"/>
          <w:sz w:val="20"/>
        </w:rPr>
        <w:t xml:space="preserve"> or 130ZZA(7A)</w:t>
      </w:r>
      <w:r w:rsidR="00E57A2E" w:rsidRPr="00284C22">
        <w:rPr>
          <w:rFonts w:ascii="Arial" w:hAnsi="Arial" w:cs="Arial"/>
          <w:sz w:val="20"/>
        </w:rPr>
        <w:t xml:space="preserve"> of the BSA</w:t>
      </w:r>
      <w:r w:rsidRPr="00CC47F6">
        <w:rPr>
          <w:rFonts w:ascii="Arial" w:hAnsi="Arial" w:cs="Arial"/>
          <w:sz w:val="20"/>
        </w:rPr>
        <w:t xml:space="preserve">. </w:t>
      </w:r>
    </w:p>
    <w:bookmarkEnd w:id="22"/>
    <w:p w14:paraId="539E6E96" w14:textId="575A91BA" w:rsidR="000F6515" w:rsidRPr="00FE65CD" w:rsidRDefault="000F6515" w:rsidP="000F6515">
      <w:pPr>
        <w:spacing w:before="360" w:after="0" w:line="240" w:lineRule="auto"/>
        <w:rPr>
          <w:rFonts w:cs="Arial"/>
          <w:b/>
          <w:i w:val="0"/>
          <w:iCs/>
          <w:sz w:val="28"/>
          <w:szCs w:val="28"/>
        </w:rPr>
      </w:pPr>
      <w:r w:rsidRPr="00FE65CD">
        <w:rPr>
          <w:rFonts w:cs="Arial"/>
          <w:b/>
          <w:i w:val="0"/>
          <w:iCs/>
          <w:sz w:val="28"/>
          <w:szCs w:val="28"/>
        </w:rPr>
        <w:t xml:space="preserve">Issue </w:t>
      </w:r>
      <w:r w:rsidR="00F62A34">
        <w:rPr>
          <w:rFonts w:cs="Arial"/>
          <w:b/>
          <w:i w:val="0"/>
          <w:iCs/>
          <w:sz w:val="28"/>
          <w:szCs w:val="28"/>
        </w:rPr>
        <w:t>4</w:t>
      </w:r>
      <w:r w:rsidRPr="00FE65CD">
        <w:rPr>
          <w:rFonts w:cs="Arial"/>
          <w:b/>
          <w:i w:val="0"/>
          <w:iCs/>
          <w:sz w:val="28"/>
          <w:szCs w:val="28"/>
        </w:rPr>
        <w:t xml:space="preserve">: Did the licensee comply with the licence condition set out in </w:t>
      </w:r>
      <w:r w:rsidR="001A2A9B">
        <w:rPr>
          <w:rFonts w:cs="Arial"/>
          <w:b/>
          <w:i w:val="0"/>
          <w:iCs/>
          <w:sz w:val="28"/>
          <w:szCs w:val="28"/>
        </w:rPr>
        <w:t>paragraph</w:t>
      </w:r>
      <w:r w:rsidRPr="00FE65CD">
        <w:rPr>
          <w:rFonts w:cs="Arial"/>
          <w:b/>
          <w:i w:val="0"/>
          <w:iCs/>
          <w:sz w:val="28"/>
          <w:szCs w:val="28"/>
        </w:rPr>
        <w:t xml:space="preserve"> 7(1)(o) of Schedule 2 to the BSA? </w:t>
      </w:r>
    </w:p>
    <w:p w14:paraId="4B365CD8" w14:textId="1FDE603B" w:rsidR="000F6515" w:rsidRPr="00DF7141" w:rsidRDefault="000F6515" w:rsidP="000F6515">
      <w:pPr>
        <w:pStyle w:val="ACMAHeading2"/>
        <w:spacing w:after="240"/>
      </w:pPr>
      <w:r w:rsidRPr="00DF7141">
        <w:t>Finding</w:t>
      </w:r>
    </w:p>
    <w:p w14:paraId="7F94A9D9" w14:textId="2A745F47" w:rsidR="000F6515" w:rsidRPr="00DF7141" w:rsidRDefault="009D5F66" w:rsidP="000F6515">
      <w:pPr>
        <w:suppressAutoHyphens/>
        <w:spacing w:before="0" w:line="240" w:lineRule="atLeast"/>
        <w:rPr>
          <w:rFonts w:cs="Arial"/>
          <w:i w:val="0"/>
          <w:snapToGrid w:val="0"/>
          <w:szCs w:val="20"/>
        </w:rPr>
      </w:pPr>
      <w:r>
        <w:rPr>
          <w:rFonts w:cs="Arial"/>
          <w:i w:val="0"/>
          <w:snapToGrid w:val="0"/>
          <w:szCs w:val="20"/>
        </w:rPr>
        <w:t xml:space="preserve">By failing to comply with </w:t>
      </w:r>
      <w:r w:rsidRPr="00DE7B4C">
        <w:rPr>
          <w:rFonts w:cs="Arial"/>
          <w:bCs/>
          <w:i w:val="0"/>
          <w:iCs/>
        </w:rPr>
        <w:t>subsection</w:t>
      </w:r>
      <w:r w:rsidRPr="00DE7B4C">
        <w:rPr>
          <w:rFonts w:cs="Arial"/>
          <w:bCs/>
          <w:i w:val="0"/>
          <w:iCs/>
          <w:lang w:bidi="en-AU"/>
        </w:rPr>
        <w:t xml:space="preserve"> 130</w:t>
      </w:r>
      <w:proofErr w:type="gramStart"/>
      <w:r w:rsidRPr="00DE7B4C">
        <w:rPr>
          <w:rFonts w:cs="Arial"/>
          <w:bCs/>
          <w:i w:val="0"/>
          <w:iCs/>
          <w:lang w:bidi="en-AU"/>
        </w:rPr>
        <w:t>ZZA(</w:t>
      </w:r>
      <w:proofErr w:type="gramEnd"/>
      <w:r w:rsidRPr="00DE7B4C">
        <w:rPr>
          <w:rFonts w:cs="Arial"/>
          <w:bCs/>
          <w:i w:val="0"/>
          <w:iCs/>
          <w:lang w:bidi="en-AU"/>
        </w:rPr>
        <w:t xml:space="preserve">4) and subsection </w:t>
      </w:r>
      <w:r w:rsidRPr="00DE7B4C">
        <w:rPr>
          <w:rFonts w:cs="Arial"/>
          <w:i w:val="0"/>
          <w:iCs/>
        </w:rPr>
        <w:t>130ZR(1) of Part 9D of the BSA</w:t>
      </w:r>
      <w:r>
        <w:rPr>
          <w:rFonts w:cs="Arial"/>
          <w:i w:val="0"/>
          <w:iCs/>
        </w:rPr>
        <w:t xml:space="preserve">, </w:t>
      </w:r>
      <w:r>
        <w:rPr>
          <w:rFonts w:cs="Arial"/>
          <w:i w:val="0"/>
          <w:snapToGrid w:val="0"/>
          <w:szCs w:val="20"/>
        </w:rPr>
        <w:t>t</w:t>
      </w:r>
      <w:r w:rsidR="000F6515" w:rsidRPr="00DF7141">
        <w:rPr>
          <w:rFonts w:cs="Arial"/>
          <w:i w:val="0"/>
          <w:snapToGrid w:val="0"/>
          <w:szCs w:val="20"/>
        </w:rPr>
        <w:t xml:space="preserve">he licensee </w:t>
      </w:r>
      <w:r>
        <w:rPr>
          <w:rFonts w:cs="Arial"/>
          <w:i w:val="0"/>
          <w:snapToGrid w:val="0"/>
          <w:szCs w:val="20"/>
        </w:rPr>
        <w:t>breached</w:t>
      </w:r>
      <w:r w:rsidR="000F6515" w:rsidRPr="00DF7141">
        <w:rPr>
          <w:rFonts w:cs="Arial"/>
          <w:i w:val="0"/>
          <w:snapToGrid w:val="0"/>
          <w:szCs w:val="20"/>
        </w:rPr>
        <w:t xml:space="preserve"> the licence condition </w:t>
      </w:r>
      <w:r>
        <w:rPr>
          <w:rFonts w:cs="Arial"/>
          <w:i w:val="0"/>
          <w:snapToGrid w:val="0"/>
          <w:szCs w:val="20"/>
        </w:rPr>
        <w:t>at</w:t>
      </w:r>
      <w:r w:rsidR="000F6515" w:rsidRPr="00DF7141">
        <w:rPr>
          <w:rFonts w:cs="Arial"/>
          <w:i w:val="0"/>
          <w:snapToGrid w:val="0"/>
          <w:szCs w:val="20"/>
        </w:rPr>
        <w:t xml:space="preserve"> </w:t>
      </w:r>
      <w:r>
        <w:rPr>
          <w:rFonts w:cs="Arial"/>
          <w:i w:val="0"/>
          <w:snapToGrid w:val="0"/>
          <w:szCs w:val="20"/>
        </w:rPr>
        <w:t>paragraph</w:t>
      </w:r>
      <w:r w:rsidRPr="00DF7141">
        <w:rPr>
          <w:rFonts w:cs="Arial"/>
          <w:i w:val="0"/>
          <w:snapToGrid w:val="0"/>
          <w:szCs w:val="20"/>
        </w:rPr>
        <w:t xml:space="preserve"> </w:t>
      </w:r>
      <w:r w:rsidR="000F6515" w:rsidRPr="00DF7141">
        <w:rPr>
          <w:rFonts w:cs="Arial"/>
          <w:i w:val="0"/>
          <w:snapToGrid w:val="0"/>
          <w:szCs w:val="20"/>
        </w:rPr>
        <w:t>7(1)(o) of Schedule 2 to the BSA.</w:t>
      </w:r>
    </w:p>
    <w:p w14:paraId="0544F2CE" w14:textId="03BBD3C8" w:rsidR="000F6515" w:rsidRDefault="000F6515" w:rsidP="000F6515">
      <w:pPr>
        <w:pStyle w:val="ACMABodyText"/>
        <w:tabs>
          <w:tab w:val="left" w:pos="567"/>
        </w:tabs>
        <w:spacing w:before="360"/>
        <w:rPr>
          <w:b/>
          <w:snapToGrid/>
          <w:sz w:val="28"/>
        </w:rPr>
      </w:pPr>
      <w:r w:rsidRPr="00DF7141">
        <w:rPr>
          <w:b/>
          <w:snapToGrid/>
          <w:sz w:val="28"/>
        </w:rPr>
        <w:t>Reasons</w:t>
      </w:r>
    </w:p>
    <w:p w14:paraId="42D109AC" w14:textId="08BEDBBD" w:rsidR="00FA252C" w:rsidRDefault="0093632A" w:rsidP="00FA252C">
      <w:pPr>
        <w:pStyle w:val="ACMABulletLevel1"/>
        <w:numPr>
          <w:ilvl w:val="0"/>
          <w:numId w:val="0"/>
        </w:numPr>
        <w:spacing w:after="240"/>
      </w:pPr>
      <w:r w:rsidRPr="00DF7141">
        <w:rPr>
          <w:rFonts w:cs="Arial"/>
          <w:snapToGrid w:val="0"/>
        </w:rPr>
        <w:t xml:space="preserve">The licensee </w:t>
      </w:r>
      <w:r w:rsidR="00FA252C" w:rsidRPr="00DE7B4C">
        <w:rPr>
          <w:rFonts w:cs="Arial"/>
          <w:snapToGrid w:val="0"/>
        </w:rPr>
        <w:t>failed to meet the</w:t>
      </w:r>
      <w:r w:rsidR="00FA252C">
        <w:rPr>
          <w:rFonts w:cs="Arial"/>
          <w:i/>
          <w:snapToGrid w:val="0"/>
        </w:rPr>
        <w:t xml:space="preserve"> </w:t>
      </w:r>
      <w:r w:rsidR="00FA252C" w:rsidRPr="007210B4">
        <w:t>requirements</w:t>
      </w:r>
      <w:r w:rsidR="00FA252C">
        <w:t xml:space="preserve"> relating to quality imposed by the Standard in 5 distinct segments in </w:t>
      </w:r>
      <w:r w:rsidR="00DB103B">
        <w:t>the</w:t>
      </w:r>
      <w:r w:rsidR="00FA252C">
        <w:t xml:space="preserve"> broadcast of 2 November 2020 and 8 distinct segments in </w:t>
      </w:r>
      <w:r w:rsidR="00DB103B">
        <w:t>the</w:t>
      </w:r>
      <w:r w:rsidR="00FA252C">
        <w:t xml:space="preserve"> broadcast of 28 November 2020, in breach of </w:t>
      </w:r>
      <w:r w:rsidR="00FA252C" w:rsidRPr="000401CE">
        <w:rPr>
          <w:rFonts w:cs="Arial"/>
          <w:bCs/>
        </w:rPr>
        <w:t>subsection</w:t>
      </w:r>
      <w:r w:rsidR="00FA252C" w:rsidRPr="000401CE">
        <w:rPr>
          <w:rFonts w:cs="Arial"/>
          <w:bCs/>
          <w:lang w:bidi="en-AU"/>
        </w:rPr>
        <w:t xml:space="preserve"> 130</w:t>
      </w:r>
      <w:proofErr w:type="gramStart"/>
      <w:r w:rsidR="00FA252C" w:rsidRPr="000401CE">
        <w:rPr>
          <w:rFonts w:cs="Arial"/>
          <w:bCs/>
          <w:lang w:bidi="en-AU"/>
        </w:rPr>
        <w:t>ZZA(</w:t>
      </w:r>
      <w:proofErr w:type="gramEnd"/>
      <w:r w:rsidR="00FA252C" w:rsidRPr="000401CE">
        <w:rPr>
          <w:rFonts w:cs="Arial"/>
          <w:bCs/>
          <w:lang w:bidi="en-AU"/>
        </w:rPr>
        <w:t>4) of the BSA</w:t>
      </w:r>
      <w:r w:rsidR="00FA252C">
        <w:rPr>
          <w:rFonts w:cs="Arial"/>
          <w:bCs/>
          <w:lang w:bidi="en-AU"/>
        </w:rPr>
        <w:t>.</w:t>
      </w:r>
    </w:p>
    <w:p w14:paraId="41558F9F" w14:textId="08AD6BA8" w:rsidR="00FA252C" w:rsidRDefault="00BB02BA" w:rsidP="00FA252C">
      <w:pPr>
        <w:pStyle w:val="ACMABulletLevel1"/>
        <w:numPr>
          <w:ilvl w:val="0"/>
          <w:numId w:val="0"/>
        </w:numPr>
        <w:spacing w:after="240"/>
      </w:pPr>
      <w:r>
        <w:t xml:space="preserve">The licensee also failed to provide a captioning service for approximately 40 seconds in </w:t>
      </w:r>
      <w:r w:rsidR="00DB103B">
        <w:t>the</w:t>
      </w:r>
      <w:r>
        <w:t xml:space="preserve"> broadcast on 2 November 2020 and approximately </w:t>
      </w:r>
      <w:r w:rsidR="00FA3803">
        <w:t>2 minutes</w:t>
      </w:r>
      <w:r>
        <w:t xml:space="preserve"> in </w:t>
      </w:r>
      <w:r w:rsidR="00DB103B">
        <w:t>the</w:t>
      </w:r>
      <w:r>
        <w:t xml:space="preserve"> broadcast of 28 November 2020, in breach of </w:t>
      </w:r>
      <w:r w:rsidRPr="00850E8A">
        <w:t>subsection</w:t>
      </w:r>
      <w:r>
        <w:t xml:space="preserve"> 130</w:t>
      </w:r>
      <w:proofErr w:type="gramStart"/>
      <w:r>
        <w:t>ZR(</w:t>
      </w:r>
      <w:proofErr w:type="gramEnd"/>
      <w:r>
        <w:t>1) of the BSA.</w:t>
      </w:r>
    </w:p>
    <w:p w14:paraId="5E7D9B70" w14:textId="1163EBF0" w:rsidR="00A245C3" w:rsidRDefault="008456A0" w:rsidP="000F6515">
      <w:pPr>
        <w:pStyle w:val="ACMABodyText"/>
        <w:rPr>
          <w:rFonts w:cs="Arial"/>
          <w:iCs/>
        </w:rPr>
      </w:pPr>
      <w:r w:rsidRPr="00A16C69">
        <w:rPr>
          <w:rFonts w:cs="Arial"/>
          <w:iCs/>
        </w:rPr>
        <w:t xml:space="preserve">The breaches </w:t>
      </w:r>
      <w:r w:rsidR="00276BF7">
        <w:rPr>
          <w:rFonts w:cs="Arial"/>
          <w:iCs/>
        </w:rPr>
        <w:t>of subsections 130</w:t>
      </w:r>
      <w:proofErr w:type="gramStart"/>
      <w:r w:rsidR="006E7326">
        <w:rPr>
          <w:rFonts w:cs="Arial"/>
          <w:iCs/>
        </w:rPr>
        <w:t>Z</w:t>
      </w:r>
      <w:r w:rsidR="00276BF7">
        <w:rPr>
          <w:rFonts w:cs="Arial"/>
          <w:iCs/>
        </w:rPr>
        <w:t>Z</w:t>
      </w:r>
      <w:r w:rsidR="006E7326">
        <w:rPr>
          <w:rFonts w:cs="Arial"/>
          <w:iCs/>
        </w:rPr>
        <w:t>A</w:t>
      </w:r>
      <w:r w:rsidR="00276BF7">
        <w:rPr>
          <w:rFonts w:cs="Arial"/>
          <w:iCs/>
        </w:rPr>
        <w:t>(</w:t>
      </w:r>
      <w:proofErr w:type="gramEnd"/>
      <w:r w:rsidR="00276BF7">
        <w:rPr>
          <w:rFonts w:cs="Arial"/>
          <w:iCs/>
        </w:rPr>
        <w:t xml:space="preserve">4) and 130ZR(1) </w:t>
      </w:r>
      <w:r w:rsidRPr="00A16C69">
        <w:rPr>
          <w:rFonts w:cs="Arial"/>
          <w:iCs/>
        </w:rPr>
        <w:t>cannot be disregarded under subsection</w:t>
      </w:r>
      <w:r w:rsidR="00276BF7">
        <w:rPr>
          <w:rFonts w:cs="Arial"/>
          <w:iCs/>
        </w:rPr>
        <w:t>s 130ZZA(7A) and</w:t>
      </w:r>
      <w:r w:rsidRPr="00A16C69">
        <w:rPr>
          <w:rFonts w:cs="Arial"/>
          <w:iCs/>
        </w:rPr>
        <w:t xml:space="preserve"> 130ZUB(1),</w:t>
      </w:r>
      <w:r w:rsidR="00276BF7">
        <w:rPr>
          <w:rFonts w:cs="Arial"/>
          <w:iCs/>
        </w:rPr>
        <w:t xml:space="preserve"> respectively,</w:t>
      </w:r>
      <w:r w:rsidRPr="00A16C69">
        <w:rPr>
          <w:rFonts w:cs="Arial"/>
          <w:iCs/>
        </w:rPr>
        <w:t xml:space="preserve"> as </w:t>
      </w:r>
      <w:r w:rsidR="00825188" w:rsidRPr="00A16C69">
        <w:rPr>
          <w:rFonts w:cs="Arial"/>
          <w:iCs/>
        </w:rPr>
        <w:t>they are</w:t>
      </w:r>
      <w:r w:rsidRPr="00A16C69">
        <w:rPr>
          <w:rFonts w:cs="Arial"/>
          <w:iCs/>
        </w:rPr>
        <w:t xml:space="preserve"> not attributable to significant difficulties of a technical or engineering nature, and those difficulties could reasonably have been foreseen by the licensee</w:t>
      </w:r>
      <w:r w:rsidR="00825188">
        <w:rPr>
          <w:rFonts w:cs="Arial"/>
          <w:iCs/>
        </w:rPr>
        <w:t>.</w:t>
      </w:r>
      <w:r w:rsidR="00FA3803">
        <w:rPr>
          <w:rFonts w:cs="Arial"/>
          <w:iCs/>
        </w:rPr>
        <w:t xml:space="preserve"> </w:t>
      </w:r>
    </w:p>
    <w:p w14:paraId="4CE36D38" w14:textId="13142612" w:rsidR="000F6515" w:rsidRPr="000F3767" w:rsidRDefault="005F65F0" w:rsidP="000F6515">
      <w:pPr>
        <w:pStyle w:val="ACMABodyText"/>
      </w:pPr>
      <w:r w:rsidRPr="005F65F0">
        <w:rPr>
          <w:rFonts w:cs="Arial"/>
        </w:rPr>
        <w:t>By failing</w:t>
      </w:r>
      <w:r w:rsidR="000F6515" w:rsidRPr="005F65F0">
        <w:rPr>
          <w:rFonts w:cs="Arial"/>
        </w:rPr>
        <w:t xml:space="preserve"> to comply with</w:t>
      </w:r>
      <w:r w:rsidRPr="00DE7B4C">
        <w:rPr>
          <w:rFonts w:cs="Arial"/>
          <w:bCs/>
        </w:rPr>
        <w:t xml:space="preserve"> subsection</w:t>
      </w:r>
      <w:r>
        <w:rPr>
          <w:rFonts w:cs="Arial"/>
          <w:bCs/>
        </w:rPr>
        <w:t>s</w:t>
      </w:r>
      <w:r w:rsidRPr="00DE7B4C">
        <w:rPr>
          <w:rFonts w:cs="Arial"/>
          <w:bCs/>
          <w:lang w:bidi="en-AU"/>
        </w:rPr>
        <w:t xml:space="preserve"> 130</w:t>
      </w:r>
      <w:proofErr w:type="gramStart"/>
      <w:r w:rsidRPr="00DE7B4C">
        <w:rPr>
          <w:rFonts w:cs="Arial"/>
          <w:bCs/>
          <w:lang w:bidi="en-AU"/>
        </w:rPr>
        <w:t>ZZA(</w:t>
      </w:r>
      <w:proofErr w:type="gramEnd"/>
      <w:r w:rsidRPr="00DE7B4C">
        <w:rPr>
          <w:rFonts w:cs="Arial"/>
          <w:bCs/>
          <w:lang w:bidi="en-AU"/>
        </w:rPr>
        <w:t>4)</w:t>
      </w:r>
      <w:r w:rsidR="000F6515" w:rsidRPr="005F65F0">
        <w:rPr>
          <w:rFonts w:cs="Arial"/>
        </w:rPr>
        <w:t xml:space="preserve"> </w:t>
      </w:r>
      <w:r>
        <w:t>and</w:t>
      </w:r>
      <w:r w:rsidRPr="00DE7B4C">
        <w:t xml:space="preserve"> 130ZR(1) </w:t>
      </w:r>
      <w:r w:rsidR="000F6515" w:rsidRPr="005F65F0">
        <w:rPr>
          <w:rFonts w:cs="Arial"/>
        </w:rPr>
        <w:t>in Part 9D of the BSA</w:t>
      </w:r>
      <w:r>
        <w:rPr>
          <w:rFonts w:cs="Arial"/>
        </w:rPr>
        <w:t>,</w:t>
      </w:r>
      <w:r w:rsidR="000F6515" w:rsidRPr="005F65F0">
        <w:rPr>
          <w:rFonts w:cs="Arial"/>
        </w:rPr>
        <w:t xml:space="preserve"> </w:t>
      </w:r>
      <w:r>
        <w:rPr>
          <w:rFonts w:cs="Arial"/>
        </w:rPr>
        <w:t>the licensee has breached the licence condition at paragraph 7(1)(o) of Schedule 2 to the BSA.</w:t>
      </w:r>
    </w:p>
    <w:p w14:paraId="2DA8485E" w14:textId="77777777" w:rsidR="00E84675" w:rsidRDefault="00E84675">
      <w:pPr>
        <w:spacing w:before="0" w:after="0" w:line="240" w:lineRule="auto"/>
        <w:rPr>
          <w:rFonts w:cs="Arial"/>
          <w:b/>
          <w:i w:val="0"/>
          <w:sz w:val="28"/>
          <w:szCs w:val="20"/>
        </w:rPr>
      </w:pPr>
      <w:r>
        <w:rPr>
          <w:rFonts w:cs="Arial"/>
        </w:rPr>
        <w:br w:type="page"/>
      </w:r>
    </w:p>
    <w:p w14:paraId="69F7078C" w14:textId="7E29486C" w:rsidR="003742C2" w:rsidRDefault="003742C2" w:rsidP="003742C2">
      <w:pPr>
        <w:pStyle w:val="ACMABodyText"/>
        <w:rPr>
          <w:lang w:eastAsia="en-AU"/>
        </w:rPr>
      </w:pPr>
    </w:p>
    <w:p w14:paraId="604664F9" w14:textId="376B7747" w:rsidR="006074E3" w:rsidRPr="00C51571" w:rsidRDefault="006074E3" w:rsidP="006074E3">
      <w:pPr>
        <w:jc w:val="right"/>
        <w:rPr>
          <w:rFonts w:cs="Arial"/>
          <w:b/>
          <w:iCs/>
          <w:sz w:val="28"/>
          <w:szCs w:val="28"/>
        </w:rPr>
      </w:pPr>
      <w:r w:rsidRPr="00C51571">
        <w:rPr>
          <w:rFonts w:cs="Arial"/>
          <w:b/>
          <w:i w:val="0"/>
          <w:iCs/>
          <w:sz w:val="28"/>
          <w:szCs w:val="28"/>
        </w:rPr>
        <w:t xml:space="preserve">Attachment </w:t>
      </w:r>
      <w:r>
        <w:rPr>
          <w:rFonts w:cs="Arial"/>
          <w:b/>
          <w:i w:val="0"/>
          <w:iCs/>
          <w:sz w:val="28"/>
          <w:szCs w:val="28"/>
        </w:rPr>
        <w:t>A</w:t>
      </w:r>
    </w:p>
    <w:p w14:paraId="079CA171" w14:textId="19B9443E" w:rsidR="006074E3" w:rsidRPr="007D2C8A" w:rsidRDefault="006074E3" w:rsidP="006074E3">
      <w:pPr>
        <w:pStyle w:val="ACMABodyText0"/>
        <w:spacing w:before="0" w:after="0" w:line="240" w:lineRule="auto"/>
        <w:ind w:right="-52"/>
        <w:rPr>
          <w:rFonts w:ascii="Arial" w:hAnsi="Arial" w:cs="Arial"/>
          <w:b/>
          <w:sz w:val="28"/>
          <w:szCs w:val="28"/>
        </w:rPr>
      </w:pPr>
      <w:r w:rsidRPr="007D2C8A">
        <w:rPr>
          <w:rFonts w:ascii="Arial" w:hAnsi="Arial" w:cs="Arial"/>
          <w:b/>
          <w:sz w:val="28"/>
          <w:szCs w:val="28"/>
        </w:rPr>
        <w:t>Complaint</w:t>
      </w:r>
      <w:r w:rsidR="00703FD4">
        <w:rPr>
          <w:rFonts w:ascii="Arial" w:hAnsi="Arial" w:cs="Arial"/>
          <w:b/>
          <w:sz w:val="28"/>
          <w:szCs w:val="28"/>
        </w:rPr>
        <w:t>s</w:t>
      </w:r>
      <w:r>
        <w:rPr>
          <w:rFonts w:ascii="Arial" w:hAnsi="Arial" w:cs="Arial"/>
          <w:b/>
          <w:sz w:val="28"/>
          <w:szCs w:val="28"/>
        </w:rPr>
        <w:t xml:space="preserve"> dated 2 November 2020</w:t>
      </w:r>
      <w:r w:rsidR="00703FD4">
        <w:rPr>
          <w:rFonts w:ascii="Arial" w:hAnsi="Arial" w:cs="Arial"/>
          <w:b/>
          <w:sz w:val="28"/>
          <w:szCs w:val="28"/>
        </w:rPr>
        <w:t xml:space="preserve"> and 28 November 2020</w:t>
      </w:r>
    </w:p>
    <w:p w14:paraId="1EEA1EA1" w14:textId="77777777" w:rsidR="006074E3" w:rsidRPr="007D2C8A" w:rsidRDefault="006074E3" w:rsidP="006074E3">
      <w:pPr>
        <w:pStyle w:val="ACMABodyText0"/>
        <w:spacing w:before="0" w:after="0" w:line="240" w:lineRule="auto"/>
        <w:ind w:right="-52"/>
        <w:rPr>
          <w:rFonts w:ascii="Arial" w:hAnsi="Arial" w:cs="Arial"/>
          <w:b/>
          <w:sz w:val="28"/>
          <w:szCs w:val="28"/>
        </w:rPr>
      </w:pPr>
    </w:p>
    <w:p w14:paraId="16A5D145" w14:textId="3DB12758" w:rsidR="006074E3" w:rsidRPr="007207A4" w:rsidRDefault="006074E3" w:rsidP="003742C2">
      <w:pPr>
        <w:pStyle w:val="ACMABodyText0"/>
        <w:numPr>
          <w:ilvl w:val="0"/>
          <w:numId w:val="15"/>
        </w:numPr>
        <w:spacing w:before="0" w:after="0" w:line="240" w:lineRule="auto"/>
        <w:ind w:right="-52"/>
        <w:rPr>
          <w:rFonts w:ascii="Arial" w:hAnsi="Arial" w:cs="Arial"/>
          <w:b/>
          <w:szCs w:val="24"/>
        </w:rPr>
      </w:pPr>
      <w:r w:rsidRPr="007207A4">
        <w:rPr>
          <w:rFonts w:ascii="Arial" w:hAnsi="Arial" w:cs="Arial"/>
          <w:b/>
          <w:szCs w:val="24"/>
        </w:rPr>
        <w:t xml:space="preserve">Extract from complaint to the ACMA </w:t>
      </w:r>
      <w:r w:rsidR="00C21377">
        <w:rPr>
          <w:rFonts w:ascii="Arial" w:hAnsi="Arial" w:cs="Arial"/>
          <w:b/>
          <w:szCs w:val="24"/>
        </w:rPr>
        <w:t>of</w:t>
      </w:r>
      <w:r w:rsidRPr="007207A4">
        <w:rPr>
          <w:rFonts w:ascii="Arial" w:hAnsi="Arial" w:cs="Arial"/>
          <w:b/>
          <w:szCs w:val="24"/>
        </w:rPr>
        <w:t xml:space="preserve"> </w:t>
      </w:r>
      <w:r>
        <w:rPr>
          <w:rFonts w:ascii="Arial" w:hAnsi="Arial" w:cs="Arial"/>
          <w:b/>
          <w:szCs w:val="24"/>
        </w:rPr>
        <w:t>2</w:t>
      </w:r>
      <w:r w:rsidRPr="007207A4">
        <w:rPr>
          <w:rFonts w:ascii="Arial" w:hAnsi="Arial" w:cs="Arial"/>
          <w:b/>
          <w:szCs w:val="24"/>
        </w:rPr>
        <w:t xml:space="preserve"> </w:t>
      </w:r>
      <w:r>
        <w:rPr>
          <w:rFonts w:ascii="Arial" w:hAnsi="Arial" w:cs="Arial"/>
          <w:b/>
          <w:szCs w:val="24"/>
        </w:rPr>
        <w:t>November</w:t>
      </w:r>
      <w:r w:rsidRPr="007207A4">
        <w:rPr>
          <w:rFonts w:ascii="Arial" w:hAnsi="Arial" w:cs="Arial"/>
          <w:b/>
          <w:szCs w:val="24"/>
        </w:rPr>
        <w:t xml:space="preserve"> 2020</w:t>
      </w:r>
    </w:p>
    <w:p w14:paraId="725A022E" w14:textId="77777777" w:rsidR="006074E3" w:rsidRPr="009D28AD" w:rsidRDefault="006074E3" w:rsidP="006074E3">
      <w:pPr>
        <w:pStyle w:val="ACMABodyText"/>
        <w:spacing w:after="0" w:line="240" w:lineRule="auto"/>
        <w:rPr>
          <w:rFonts w:cs="Arial"/>
          <w:iCs/>
        </w:rPr>
      </w:pPr>
    </w:p>
    <w:p w14:paraId="02128ECF" w14:textId="77777777" w:rsidR="006074E3" w:rsidRPr="00240A11" w:rsidRDefault="006074E3" w:rsidP="006074E3">
      <w:pPr>
        <w:pStyle w:val="ACMABodyText"/>
        <w:spacing w:after="0" w:line="240" w:lineRule="auto"/>
        <w:rPr>
          <w:rFonts w:cs="Arial"/>
          <w:b/>
          <w:bCs/>
          <w:iCs/>
        </w:rPr>
      </w:pPr>
      <w:r w:rsidRPr="00240A11">
        <w:rPr>
          <w:rFonts w:cs="Arial"/>
          <w:b/>
          <w:bCs/>
          <w:iCs/>
        </w:rPr>
        <w:t>Broadcast date: 2/11/2020</w:t>
      </w:r>
    </w:p>
    <w:p w14:paraId="1CFD447D" w14:textId="77777777" w:rsidR="006074E3" w:rsidRPr="009D28AD" w:rsidRDefault="006074E3" w:rsidP="006074E3">
      <w:pPr>
        <w:pStyle w:val="ACMABodyText"/>
        <w:spacing w:after="0" w:line="240" w:lineRule="auto"/>
        <w:rPr>
          <w:rFonts w:cs="Arial"/>
          <w:iCs/>
        </w:rPr>
      </w:pPr>
    </w:p>
    <w:p w14:paraId="3B39261C" w14:textId="019BAD10" w:rsidR="006074E3" w:rsidRDefault="006074E3" w:rsidP="000269E8">
      <w:pPr>
        <w:pStyle w:val="ACMABodyText"/>
        <w:spacing w:before="80" w:line="240" w:lineRule="auto"/>
        <w:rPr>
          <w:rFonts w:cs="Arial"/>
          <w:iCs/>
        </w:rPr>
      </w:pPr>
      <w:r>
        <w:t>Accuracy, delay, missing</w:t>
      </w:r>
      <w:r>
        <w:br/>
      </w:r>
      <w:r>
        <w:br/>
        <w:t>Started with non</w:t>
      </w:r>
      <w:r w:rsidR="00C21377">
        <w:t>-</w:t>
      </w:r>
      <w:r>
        <w:t>existent captions in sport segment. Then next segment</w:t>
      </w:r>
      <w:r w:rsidR="00C21377">
        <w:t>,</w:t>
      </w:r>
      <w:r>
        <w:t xml:space="preserve"> the captions were delayed about a minute after spoken word</w:t>
      </w:r>
      <w:r w:rsidR="00C21377">
        <w:t>,</w:t>
      </w:r>
      <w:r>
        <w:t xml:space="preserve"> with missing sentences throughout, then sped up so quick the</w:t>
      </w:r>
      <w:r w:rsidR="00C21377">
        <w:t>re was</w:t>
      </w:r>
      <w:r>
        <w:t xml:space="preserve"> not enough time to read them, as well as skipping words and sentences.</w:t>
      </w:r>
    </w:p>
    <w:p w14:paraId="0415C9B4" w14:textId="0CF72858" w:rsidR="006074E3" w:rsidRPr="000C3A53" w:rsidRDefault="006074E3" w:rsidP="003742C2">
      <w:pPr>
        <w:pStyle w:val="ACMABodyText"/>
        <w:numPr>
          <w:ilvl w:val="0"/>
          <w:numId w:val="15"/>
        </w:numPr>
        <w:spacing w:after="0" w:line="240" w:lineRule="auto"/>
        <w:rPr>
          <w:rFonts w:cs="Arial"/>
          <w:b/>
          <w:bCs/>
          <w:iCs/>
          <w:sz w:val="24"/>
          <w:szCs w:val="24"/>
        </w:rPr>
      </w:pPr>
      <w:r w:rsidRPr="000C3A53">
        <w:rPr>
          <w:rFonts w:cs="Arial"/>
          <w:b/>
          <w:bCs/>
          <w:iCs/>
          <w:sz w:val="24"/>
          <w:szCs w:val="24"/>
        </w:rPr>
        <w:t>Extract from</w:t>
      </w:r>
      <w:r>
        <w:rPr>
          <w:rFonts w:cs="Arial"/>
          <w:b/>
          <w:bCs/>
          <w:iCs/>
          <w:sz w:val="24"/>
          <w:szCs w:val="24"/>
        </w:rPr>
        <w:t xml:space="preserve"> c</w:t>
      </w:r>
      <w:r w:rsidRPr="000C3A53">
        <w:rPr>
          <w:rFonts w:cs="Arial"/>
          <w:b/>
          <w:bCs/>
          <w:iCs/>
          <w:sz w:val="24"/>
          <w:szCs w:val="24"/>
        </w:rPr>
        <w:t>omplai</w:t>
      </w:r>
      <w:r>
        <w:rPr>
          <w:rFonts w:cs="Arial"/>
          <w:b/>
          <w:bCs/>
          <w:iCs/>
          <w:sz w:val="24"/>
          <w:szCs w:val="24"/>
        </w:rPr>
        <w:t>nt</w:t>
      </w:r>
      <w:r w:rsidRPr="000C3A53">
        <w:rPr>
          <w:rFonts w:cs="Arial"/>
          <w:b/>
          <w:bCs/>
          <w:iCs/>
          <w:sz w:val="24"/>
          <w:szCs w:val="24"/>
        </w:rPr>
        <w:t xml:space="preserve"> </w:t>
      </w:r>
      <w:r>
        <w:rPr>
          <w:rFonts w:cs="Arial"/>
          <w:b/>
          <w:bCs/>
          <w:iCs/>
          <w:sz w:val="24"/>
          <w:szCs w:val="24"/>
        </w:rPr>
        <w:t xml:space="preserve">to </w:t>
      </w:r>
      <w:r w:rsidR="00C21377">
        <w:rPr>
          <w:rFonts w:cs="Arial"/>
          <w:b/>
          <w:bCs/>
          <w:iCs/>
          <w:sz w:val="24"/>
          <w:szCs w:val="24"/>
        </w:rPr>
        <w:t xml:space="preserve">the </w:t>
      </w:r>
      <w:r>
        <w:rPr>
          <w:rFonts w:cs="Arial"/>
          <w:b/>
          <w:bCs/>
          <w:iCs/>
          <w:sz w:val="24"/>
          <w:szCs w:val="24"/>
        </w:rPr>
        <w:t xml:space="preserve">ACMA </w:t>
      </w:r>
      <w:r w:rsidRPr="000C3A53">
        <w:rPr>
          <w:rFonts w:cs="Arial"/>
          <w:b/>
          <w:bCs/>
          <w:iCs/>
          <w:sz w:val="24"/>
          <w:szCs w:val="24"/>
        </w:rPr>
        <w:t xml:space="preserve">of </w:t>
      </w:r>
      <w:r>
        <w:rPr>
          <w:rFonts w:cs="Arial"/>
          <w:b/>
          <w:bCs/>
          <w:iCs/>
          <w:sz w:val="24"/>
          <w:szCs w:val="24"/>
        </w:rPr>
        <w:t>28 November</w:t>
      </w:r>
      <w:r w:rsidRPr="000C3A53">
        <w:rPr>
          <w:rFonts w:cs="Arial"/>
          <w:b/>
          <w:bCs/>
          <w:iCs/>
          <w:sz w:val="24"/>
          <w:szCs w:val="24"/>
        </w:rPr>
        <w:t xml:space="preserve"> 2020</w:t>
      </w:r>
    </w:p>
    <w:p w14:paraId="52E7B72F" w14:textId="77777777" w:rsidR="006074E3" w:rsidRPr="00C51571" w:rsidRDefault="006074E3" w:rsidP="004402FE">
      <w:pPr>
        <w:pStyle w:val="NormalWeb"/>
        <w:rPr>
          <w:rFonts w:ascii="Arial" w:hAnsi="Arial" w:cs="Arial"/>
          <w:b/>
          <w:bCs/>
          <w:sz w:val="20"/>
          <w:szCs w:val="20"/>
        </w:rPr>
      </w:pPr>
      <w:r w:rsidRPr="00C51571">
        <w:rPr>
          <w:rFonts w:ascii="Arial" w:hAnsi="Arial" w:cs="Arial"/>
          <w:b/>
          <w:bCs/>
          <w:sz w:val="20"/>
          <w:szCs w:val="20"/>
        </w:rPr>
        <w:t xml:space="preserve">Broadcast Date: </w:t>
      </w:r>
      <w:r>
        <w:rPr>
          <w:rFonts w:ascii="Arial" w:hAnsi="Arial" w:cs="Arial"/>
          <w:b/>
          <w:bCs/>
          <w:sz w:val="20"/>
          <w:szCs w:val="20"/>
        </w:rPr>
        <w:t>28</w:t>
      </w:r>
      <w:r w:rsidRPr="00C51571">
        <w:rPr>
          <w:rFonts w:ascii="Arial" w:hAnsi="Arial" w:cs="Arial"/>
          <w:b/>
          <w:bCs/>
          <w:sz w:val="20"/>
          <w:szCs w:val="20"/>
        </w:rPr>
        <w:t>/</w:t>
      </w:r>
      <w:r>
        <w:rPr>
          <w:rFonts w:ascii="Arial" w:hAnsi="Arial" w:cs="Arial"/>
          <w:b/>
          <w:bCs/>
          <w:sz w:val="20"/>
          <w:szCs w:val="20"/>
        </w:rPr>
        <w:t>11</w:t>
      </w:r>
      <w:r w:rsidRPr="00C51571">
        <w:rPr>
          <w:rFonts w:ascii="Arial" w:hAnsi="Arial" w:cs="Arial"/>
          <w:b/>
          <w:bCs/>
          <w:sz w:val="20"/>
          <w:szCs w:val="20"/>
        </w:rPr>
        <w:t>/2020</w:t>
      </w:r>
    </w:p>
    <w:p w14:paraId="1E6B7A24" w14:textId="4ADE950D" w:rsidR="006074E3" w:rsidRPr="00611494" w:rsidRDefault="006074E3" w:rsidP="000269E8">
      <w:pPr>
        <w:spacing w:line="240" w:lineRule="auto"/>
        <w:rPr>
          <w:rFonts w:cs="Arial"/>
          <w:i w:val="0"/>
          <w:szCs w:val="20"/>
          <w:lang w:eastAsia="en-AU"/>
        </w:rPr>
      </w:pPr>
      <w:r w:rsidRPr="00611494">
        <w:rPr>
          <w:rFonts w:cs="Arial"/>
          <w:i w:val="0"/>
          <w:szCs w:val="20"/>
          <w:lang w:eastAsia="en-AU"/>
        </w:rPr>
        <w:t xml:space="preserve">No captions </w:t>
      </w:r>
      <w:r w:rsidRPr="00611494">
        <w:rPr>
          <w:rFonts w:cs="Arial"/>
          <w:i w:val="0"/>
          <w:szCs w:val="20"/>
          <w:lang w:eastAsia="en-AU"/>
        </w:rPr>
        <w:br/>
      </w:r>
      <w:r w:rsidRPr="00611494">
        <w:rPr>
          <w:rFonts w:cs="Arial"/>
          <w:i w:val="0"/>
          <w:szCs w:val="20"/>
          <w:lang w:eastAsia="en-AU"/>
        </w:rPr>
        <w:br/>
        <w:t>No captions for about 3 min</w:t>
      </w:r>
      <w:r w:rsidR="00C21377">
        <w:rPr>
          <w:rFonts w:cs="Arial"/>
          <w:i w:val="0"/>
          <w:szCs w:val="20"/>
          <w:lang w:eastAsia="en-AU"/>
        </w:rPr>
        <w:t>ute</w:t>
      </w:r>
      <w:r w:rsidRPr="00611494">
        <w:rPr>
          <w:rFonts w:cs="Arial"/>
          <w:i w:val="0"/>
          <w:szCs w:val="20"/>
          <w:lang w:eastAsia="en-AU"/>
        </w:rPr>
        <w:t>s, then came on displaying captions for the current news items</w:t>
      </w:r>
      <w:r w:rsidR="00C21377">
        <w:rPr>
          <w:rFonts w:cs="Arial"/>
          <w:i w:val="0"/>
          <w:szCs w:val="20"/>
          <w:lang w:eastAsia="en-AU"/>
        </w:rPr>
        <w:t>,</w:t>
      </w:r>
      <w:r w:rsidRPr="00611494">
        <w:rPr>
          <w:rFonts w:cs="Arial"/>
          <w:i w:val="0"/>
          <w:szCs w:val="20"/>
          <w:lang w:eastAsia="en-AU"/>
        </w:rPr>
        <w:t xml:space="preserve"> no captions at all for previous items</w:t>
      </w:r>
      <w:r w:rsidR="00C21377">
        <w:rPr>
          <w:rFonts w:cs="Arial"/>
          <w:i w:val="0"/>
          <w:szCs w:val="20"/>
          <w:lang w:eastAsia="en-AU"/>
        </w:rPr>
        <w:t>.</w:t>
      </w:r>
    </w:p>
    <w:p w14:paraId="1C39786B" w14:textId="77777777" w:rsidR="006074E3" w:rsidRDefault="006074E3" w:rsidP="006074E3">
      <w:pPr>
        <w:pStyle w:val="NormalWeb"/>
        <w:rPr>
          <w:rFonts w:ascii="Arial" w:hAnsi="Arial" w:cs="Arial"/>
          <w:sz w:val="20"/>
          <w:szCs w:val="20"/>
        </w:rPr>
      </w:pPr>
    </w:p>
    <w:p w14:paraId="607099AE" w14:textId="77777777" w:rsidR="00825283" w:rsidRDefault="00825283" w:rsidP="00825283">
      <w:pPr>
        <w:pStyle w:val="ACMABodyText0"/>
        <w:rPr>
          <w:rFonts w:ascii="Arial" w:hAnsi="Arial" w:cs="Arial"/>
          <w:sz w:val="20"/>
        </w:rPr>
      </w:pPr>
    </w:p>
    <w:p w14:paraId="6E1F3102" w14:textId="77777777" w:rsidR="004A1B45" w:rsidRPr="000F3767" w:rsidRDefault="004A1B45" w:rsidP="004A1B45">
      <w:pPr>
        <w:pStyle w:val="ACMABodyText"/>
      </w:pPr>
    </w:p>
    <w:p w14:paraId="084FBDED" w14:textId="77777777" w:rsidR="004A1B45" w:rsidRDefault="004A1B45" w:rsidP="00D8555E">
      <w:pPr>
        <w:pStyle w:val="ACMABodyText"/>
        <w:rPr>
          <w:rFonts w:cs="Arial"/>
          <w:b/>
        </w:rPr>
      </w:pPr>
    </w:p>
    <w:p w14:paraId="43DD69DA" w14:textId="66EB24A5" w:rsidR="00934ECC" w:rsidRDefault="00934ECC" w:rsidP="00075F5D">
      <w:pPr>
        <w:pStyle w:val="ACMAHeading2"/>
        <w:pageBreakBefore/>
        <w:spacing w:after="240"/>
        <w:jc w:val="right"/>
      </w:pPr>
      <w:r w:rsidRPr="00934ECC">
        <w:t>Attachment</w:t>
      </w:r>
      <w:r>
        <w:t xml:space="preserve"> </w:t>
      </w:r>
      <w:r w:rsidR="006074E3">
        <w:t>B</w:t>
      </w:r>
    </w:p>
    <w:p w14:paraId="30A771B3" w14:textId="069B2BFE" w:rsidR="007C272A" w:rsidRPr="00F247F4" w:rsidRDefault="00A51E18" w:rsidP="00A51E18">
      <w:pPr>
        <w:pStyle w:val="Heading3"/>
        <w:spacing w:before="0" w:line="240" w:lineRule="auto"/>
        <w:ind w:right="-51"/>
        <w:rPr>
          <w:rFonts w:ascii="Arial" w:hAnsi="Arial" w:cs="Arial"/>
          <w:b/>
          <w:bCs/>
          <w:color w:val="auto"/>
          <w:sz w:val="28"/>
          <w:szCs w:val="28"/>
        </w:rPr>
      </w:pPr>
      <w:r w:rsidRPr="00F247F4">
        <w:rPr>
          <w:rFonts w:ascii="Arial" w:hAnsi="Arial" w:cs="Arial"/>
          <w:b/>
          <w:bCs/>
          <w:i w:val="0"/>
          <w:iCs/>
          <w:color w:val="auto"/>
          <w:sz w:val="28"/>
          <w:szCs w:val="28"/>
        </w:rPr>
        <w:t>Relevant provisions of the</w:t>
      </w:r>
      <w:r w:rsidRPr="00F247F4">
        <w:rPr>
          <w:rFonts w:ascii="Arial" w:hAnsi="Arial" w:cs="Arial"/>
          <w:b/>
          <w:bCs/>
          <w:color w:val="auto"/>
          <w:sz w:val="28"/>
          <w:szCs w:val="28"/>
        </w:rPr>
        <w:t xml:space="preserve"> </w:t>
      </w:r>
      <w:r w:rsidR="008915CE" w:rsidRPr="00F247F4">
        <w:rPr>
          <w:rFonts w:ascii="Arial" w:hAnsi="Arial" w:cs="Arial"/>
          <w:b/>
          <w:bCs/>
          <w:color w:val="auto"/>
          <w:sz w:val="28"/>
          <w:szCs w:val="28"/>
        </w:rPr>
        <w:t xml:space="preserve">Broadcasting Services (Television Captioning) Standard 2013 </w:t>
      </w:r>
    </w:p>
    <w:p w14:paraId="546F3F68" w14:textId="77777777" w:rsidR="00D40C94" w:rsidRDefault="00D40C94" w:rsidP="00CB0E35">
      <w:pPr>
        <w:tabs>
          <w:tab w:val="left" w:pos="1530"/>
        </w:tabs>
        <w:spacing w:line="228" w:lineRule="exact"/>
        <w:rPr>
          <w:rFonts w:cs="Arial"/>
          <w:b/>
          <w:i w:val="0"/>
          <w:iCs/>
          <w:szCs w:val="20"/>
        </w:rPr>
      </w:pPr>
    </w:p>
    <w:p w14:paraId="3A6C2466" w14:textId="37F61481" w:rsidR="00AE3F34" w:rsidRPr="002A1F40" w:rsidRDefault="00AE3F34" w:rsidP="00DF40FC">
      <w:pPr>
        <w:spacing w:line="228" w:lineRule="exact"/>
        <w:rPr>
          <w:rFonts w:cs="Arial"/>
          <w:b/>
          <w:i w:val="0"/>
          <w:iCs/>
          <w:szCs w:val="20"/>
        </w:rPr>
      </w:pPr>
      <w:r w:rsidRPr="006B5B17">
        <w:rPr>
          <w:rFonts w:cs="Arial"/>
          <w:b/>
          <w:i w:val="0"/>
          <w:iCs/>
          <w:szCs w:val="20"/>
        </w:rPr>
        <w:t>4</w:t>
      </w:r>
      <w:r w:rsidR="006B5B17" w:rsidRPr="006B5B17">
        <w:rPr>
          <w:rFonts w:cs="Arial"/>
          <w:b/>
          <w:i w:val="0"/>
          <w:iCs/>
          <w:szCs w:val="20"/>
        </w:rPr>
        <w:tab/>
      </w:r>
      <w:r w:rsidRPr="002A1F40">
        <w:rPr>
          <w:rFonts w:cs="Arial"/>
          <w:b/>
          <w:i w:val="0"/>
          <w:iCs/>
          <w:szCs w:val="20"/>
        </w:rPr>
        <w:t>Definitions</w:t>
      </w:r>
    </w:p>
    <w:p w14:paraId="61BD3E89" w14:textId="77777777" w:rsidR="00AE3F34" w:rsidRPr="002A1F40" w:rsidRDefault="00AE3F34" w:rsidP="00C76B6A">
      <w:pPr>
        <w:shd w:val="clear" w:color="auto" w:fill="FFFFFF"/>
        <w:spacing w:before="0" w:line="260" w:lineRule="atLeast"/>
        <w:ind w:left="709"/>
        <w:jc w:val="both"/>
        <w:rPr>
          <w:rFonts w:ascii="Times New Roman" w:hAnsi="Times New Roman"/>
          <w:i w:val="0"/>
          <w:color w:val="000000"/>
          <w:szCs w:val="20"/>
          <w:lang w:eastAsia="en-AU"/>
        </w:rPr>
      </w:pPr>
      <w:r w:rsidRPr="002A1F40">
        <w:rPr>
          <w:rFonts w:cs="Arial"/>
          <w:i w:val="0"/>
          <w:color w:val="000000"/>
          <w:szCs w:val="20"/>
          <w:lang w:eastAsia="en-AU"/>
        </w:rPr>
        <w:t>In this Standard:</w:t>
      </w:r>
    </w:p>
    <w:p w14:paraId="3414F3AC" w14:textId="68733BEC" w:rsidR="00AE3F34" w:rsidRPr="002A1F40" w:rsidRDefault="00AE3F34" w:rsidP="00C76B6A">
      <w:pPr>
        <w:shd w:val="clear" w:color="auto" w:fill="FFFFFF"/>
        <w:spacing w:before="0" w:line="260" w:lineRule="atLeast"/>
        <w:ind w:left="709"/>
        <w:jc w:val="both"/>
        <w:rPr>
          <w:rFonts w:cs="Arial"/>
          <w:i w:val="0"/>
          <w:color w:val="000000"/>
          <w:szCs w:val="20"/>
          <w:lang w:eastAsia="en-AU"/>
        </w:rPr>
      </w:pPr>
      <w:r w:rsidRPr="002A1F40">
        <w:rPr>
          <w:rFonts w:cs="Arial"/>
          <w:i w:val="0"/>
          <w:color w:val="000000"/>
          <w:szCs w:val="20"/>
          <w:lang w:eastAsia="en-AU"/>
        </w:rPr>
        <w:t>Terms that are defined in the </w:t>
      </w:r>
      <w:r w:rsidRPr="002A1F40">
        <w:rPr>
          <w:rFonts w:cs="Arial"/>
          <w:iCs/>
          <w:color w:val="000000"/>
          <w:szCs w:val="20"/>
          <w:lang w:eastAsia="en-AU"/>
        </w:rPr>
        <w:t>Broadcasting Services Act 1992 </w:t>
      </w:r>
      <w:r w:rsidRPr="002A1F40">
        <w:rPr>
          <w:rFonts w:cs="Arial"/>
          <w:i w:val="0"/>
          <w:color w:val="000000"/>
          <w:szCs w:val="20"/>
          <w:lang w:eastAsia="en-AU"/>
        </w:rPr>
        <w:t xml:space="preserve">have the same meaning as in that </w:t>
      </w:r>
      <w:proofErr w:type="gramStart"/>
      <w:r w:rsidRPr="002A1F40">
        <w:rPr>
          <w:rFonts w:cs="Arial"/>
          <w:i w:val="0"/>
          <w:color w:val="000000"/>
          <w:szCs w:val="20"/>
          <w:lang w:eastAsia="en-AU"/>
        </w:rPr>
        <w:t>Act, unless</w:t>
      </w:r>
      <w:proofErr w:type="gramEnd"/>
      <w:r w:rsidRPr="002A1F40">
        <w:rPr>
          <w:rFonts w:cs="Arial"/>
          <w:i w:val="0"/>
          <w:color w:val="000000"/>
          <w:szCs w:val="20"/>
          <w:lang w:eastAsia="en-AU"/>
        </w:rPr>
        <w:t xml:space="preserve"> the contrary intention appears.</w:t>
      </w:r>
    </w:p>
    <w:p w14:paraId="27CECBBD" w14:textId="0FDC636A" w:rsidR="00DF40FC" w:rsidRPr="002A1F40" w:rsidRDefault="005D046F" w:rsidP="00C76B6A">
      <w:pPr>
        <w:pStyle w:val="ACMABodyText"/>
        <w:ind w:left="709"/>
        <w:rPr>
          <w:lang w:eastAsia="en-AU"/>
        </w:rPr>
      </w:pPr>
      <w:r w:rsidRPr="002A1F40">
        <w:rPr>
          <w:lang w:eastAsia="en-AU"/>
        </w:rPr>
        <w:t>[…]</w:t>
      </w:r>
    </w:p>
    <w:p w14:paraId="6F748F72" w14:textId="77777777" w:rsidR="00B53564" w:rsidRPr="002A1F40" w:rsidRDefault="00B53564" w:rsidP="00C76B6A">
      <w:pPr>
        <w:shd w:val="clear" w:color="auto" w:fill="FFFFFF"/>
        <w:spacing w:before="0" w:line="240" w:lineRule="auto"/>
        <w:ind w:left="709"/>
        <w:rPr>
          <w:rFonts w:ascii="Times New Roman" w:hAnsi="Times New Roman"/>
          <w:i w:val="0"/>
          <w:color w:val="000000"/>
          <w:szCs w:val="20"/>
          <w:lang w:eastAsia="en-AU"/>
        </w:rPr>
      </w:pPr>
      <w:r w:rsidRPr="002A1F40">
        <w:rPr>
          <w:rFonts w:cs="Arial"/>
          <w:b/>
          <w:bCs/>
          <w:iCs/>
          <w:color w:val="000000"/>
          <w:szCs w:val="20"/>
          <w:lang w:eastAsia="en-AU"/>
        </w:rPr>
        <w:t>captioning obligations </w:t>
      </w:r>
      <w:r w:rsidRPr="002A1F40">
        <w:rPr>
          <w:rFonts w:cs="Arial"/>
          <w:i w:val="0"/>
          <w:color w:val="000000"/>
          <w:szCs w:val="20"/>
          <w:lang w:eastAsia="en-AU"/>
        </w:rPr>
        <w:t>means the legislative obligations under Part 9D of the Act that require:</w:t>
      </w:r>
    </w:p>
    <w:p w14:paraId="65AFF103" w14:textId="32051CA7" w:rsidR="00B53564" w:rsidRPr="002A1F40" w:rsidRDefault="00B53564" w:rsidP="004B6AF0">
      <w:pPr>
        <w:shd w:val="clear" w:color="auto" w:fill="FFFFFF"/>
        <w:spacing w:before="0" w:line="240" w:lineRule="auto"/>
        <w:ind w:left="1276" w:hanging="567"/>
        <w:rPr>
          <w:rFonts w:ascii="Times New Roman" w:hAnsi="Times New Roman"/>
          <w:i w:val="0"/>
          <w:color w:val="000000"/>
          <w:szCs w:val="20"/>
          <w:lang w:eastAsia="en-AU"/>
        </w:rPr>
      </w:pPr>
      <w:r w:rsidRPr="002A1F40">
        <w:rPr>
          <w:rFonts w:cs="Arial"/>
          <w:i w:val="0"/>
          <w:color w:val="000000"/>
          <w:szCs w:val="20"/>
          <w:lang w:eastAsia="en-AU"/>
        </w:rPr>
        <w:t>(a)</w:t>
      </w:r>
      <w:r w:rsidR="00431BE2">
        <w:rPr>
          <w:rFonts w:ascii="Times New Roman" w:hAnsi="Times New Roman"/>
          <w:i w:val="0"/>
          <w:color w:val="000000"/>
          <w:szCs w:val="20"/>
          <w:lang w:eastAsia="en-AU"/>
        </w:rPr>
        <w:t xml:space="preserve"> </w:t>
      </w:r>
      <w:r w:rsidRPr="002A1F40">
        <w:rPr>
          <w:rFonts w:cs="Arial"/>
          <w:i w:val="0"/>
          <w:color w:val="000000"/>
          <w:szCs w:val="20"/>
          <w:lang w:eastAsia="en-AU"/>
        </w:rPr>
        <w:t>commercial television broadcasting licensees and national broadcasters to provide a captioning service for programs transmitted under subsection 130</w:t>
      </w:r>
      <w:proofErr w:type="gramStart"/>
      <w:r w:rsidRPr="002A1F40">
        <w:rPr>
          <w:rFonts w:cs="Arial"/>
          <w:i w:val="0"/>
          <w:color w:val="000000"/>
          <w:szCs w:val="20"/>
          <w:lang w:eastAsia="en-AU"/>
        </w:rPr>
        <w:t>ZR(</w:t>
      </w:r>
      <w:proofErr w:type="gramEnd"/>
      <w:r w:rsidRPr="002A1F40">
        <w:rPr>
          <w:rFonts w:cs="Arial"/>
          <w:i w:val="0"/>
          <w:color w:val="000000"/>
          <w:szCs w:val="20"/>
          <w:lang w:eastAsia="en-AU"/>
        </w:rPr>
        <w:t>1) of the Act;</w:t>
      </w:r>
    </w:p>
    <w:p w14:paraId="14DE851E" w14:textId="431B4160" w:rsidR="005D046F" w:rsidRPr="00AE3F34" w:rsidRDefault="000672BF" w:rsidP="00C76B6A">
      <w:pPr>
        <w:pStyle w:val="ACMABodyText"/>
        <w:ind w:left="709"/>
        <w:rPr>
          <w:lang w:eastAsia="en-AU"/>
        </w:rPr>
      </w:pPr>
      <w:r w:rsidRPr="002A1F40">
        <w:rPr>
          <w:lang w:eastAsia="en-AU"/>
        </w:rPr>
        <w:t>[…]</w:t>
      </w:r>
    </w:p>
    <w:p w14:paraId="62FDD752" w14:textId="767D764C" w:rsidR="008915CE" w:rsidRPr="00CB0E35" w:rsidRDefault="008915CE" w:rsidP="00DF40FC">
      <w:pPr>
        <w:spacing w:line="228" w:lineRule="exact"/>
        <w:rPr>
          <w:rFonts w:cs="Arial"/>
          <w:b/>
          <w:i w:val="0"/>
          <w:iCs/>
          <w:szCs w:val="20"/>
        </w:rPr>
      </w:pPr>
      <w:r w:rsidRPr="00CB0E35">
        <w:rPr>
          <w:rFonts w:cs="Arial"/>
          <w:b/>
          <w:i w:val="0"/>
          <w:iCs/>
          <w:szCs w:val="20"/>
        </w:rPr>
        <w:t>5</w:t>
      </w:r>
      <w:r w:rsidR="00CB0E35" w:rsidRPr="00CB0E35">
        <w:rPr>
          <w:rFonts w:cs="Arial"/>
          <w:b/>
          <w:i w:val="0"/>
          <w:iCs/>
          <w:szCs w:val="20"/>
        </w:rPr>
        <w:tab/>
      </w:r>
      <w:r w:rsidRPr="00CB0E35">
        <w:rPr>
          <w:rFonts w:cs="Arial"/>
          <w:b/>
          <w:i w:val="0"/>
          <w:iCs/>
          <w:szCs w:val="20"/>
        </w:rPr>
        <w:t>Quality of captioning</w:t>
      </w:r>
      <w:r w:rsidRPr="00CB0E35">
        <w:rPr>
          <w:rFonts w:cs="Arial"/>
          <w:b/>
          <w:i w:val="0"/>
          <w:iCs/>
          <w:spacing w:val="-2"/>
          <w:szCs w:val="20"/>
        </w:rPr>
        <w:t xml:space="preserve"> </w:t>
      </w:r>
      <w:r w:rsidRPr="00CB0E35">
        <w:rPr>
          <w:rFonts w:cs="Arial"/>
          <w:b/>
          <w:i w:val="0"/>
          <w:iCs/>
          <w:szCs w:val="20"/>
        </w:rPr>
        <w:t>services</w:t>
      </w:r>
    </w:p>
    <w:p w14:paraId="39814CA7" w14:textId="2E544959" w:rsidR="008915CE" w:rsidRDefault="008915CE" w:rsidP="0010602A">
      <w:pPr>
        <w:pStyle w:val="BodyText"/>
        <w:spacing w:before="1"/>
        <w:ind w:left="720" w:right="1461"/>
        <w:rPr>
          <w:sz w:val="20"/>
          <w:szCs w:val="20"/>
        </w:rPr>
      </w:pPr>
      <w:r w:rsidRPr="00CB0E35">
        <w:rPr>
          <w:sz w:val="20"/>
          <w:szCs w:val="20"/>
        </w:rPr>
        <w:t>Broadcasters and narrowcasters must, when providing a captioning service in accordance with their captioning obligations, comply with the requirements relating to quality in this Standard.</w:t>
      </w:r>
    </w:p>
    <w:p w14:paraId="728EB76B" w14:textId="681F66C6" w:rsidR="005A5DA8" w:rsidRDefault="005A5DA8" w:rsidP="0010602A">
      <w:pPr>
        <w:pStyle w:val="BodyText"/>
        <w:spacing w:before="1"/>
        <w:ind w:left="720" w:right="1461"/>
        <w:rPr>
          <w:sz w:val="20"/>
          <w:szCs w:val="20"/>
        </w:rPr>
      </w:pPr>
    </w:p>
    <w:p w14:paraId="17B6B125" w14:textId="030AA12B" w:rsidR="005A5DA8" w:rsidRPr="00CB0E35" w:rsidRDefault="005A5DA8" w:rsidP="0010602A">
      <w:pPr>
        <w:pStyle w:val="BodyText"/>
        <w:spacing w:before="1"/>
        <w:ind w:left="720" w:right="1461"/>
        <w:rPr>
          <w:sz w:val="20"/>
          <w:szCs w:val="20"/>
        </w:rPr>
      </w:pPr>
      <w:r>
        <w:rPr>
          <w:sz w:val="20"/>
          <w:szCs w:val="20"/>
        </w:rPr>
        <w:t>[…]</w:t>
      </w:r>
    </w:p>
    <w:p w14:paraId="3066668E" w14:textId="77777777" w:rsidR="008915CE" w:rsidRPr="00CB0E35" w:rsidRDefault="008915CE" w:rsidP="008915CE">
      <w:pPr>
        <w:pStyle w:val="BodyText"/>
        <w:spacing w:before="11"/>
        <w:rPr>
          <w:sz w:val="20"/>
          <w:szCs w:val="20"/>
        </w:rPr>
      </w:pPr>
    </w:p>
    <w:p w14:paraId="63791ECA" w14:textId="46302EDB" w:rsidR="008915CE" w:rsidRPr="00CB0E35" w:rsidRDefault="008915CE" w:rsidP="00DF40FC">
      <w:pPr>
        <w:pStyle w:val="Heading3"/>
        <w:rPr>
          <w:rFonts w:ascii="Arial" w:hAnsi="Arial" w:cs="Arial"/>
          <w:b/>
          <w:bCs/>
          <w:i w:val="0"/>
          <w:iCs/>
          <w:color w:val="auto"/>
          <w:sz w:val="20"/>
          <w:szCs w:val="20"/>
        </w:rPr>
      </w:pPr>
      <w:r w:rsidRPr="00CB0E35">
        <w:rPr>
          <w:rFonts w:ascii="Arial" w:hAnsi="Arial" w:cs="Arial"/>
          <w:b/>
          <w:bCs/>
          <w:i w:val="0"/>
          <w:iCs/>
          <w:color w:val="auto"/>
          <w:sz w:val="20"/>
          <w:szCs w:val="20"/>
        </w:rPr>
        <w:t>6</w:t>
      </w:r>
      <w:r w:rsidRPr="00CB0E35">
        <w:rPr>
          <w:rFonts w:ascii="Arial" w:hAnsi="Arial" w:cs="Arial"/>
          <w:b/>
          <w:bCs/>
          <w:i w:val="0"/>
          <w:iCs/>
          <w:color w:val="auto"/>
          <w:sz w:val="20"/>
          <w:szCs w:val="20"/>
        </w:rPr>
        <w:tab/>
        <w:t>Determining the quality of captioning</w:t>
      </w:r>
      <w:r w:rsidRPr="00CB0E35">
        <w:rPr>
          <w:rFonts w:ascii="Arial" w:hAnsi="Arial" w:cs="Arial"/>
          <w:b/>
          <w:bCs/>
          <w:i w:val="0"/>
          <w:iCs/>
          <w:color w:val="auto"/>
          <w:spacing w:val="-5"/>
          <w:sz w:val="20"/>
          <w:szCs w:val="20"/>
        </w:rPr>
        <w:t xml:space="preserve"> </w:t>
      </w:r>
      <w:r w:rsidRPr="00CB0E35">
        <w:rPr>
          <w:rFonts w:ascii="Arial" w:hAnsi="Arial" w:cs="Arial"/>
          <w:b/>
          <w:bCs/>
          <w:i w:val="0"/>
          <w:iCs/>
          <w:color w:val="auto"/>
          <w:sz w:val="20"/>
          <w:szCs w:val="20"/>
        </w:rPr>
        <w:t>services</w:t>
      </w:r>
    </w:p>
    <w:p w14:paraId="389F16FB" w14:textId="77777777" w:rsidR="008915CE" w:rsidRPr="00CB0E35" w:rsidRDefault="008915CE" w:rsidP="008915CE">
      <w:pPr>
        <w:pStyle w:val="BodyText"/>
        <w:spacing w:before="10"/>
        <w:rPr>
          <w:b/>
          <w:sz w:val="20"/>
          <w:szCs w:val="20"/>
        </w:rPr>
      </w:pPr>
    </w:p>
    <w:p w14:paraId="4A416EBA" w14:textId="77777777" w:rsidR="008915CE" w:rsidRPr="00CB0E35" w:rsidRDefault="008915CE" w:rsidP="00CE0CCE">
      <w:pPr>
        <w:pStyle w:val="ListParagraph"/>
        <w:numPr>
          <w:ilvl w:val="1"/>
          <w:numId w:val="10"/>
        </w:numPr>
        <w:tabs>
          <w:tab w:val="left" w:pos="1958"/>
        </w:tabs>
        <w:ind w:left="1147" w:right="1631" w:hanging="427"/>
        <w:rPr>
          <w:sz w:val="20"/>
          <w:szCs w:val="20"/>
        </w:rPr>
      </w:pPr>
      <w:r w:rsidRPr="00CB0E35">
        <w:rPr>
          <w:sz w:val="20"/>
          <w:szCs w:val="20"/>
        </w:rPr>
        <w:t>Subject to paragraph (b), when determining the quality of a captioning service for a program, the captioning service must be considered in</w:t>
      </w:r>
      <w:r w:rsidRPr="00CB0E35">
        <w:rPr>
          <w:spacing w:val="-33"/>
          <w:sz w:val="20"/>
          <w:szCs w:val="20"/>
        </w:rPr>
        <w:t xml:space="preserve"> </w:t>
      </w:r>
      <w:r w:rsidRPr="00CB0E35">
        <w:rPr>
          <w:sz w:val="20"/>
          <w:szCs w:val="20"/>
        </w:rPr>
        <w:t xml:space="preserve">the context of the </w:t>
      </w:r>
      <w:proofErr w:type="gramStart"/>
      <w:r w:rsidRPr="00CB0E35">
        <w:rPr>
          <w:sz w:val="20"/>
          <w:szCs w:val="20"/>
        </w:rPr>
        <w:t>program as a</w:t>
      </w:r>
      <w:r w:rsidRPr="00CB0E35">
        <w:rPr>
          <w:spacing w:val="2"/>
          <w:sz w:val="20"/>
          <w:szCs w:val="20"/>
        </w:rPr>
        <w:t xml:space="preserve"> </w:t>
      </w:r>
      <w:r w:rsidRPr="00CB0E35">
        <w:rPr>
          <w:sz w:val="20"/>
          <w:szCs w:val="20"/>
        </w:rPr>
        <w:t>whole</w:t>
      </w:r>
      <w:proofErr w:type="gramEnd"/>
      <w:r w:rsidRPr="00CB0E35">
        <w:rPr>
          <w:sz w:val="20"/>
          <w:szCs w:val="20"/>
        </w:rPr>
        <w:t>.</w:t>
      </w:r>
    </w:p>
    <w:p w14:paraId="4B41C3B7" w14:textId="77777777" w:rsidR="008915CE" w:rsidRPr="00CB0E35" w:rsidRDefault="008915CE" w:rsidP="00C7518A">
      <w:pPr>
        <w:pStyle w:val="BodyText"/>
        <w:spacing w:before="9"/>
        <w:rPr>
          <w:sz w:val="20"/>
          <w:szCs w:val="20"/>
        </w:rPr>
      </w:pPr>
    </w:p>
    <w:p w14:paraId="34FE1DC5" w14:textId="77777777" w:rsidR="008915CE" w:rsidRPr="00CB0E35" w:rsidRDefault="008915CE" w:rsidP="00CE0CCE">
      <w:pPr>
        <w:pStyle w:val="ListParagraph"/>
        <w:numPr>
          <w:ilvl w:val="1"/>
          <w:numId w:val="10"/>
        </w:numPr>
        <w:tabs>
          <w:tab w:val="left" w:pos="1958"/>
        </w:tabs>
        <w:ind w:left="1147" w:right="1196" w:hanging="427"/>
        <w:rPr>
          <w:sz w:val="20"/>
          <w:szCs w:val="20"/>
        </w:rPr>
      </w:pPr>
      <w:r w:rsidRPr="00CB0E35">
        <w:rPr>
          <w:sz w:val="20"/>
          <w:szCs w:val="20"/>
        </w:rPr>
        <w:t>When determining the quality of a captioning service for a program that is a distinct program segment within a television program, the captioning service must be considered in the context of that distinct program segment on its own.</w:t>
      </w:r>
    </w:p>
    <w:p w14:paraId="13C8E3B0" w14:textId="77777777" w:rsidR="008915CE" w:rsidRPr="00CB0E35" w:rsidRDefault="008915CE" w:rsidP="00C7518A">
      <w:pPr>
        <w:pStyle w:val="BodyText"/>
        <w:spacing w:before="9"/>
        <w:rPr>
          <w:sz w:val="20"/>
          <w:szCs w:val="20"/>
        </w:rPr>
      </w:pPr>
    </w:p>
    <w:p w14:paraId="1CD3979A" w14:textId="77777777" w:rsidR="008915CE" w:rsidRPr="00CB0E35" w:rsidRDefault="008915CE" w:rsidP="00CE0CCE">
      <w:pPr>
        <w:pStyle w:val="ListParagraph"/>
        <w:numPr>
          <w:ilvl w:val="1"/>
          <w:numId w:val="10"/>
        </w:numPr>
        <w:tabs>
          <w:tab w:val="left" w:pos="1958"/>
        </w:tabs>
        <w:spacing w:before="1"/>
        <w:ind w:left="1147" w:right="1324" w:hanging="427"/>
        <w:rPr>
          <w:sz w:val="20"/>
          <w:szCs w:val="20"/>
        </w:rPr>
      </w:pPr>
      <w:r w:rsidRPr="00CB0E35">
        <w:rPr>
          <w:sz w:val="20"/>
          <w:szCs w:val="20"/>
        </w:rPr>
        <w:t>When determining the quality of a captioning service, the cumulative effect of the following factors must be</w:t>
      </w:r>
      <w:r w:rsidRPr="00CB0E35">
        <w:rPr>
          <w:spacing w:val="-6"/>
          <w:sz w:val="20"/>
          <w:szCs w:val="20"/>
        </w:rPr>
        <w:t xml:space="preserve"> </w:t>
      </w:r>
      <w:r w:rsidRPr="00CB0E35">
        <w:rPr>
          <w:sz w:val="20"/>
          <w:szCs w:val="20"/>
        </w:rPr>
        <w:t>considered:</w:t>
      </w:r>
    </w:p>
    <w:p w14:paraId="7C6BBF6A" w14:textId="77777777" w:rsidR="008915CE" w:rsidRPr="00CB0E35" w:rsidRDefault="008915CE" w:rsidP="008915CE">
      <w:pPr>
        <w:pStyle w:val="BodyText"/>
        <w:spacing w:before="10"/>
        <w:rPr>
          <w:sz w:val="20"/>
          <w:szCs w:val="20"/>
        </w:rPr>
      </w:pPr>
    </w:p>
    <w:p w14:paraId="4C9B48DB" w14:textId="77777777" w:rsidR="008915CE" w:rsidRPr="00CB0E35" w:rsidRDefault="008915CE" w:rsidP="00CE0CCE">
      <w:pPr>
        <w:pStyle w:val="ListParagraph"/>
        <w:numPr>
          <w:ilvl w:val="2"/>
          <w:numId w:val="10"/>
        </w:numPr>
        <w:ind w:left="1985" w:hanging="567"/>
        <w:rPr>
          <w:sz w:val="20"/>
          <w:szCs w:val="20"/>
        </w:rPr>
      </w:pPr>
      <w:r w:rsidRPr="00CB0E35">
        <w:rPr>
          <w:sz w:val="20"/>
          <w:szCs w:val="20"/>
        </w:rPr>
        <w:t>the readability of the</w:t>
      </w:r>
      <w:r w:rsidRPr="00CB0E35">
        <w:rPr>
          <w:spacing w:val="-6"/>
          <w:sz w:val="20"/>
          <w:szCs w:val="20"/>
        </w:rPr>
        <w:t xml:space="preserve"> </w:t>
      </w:r>
      <w:proofErr w:type="gramStart"/>
      <w:r w:rsidRPr="00CB0E35">
        <w:rPr>
          <w:sz w:val="20"/>
          <w:szCs w:val="20"/>
        </w:rPr>
        <w:t>captions;</w:t>
      </w:r>
      <w:proofErr w:type="gramEnd"/>
    </w:p>
    <w:p w14:paraId="7C46E36E" w14:textId="77777777" w:rsidR="008915CE" w:rsidRPr="00CB0E35" w:rsidRDefault="008915CE" w:rsidP="00C7518A">
      <w:pPr>
        <w:pStyle w:val="BodyText"/>
        <w:spacing w:before="11"/>
        <w:ind w:left="1985" w:hanging="567"/>
        <w:rPr>
          <w:sz w:val="20"/>
          <w:szCs w:val="20"/>
        </w:rPr>
      </w:pPr>
    </w:p>
    <w:p w14:paraId="468FE60D" w14:textId="77777777" w:rsidR="008915CE" w:rsidRPr="00CB0E35" w:rsidRDefault="008915CE" w:rsidP="00CE0CCE">
      <w:pPr>
        <w:pStyle w:val="ListParagraph"/>
        <w:numPr>
          <w:ilvl w:val="2"/>
          <w:numId w:val="10"/>
        </w:numPr>
        <w:ind w:left="1985" w:hanging="567"/>
        <w:rPr>
          <w:sz w:val="20"/>
          <w:szCs w:val="20"/>
        </w:rPr>
      </w:pPr>
      <w:r w:rsidRPr="00CB0E35">
        <w:rPr>
          <w:sz w:val="20"/>
          <w:szCs w:val="20"/>
        </w:rPr>
        <w:t>the accuracy of the captions;</w:t>
      </w:r>
      <w:r w:rsidRPr="00CB0E35">
        <w:rPr>
          <w:spacing w:val="-5"/>
          <w:sz w:val="20"/>
          <w:szCs w:val="20"/>
        </w:rPr>
        <w:t xml:space="preserve"> </w:t>
      </w:r>
      <w:r w:rsidRPr="00CB0E35">
        <w:rPr>
          <w:sz w:val="20"/>
          <w:szCs w:val="20"/>
        </w:rPr>
        <w:t>and</w:t>
      </w:r>
    </w:p>
    <w:p w14:paraId="19795A90" w14:textId="77777777" w:rsidR="008915CE" w:rsidRPr="00CB0E35" w:rsidRDefault="008915CE" w:rsidP="00C7518A">
      <w:pPr>
        <w:pStyle w:val="BodyText"/>
        <w:spacing w:before="10"/>
        <w:ind w:left="1985" w:hanging="567"/>
        <w:rPr>
          <w:sz w:val="20"/>
          <w:szCs w:val="20"/>
        </w:rPr>
      </w:pPr>
    </w:p>
    <w:p w14:paraId="5F9417FC" w14:textId="77777777" w:rsidR="008915CE" w:rsidRPr="00CB0E35" w:rsidRDefault="008915CE" w:rsidP="00CE0CCE">
      <w:pPr>
        <w:pStyle w:val="ListParagraph"/>
        <w:numPr>
          <w:ilvl w:val="2"/>
          <w:numId w:val="10"/>
        </w:numPr>
        <w:ind w:left="1985" w:hanging="567"/>
        <w:rPr>
          <w:sz w:val="20"/>
          <w:szCs w:val="20"/>
        </w:rPr>
      </w:pPr>
      <w:r w:rsidRPr="00CB0E35">
        <w:rPr>
          <w:sz w:val="20"/>
          <w:szCs w:val="20"/>
        </w:rPr>
        <w:t>the comprehensibility of the</w:t>
      </w:r>
      <w:r w:rsidRPr="00CB0E35">
        <w:rPr>
          <w:spacing w:val="-4"/>
          <w:sz w:val="20"/>
          <w:szCs w:val="20"/>
        </w:rPr>
        <w:t xml:space="preserve"> </w:t>
      </w:r>
      <w:r w:rsidRPr="00CB0E35">
        <w:rPr>
          <w:sz w:val="20"/>
          <w:szCs w:val="20"/>
        </w:rPr>
        <w:t>captions.</w:t>
      </w:r>
    </w:p>
    <w:p w14:paraId="4F68F7F0" w14:textId="77777777" w:rsidR="008915CE" w:rsidRPr="00CB0E35" w:rsidRDefault="008915CE" w:rsidP="008915CE">
      <w:pPr>
        <w:pStyle w:val="BodyText"/>
        <w:spacing w:before="1"/>
        <w:rPr>
          <w:sz w:val="20"/>
          <w:szCs w:val="20"/>
        </w:rPr>
      </w:pPr>
    </w:p>
    <w:p w14:paraId="08FC806B" w14:textId="7D309751" w:rsidR="008915CE" w:rsidRPr="00CB0E35" w:rsidRDefault="00E65510" w:rsidP="00A712A8">
      <w:pPr>
        <w:pStyle w:val="BodyText"/>
        <w:spacing w:line="292" w:lineRule="auto"/>
        <w:ind w:left="720" w:right="1192"/>
        <w:rPr>
          <w:sz w:val="20"/>
          <w:szCs w:val="20"/>
        </w:rPr>
      </w:pPr>
      <w:r>
        <w:rPr>
          <w:sz w:val="20"/>
          <w:szCs w:val="20"/>
        </w:rPr>
        <w:t>[…]</w:t>
      </w:r>
    </w:p>
    <w:p w14:paraId="59D72E42" w14:textId="5A673DFC" w:rsidR="008915CE" w:rsidRPr="00CB0E35" w:rsidRDefault="008915CE" w:rsidP="00DF40FC">
      <w:pPr>
        <w:pStyle w:val="Heading3"/>
        <w:spacing w:before="187"/>
        <w:rPr>
          <w:rFonts w:ascii="Arial" w:hAnsi="Arial" w:cs="Arial"/>
          <w:b/>
          <w:bCs/>
          <w:i w:val="0"/>
          <w:iCs/>
          <w:color w:val="auto"/>
          <w:sz w:val="20"/>
          <w:szCs w:val="20"/>
        </w:rPr>
      </w:pPr>
      <w:r w:rsidRPr="00CB0E35">
        <w:rPr>
          <w:rFonts w:ascii="Arial" w:hAnsi="Arial" w:cs="Arial"/>
          <w:b/>
          <w:bCs/>
          <w:i w:val="0"/>
          <w:iCs/>
          <w:color w:val="auto"/>
          <w:sz w:val="20"/>
          <w:szCs w:val="20"/>
        </w:rPr>
        <w:t>7</w:t>
      </w:r>
      <w:r w:rsidRPr="00CB0E35">
        <w:rPr>
          <w:rFonts w:ascii="Arial" w:hAnsi="Arial" w:cs="Arial"/>
          <w:b/>
          <w:bCs/>
          <w:i w:val="0"/>
          <w:iCs/>
          <w:color w:val="auto"/>
          <w:sz w:val="20"/>
          <w:szCs w:val="20"/>
        </w:rPr>
        <w:tab/>
        <w:t>Readability of</w:t>
      </w:r>
      <w:r w:rsidRPr="00CB0E35">
        <w:rPr>
          <w:rFonts w:ascii="Arial" w:hAnsi="Arial" w:cs="Arial"/>
          <w:b/>
          <w:bCs/>
          <w:i w:val="0"/>
          <w:iCs/>
          <w:color w:val="auto"/>
          <w:spacing w:val="-5"/>
          <w:sz w:val="20"/>
          <w:szCs w:val="20"/>
        </w:rPr>
        <w:t xml:space="preserve"> </w:t>
      </w:r>
      <w:r w:rsidRPr="00CB0E35">
        <w:rPr>
          <w:rFonts w:ascii="Arial" w:hAnsi="Arial" w:cs="Arial"/>
          <w:b/>
          <w:bCs/>
          <w:i w:val="0"/>
          <w:iCs/>
          <w:color w:val="auto"/>
          <w:sz w:val="20"/>
          <w:szCs w:val="20"/>
        </w:rPr>
        <w:t>captions</w:t>
      </w:r>
    </w:p>
    <w:p w14:paraId="2F168C52" w14:textId="77777777" w:rsidR="008915CE" w:rsidRPr="00CB0E35" w:rsidRDefault="008915CE" w:rsidP="008915CE">
      <w:pPr>
        <w:pStyle w:val="BodyText"/>
        <w:spacing w:before="10"/>
        <w:rPr>
          <w:b/>
          <w:sz w:val="20"/>
          <w:szCs w:val="20"/>
        </w:rPr>
      </w:pPr>
    </w:p>
    <w:p w14:paraId="0F11E050" w14:textId="77777777" w:rsidR="008915CE" w:rsidRPr="00CB0E35" w:rsidRDefault="008915CE" w:rsidP="00CE0CCE">
      <w:pPr>
        <w:pStyle w:val="ListParagraph"/>
        <w:numPr>
          <w:ilvl w:val="0"/>
          <w:numId w:val="9"/>
        </w:numPr>
        <w:ind w:left="1134" w:right="1787" w:hanging="425"/>
        <w:rPr>
          <w:sz w:val="20"/>
          <w:szCs w:val="20"/>
        </w:rPr>
      </w:pPr>
      <w:r w:rsidRPr="00CB0E35">
        <w:rPr>
          <w:sz w:val="20"/>
          <w:szCs w:val="20"/>
        </w:rPr>
        <w:t>When providing a captioning service for a program, broadcasters</w:t>
      </w:r>
      <w:r w:rsidRPr="00CB0E35">
        <w:rPr>
          <w:spacing w:val="-34"/>
          <w:sz w:val="20"/>
          <w:szCs w:val="20"/>
        </w:rPr>
        <w:t xml:space="preserve"> </w:t>
      </w:r>
      <w:r w:rsidRPr="00CB0E35">
        <w:rPr>
          <w:sz w:val="20"/>
          <w:szCs w:val="20"/>
        </w:rPr>
        <w:t>and narrowcasters must use captions that are</w:t>
      </w:r>
      <w:r w:rsidRPr="00CB0E35">
        <w:rPr>
          <w:spacing w:val="-8"/>
          <w:sz w:val="20"/>
          <w:szCs w:val="20"/>
        </w:rPr>
        <w:t xml:space="preserve"> </w:t>
      </w:r>
      <w:r w:rsidRPr="00CB0E35">
        <w:rPr>
          <w:sz w:val="20"/>
          <w:szCs w:val="20"/>
        </w:rPr>
        <w:t>readable.</w:t>
      </w:r>
    </w:p>
    <w:p w14:paraId="3BD70B38" w14:textId="77777777" w:rsidR="008915CE" w:rsidRPr="00CB0E35" w:rsidRDefault="008915CE" w:rsidP="001B4181">
      <w:pPr>
        <w:pStyle w:val="BodyText"/>
        <w:spacing w:before="9"/>
        <w:ind w:left="1134" w:hanging="425"/>
        <w:rPr>
          <w:sz w:val="20"/>
          <w:szCs w:val="20"/>
        </w:rPr>
      </w:pPr>
    </w:p>
    <w:p w14:paraId="43D638FD" w14:textId="77777777" w:rsidR="008915CE" w:rsidRPr="00CB0E35" w:rsidRDefault="008915CE" w:rsidP="00CE0CCE">
      <w:pPr>
        <w:pStyle w:val="ListParagraph"/>
        <w:numPr>
          <w:ilvl w:val="0"/>
          <w:numId w:val="9"/>
        </w:numPr>
        <w:ind w:left="1134" w:right="1170" w:hanging="425"/>
        <w:rPr>
          <w:sz w:val="20"/>
          <w:szCs w:val="20"/>
        </w:rPr>
      </w:pPr>
      <w:r w:rsidRPr="00CB0E35">
        <w:rPr>
          <w:sz w:val="20"/>
          <w:szCs w:val="20"/>
        </w:rPr>
        <w:t>When determining whether captions are readable, the following factors must be considered in the context of the program as a</w:t>
      </w:r>
      <w:r w:rsidRPr="00CB0E35">
        <w:rPr>
          <w:spacing w:val="-7"/>
          <w:sz w:val="20"/>
          <w:szCs w:val="20"/>
        </w:rPr>
        <w:t xml:space="preserve"> </w:t>
      </w:r>
      <w:r w:rsidRPr="00CB0E35">
        <w:rPr>
          <w:sz w:val="20"/>
          <w:szCs w:val="20"/>
        </w:rPr>
        <w:t>whole:</w:t>
      </w:r>
    </w:p>
    <w:p w14:paraId="0C550CFE" w14:textId="77777777" w:rsidR="008915CE" w:rsidRPr="00CB0E35" w:rsidRDefault="008915CE" w:rsidP="008915CE">
      <w:pPr>
        <w:pStyle w:val="BodyText"/>
        <w:spacing w:before="10"/>
        <w:rPr>
          <w:sz w:val="20"/>
          <w:szCs w:val="20"/>
        </w:rPr>
      </w:pPr>
    </w:p>
    <w:p w14:paraId="35E01FE6" w14:textId="1F00712C" w:rsidR="008915CE" w:rsidRPr="00CB0E35" w:rsidRDefault="008915CE" w:rsidP="00CE0CCE">
      <w:pPr>
        <w:pStyle w:val="ListParagraph"/>
        <w:numPr>
          <w:ilvl w:val="1"/>
          <w:numId w:val="9"/>
        </w:numPr>
        <w:spacing w:before="1"/>
        <w:ind w:left="1985" w:right="1515" w:hanging="567"/>
        <w:rPr>
          <w:sz w:val="20"/>
          <w:szCs w:val="20"/>
        </w:rPr>
      </w:pPr>
      <w:r w:rsidRPr="00CB0E35">
        <w:rPr>
          <w:sz w:val="20"/>
          <w:szCs w:val="20"/>
        </w:rPr>
        <w:t xml:space="preserve">whether colour and font </w:t>
      </w:r>
      <w:r w:rsidR="00DF2805" w:rsidRPr="00CB0E35">
        <w:rPr>
          <w:sz w:val="20"/>
          <w:szCs w:val="20"/>
        </w:rPr>
        <w:t>are</w:t>
      </w:r>
      <w:r w:rsidRPr="00CB0E35">
        <w:rPr>
          <w:sz w:val="20"/>
          <w:szCs w:val="20"/>
        </w:rPr>
        <w:t xml:space="preserve"> used in the captions in a way that makes them</w:t>
      </w:r>
      <w:r w:rsidRPr="00CB0E35">
        <w:rPr>
          <w:spacing w:val="2"/>
          <w:sz w:val="20"/>
          <w:szCs w:val="20"/>
        </w:rPr>
        <w:t xml:space="preserve"> </w:t>
      </w:r>
      <w:proofErr w:type="gramStart"/>
      <w:r w:rsidRPr="00CB0E35">
        <w:rPr>
          <w:sz w:val="20"/>
          <w:szCs w:val="20"/>
        </w:rPr>
        <w:t>legible;</w:t>
      </w:r>
      <w:proofErr w:type="gramEnd"/>
    </w:p>
    <w:p w14:paraId="72349A29" w14:textId="77777777" w:rsidR="008915CE" w:rsidRPr="00CB0E35" w:rsidRDefault="008915CE" w:rsidP="000D7FAF">
      <w:pPr>
        <w:pStyle w:val="BodyText"/>
        <w:spacing w:before="10"/>
        <w:ind w:left="1985" w:hanging="567"/>
        <w:rPr>
          <w:sz w:val="20"/>
          <w:szCs w:val="20"/>
        </w:rPr>
      </w:pPr>
    </w:p>
    <w:p w14:paraId="670B0E67" w14:textId="6DED3B72" w:rsidR="008915CE" w:rsidRDefault="008915CE" w:rsidP="00CE0CCE">
      <w:pPr>
        <w:pStyle w:val="ListParagraph"/>
        <w:numPr>
          <w:ilvl w:val="1"/>
          <w:numId w:val="9"/>
        </w:numPr>
        <w:spacing w:before="1"/>
        <w:ind w:left="1985" w:right="1171" w:hanging="567"/>
        <w:rPr>
          <w:sz w:val="20"/>
        </w:rPr>
      </w:pPr>
      <w:r w:rsidRPr="00CB0E35">
        <w:rPr>
          <w:sz w:val="20"/>
          <w:szCs w:val="20"/>
        </w:rPr>
        <w:t xml:space="preserve">whether the caption lines end at </w:t>
      </w:r>
      <w:r w:rsidR="00AF131E">
        <w:rPr>
          <w:sz w:val="20"/>
          <w:szCs w:val="20"/>
        </w:rPr>
        <w:t>natural linguistic break</w:t>
      </w:r>
      <w:r w:rsidRPr="00CB0E35">
        <w:rPr>
          <w:sz w:val="20"/>
          <w:szCs w:val="20"/>
        </w:rPr>
        <w:t xml:space="preserve"> and reflect the natural flow and punctuation of a sentence, so each caption forms an</w:t>
      </w:r>
      <w:r w:rsidRPr="00CB0E35">
        <w:rPr>
          <w:sz w:val="20"/>
        </w:rPr>
        <w:t xml:space="preserve"> </w:t>
      </w:r>
      <w:r>
        <w:rPr>
          <w:sz w:val="20"/>
        </w:rPr>
        <w:t>understandable</w:t>
      </w:r>
      <w:r>
        <w:rPr>
          <w:spacing w:val="-2"/>
          <w:sz w:val="20"/>
        </w:rPr>
        <w:t xml:space="preserve"> </w:t>
      </w:r>
      <w:proofErr w:type="gramStart"/>
      <w:r>
        <w:rPr>
          <w:sz w:val="20"/>
        </w:rPr>
        <w:t>segment;</w:t>
      </w:r>
      <w:proofErr w:type="gramEnd"/>
    </w:p>
    <w:p w14:paraId="2E59090F" w14:textId="77777777" w:rsidR="008915CE" w:rsidRDefault="008915CE" w:rsidP="000D7FAF">
      <w:pPr>
        <w:pStyle w:val="BodyText"/>
        <w:spacing w:before="5"/>
        <w:ind w:left="1985" w:hanging="567"/>
        <w:rPr>
          <w:sz w:val="10"/>
        </w:rPr>
      </w:pPr>
    </w:p>
    <w:p w14:paraId="28BD4976" w14:textId="77777777" w:rsidR="008915CE" w:rsidRDefault="008915CE" w:rsidP="00CE0CCE">
      <w:pPr>
        <w:pStyle w:val="ListParagraph"/>
        <w:numPr>
          <w:ilvl w:val="1"/>
          <w:numId w:val="9"/>
        </w:numPr>
        <w:spacing w:before="93"/>
        <w:ind w:left="1985" w:right="1317" w:hanging="567"/>
        <w:rPr>
          <w:sz w:val="20"/>
        </w:rPr>
      </w:pPr>
      <w:r>
        <w:rPr>
          <w:sz w:val="20"/>
        </w:rPr>
        <w:t>whether standard punctuation of printed English has been used in</w:t>
      </w:r>
      <w:r>
        <w:rPr>
          <w:spacing w:val="-31"/>
          <w:sz w:val="20"/>
        </w:rPr>
        <w:t xml:space="preserve"> </w:t>
      </w:r>
      <w:r>
        <w:rPr>
          <w:sz w:val="20"/>
        </w:rPr>
        <w:t>the captions to convey the way speech is</w:t>
      </w:r>
      <w:r>
        <w:rPr>
          <w:spacing w:val="-7"/>
          <w:sz w:val="20"/>
        </w:rPr>
        <w:t xml:space="preserve"> </w:t>
      </w:r>
      <w:proofErr w:type="gramStart"/>
      <w:r>
        <w:rPr>
          <w:sz w:val="20"/>
        </w:rPr>
        <w:t>delivered;</w:t>
      </w:r>
      <w:proofErr w:type="gramEnd"/>
    </w:p>
    <w:p w14:paraId="00B7F283" w14:textId="77777777" w:rsidR="008915CE" w:rsidRDefault="008915CE" w:rsidP="000D7FAF">
      <w:pPr>
        <w:pStyle w:val="BodyText"/>
        <w:spacing w:before="8"/>
        <w:ind w:left="1985" w:hanging="567"/>
      </w:pPr>
    </w:p>
    <w:p w14:paraId="2BDF395F" w14:textId="77777777" w:rsidR="008915CE" w:rsidRDefault="008915CE" w:rsidP="00CE0CCE">
      <w:pPr>
        <w:pStyle w:val="ListParagraph"/>
        <w:numPr>
          <w:ilvl w:val="1"/>
          <w:numId w:val="9"/>
        </w:numPr>
        <w:ind w:left="1985" w:right="1238" w:hanging="567"/>
        <w:rPr>
          <w:sz w:val="20"/>
        </w:rPr>
      </w:pPr>
      <w:r>
        <w:rPr>
          <w:sz w:val="20"/>
        </w:rPr>
        <w:t xml:space="preserve">whether the captions are positioned </w:t>
      </w:r>
      <w:proofErr w:type="gramStart"/>
      <w:r>
        <w:rPr>
          <w:sz w:val="20"/>
        </w:rPr>
        <w:t>so as to</w:t>
      </w:r>
      <w:proofErr w:type="gramEnd"/>
      <w:r>
        <w:rPr>
          <w:sz w:val="20"/>
        </w:rPr>
        <w:t xml:space="preserve"> avoid obscuring other</w:t>
      </w:r>
      <w:r>
        <w:rPr>
          <w:spacing w:val="-29"/>
          <w:sz w:val="20"/>
        </w:rPr>
        <w:t xml:space="preserve"> </w:t>
      </w:r>
      <w:r>
        <w:rPr>
          <w:sz w:val="20"/>
        </w:rPr>
        <w:t>on- screen text, any part of a speaker’s face including the mouth and any other important visuals where possible; and</w:t>
      </w:r>
    </w:p>
    <w:p w14:paraId="2DA8CAAE" w14:textId="77777777" w:rsidR="008915CE" w:rsidRDefault="008915CE" w:rsidP="000D7FAF">
      <w:pPr>
        <w:pStyle w:val="BodyText"/>
        <w:ind w:left="1985" w:hanging="567"/>
        <w:rPr>
          <w:sz w:val="21"/>
        </w:rPr>
      </w:pPr>
    </w:p>
    <w:p w14:paraId="3F743A08" w14:textId="77777777" w:rsidR="008915CE" w:rsidRDefault="008915CE" w:rsidP="00CE0CCE">
      <w:pPr>
        <w:pStyle w:val="ListParagraph"/>
        <w:numPr>
          <w:ilvl w:val="1"/>
          <w:numId w:val="9"/>
        </w:numPr>
        <w:ind w:left="1985" w:hanging="567"/>
        <w:rPr>
          <w:sz w:val="20"/>
        </w:rPr>
      </w:pPr>
      <w:r>
        <w:rPr>
          <w:sz w:val="20"/>
        </w:rPr>
        <w:t>whether the captions are no more than three lines in</w:t>
      </w:r>
      <w:r>
        <w:rPr>
          <w:spacing w:val="-5"/>
          <w:sz w:val="20"/>
        </w:rPr>
        <w:t xml:space="preserve"> </w:t>
      </w:r>
      <w:r>
        <w:rPr>
          <w:sz w:val="20"/>
        </w:rPr>
        <w:t>length.</w:t>
      </w:r>
    </w:p>
    <w:p w14:paraId="6E0F30B6" w14:textId="1D98A849" w:rsidR="008915CE" w:rsidRPr="00CB0E35" w:rsidRDefault="008915CE" w:rsidP="00DF40FC">
      <w:pPr>
        <w:pStyle w:val="Heading3"/>
        <w:spacing w:before="187"/>
        <w:rPr>
          <w:rFonts w:ascii="Arial" w:hAnsi="Arial" w:cs="Arial"/>
          <w:b/>
          <w:bCs/>
          <w:i w:val="0"/>
          <w:iCs/>
          <w:color w:val="auto"/>
          <w:sz w:val="20"/>
          <w:szCs w:val="20"/>
        </w:rPr>
      </w:pPr>
      <w:r w:rsidRPr="00CB0E35">
        <w:rPr>
          <w:rFonts w:ascii="Arial" w:hAnsi="Arial" w:cs="Arial"/>
          <w:b/>
          <w:bCs/>
          <w:i w:val="0"/>
          <w:iCs/>
          <w:color w:val="auto"/>
          <w:sz w:val="20"/>
          <w:szCs w:val="20"/>
        </w:rPr>
        <w:t>8</w:t>
      </w:r>
      <w:r w:rsidRPr="00CB0E35">
        <w:rPr>
          <w:rFonts w:ascii="Arial" w:hAnsi="Arial" w:cs="Arial"/>
          <w:b/>
          <w:bCs/>
          <w:i w:val="0"/>
          <w:iCs/>
          <w:color w:val="auto"/>
          <w:sz w:val="20"/>
          <w:szCs w:val="20"/>
        </w:rPr>
        <w:tab/>
        <w:t>Accuracy of captions</w:t>
      </w:r>
    </w:p>
    <w:p w14:paraId="57CC9E0B" w14:textId="77777777" w:rsidR="008915CE" w:rsidRDefault="008915CE" w:rsidP="008915CE">
      <w:pPr>
        <w:pStyle w:val="BodyText"/>
        <w:spacing w:before="10"/>
        <w:rPr>
          <w:b/>
        </w:rPr>
      </w:pPr>
    </w:p>
    <w:p w14:paraId="5FD7E370" w14:textId="77777777" w:rsidR="008915CE" w:rsidRDefault="008915CE" w:rsidP="00CE0CCE">
      <w:pPr>
        <w:pStyle w:val="ListParagraph"/>
        <w:numPr>
          <w:ilvl w:val="0"/>
          <w:numId w:val="8"/>
        </w:numPr>
        <w:tabs>
          <w:tab w:val="left" w:pos="1959"/>
        </w:tabs>
        <w:ind w:right="1250"/>
        <w:rPr>
          <w:sz w:val="20"/>
        </w:rPr>
      </w:pPr>
      <w:r>
        <w:rPr>
          <w:sz w:val="20"/>
        </w:rPr>
        <w:t>When providing a captioning service for a program, broadcasters and narrowcasters must use captions that accurately recreate the soundtrack of a</w:t>
      </w:r>
      <w:r>
        <w:rPr>
          <w:spacing w:val="-2"/>
          <w:sz w:val="20"/>
        </w:rPr>
        <w:t xml:space="preserve"> </w:t>
      </w:r>
      <w:r>
        <w:rPr>
          <w:sz w:val="20"/>
        </w:rPr>
        <w:t>program.</w:t>
      </w:r>
    </w:p>
    <w:p w14:paraId="783D188D" w14:textId="77777777" w:rsidR="008915CE" w:rsidRDefault="008915CE" w:rsidP="008915CE">
      <w:pPr>
        <w:pStyle w:val="BodyText"/>
        <w:spacing w:before="9"/>
      </w:pPr>
    </w:p>
    <w:p w14:paraId="5AE3C365" w14:textId="77777777" w:rsidR="008915CE" w:rsidRDefault="008915CE" w:rsidP="00CE0CCE">
      <w:pPr>
        <w:pStyle w:val="ListParagraph"/>
        <w:numPr>
          <w:ilvl w:val="0"/>
          <w:numId w:val="8"/>
        </w:numPr>
        <w:tabs>
          <w:tab w:val="left" w:pos="1959"/>
        </w:tabs>
        <w:ind w:right="1204"/>
        <w:rPr>
          <w:sz w:val="20"/>
        </w:rPr>
      </w:pPr>
      <w:r>
        <w:rPr>
          <w:sz w:val="20"/>
        </w:rPr>
        <w:t>When determining whether captions accurately recreate the soundtrack of a program, the following factors must be considered in the context of the program as a</w:t>
      </w:r>
      <w:r>
        <w:rPr>
          <w:spacing w:val="1"/>
          <w:sz w:val="20"/>
        </w:rPr>
        <w:t xml:space="preserve"> </w:t>
      </w:r>
      <w:r>
        <w:rPr>
          <w:sz w:val="20"/>
        </w:rPr>
        <w:t>whole:</w:t>
      </w:r>
    </w:p>
    <w:p w14:paraId="6ECBE25D" w14:textId="77777777" w:rsidR="008915CE" w:rsidRDefault="008915CE" w:rsidP="008915CE">
      <w:pPr>
        <w:pStyle w:val="BodyText"/>
        <w:spacing w:before="11"/>
      </w:pPr>
    </w:p>
    <w:p w14:paraId="1EB80079" w14:textId="77777777" w:rsidR="008915CE" w:rsidRDefault="008915CE" w:rsidP="00CE0CCE">
      <w:pPr>
        <w:pStyle w:val="ListParagraph"/>
        <w:numPr>
          <w:ilvl w:val="1"/>
          <w:numId w:val="8"/>
        </w:numPr>
        <w:ind w:left="1985" w:hanging="567"/>
        <w:rPr>
          <w:sz w:val="20"/>
        </w:rPr>
      </w:pPr>
      <w:r>
        <w:rPr>
          <w:sz w:val="20"/>
        </w:rPr>
        <w:t>whether spoken content has been</w:t>
      </w:r>
      <w:r>
        <w:rPr>
          <w:spacing w:val="-5"/>
          <w:sz w:val="20"/>
        </w:rPr>
        <w:t xml:space="preserve"> </w:t>
      </w:r>
      <w:proofErr w:type="gramStart"/>
      <w:r>
        <w:rPr>
          <w:sz w:val="20"/>
        </w:rPr>
        <w:t>captioned;</w:t>
      </w:r>
      <w:proofErr w:type="gramEnd"/>
    </w:p>
    <w:p w14:paraId="13F6F102" w14:textId="77777777" w:rsidR="008915CE" w:rsidRDefault="008915CE" w:rsidP="00D66A7F">
      <w:pPr>
        <w:pStyle w:val="BodyText"/>
        <w:spacing w:before="8"/>
        <w:ind w:left="1985" w:hanging="567"/>
      </w:pPr>
    </w:p>
    <w:p w14:paraId="0388A568" w14:textId="77777777" w:rsidR="008915CE" w:rsidRDefault="008915CE" w:rsidP="00CE0CCE">
      <w:pPr>
        <w:pStyle w:val="ListParagraph"/>
        <w:numPr>
          <w:ilvl w:val="1"/>
          <w:numId w:val="8"/>
        </w:numPr>
        <w:ind w:left="1985" w:hanging="567"/>
        <w:rPr>
          <w:sz w:val="20"/>
        </w:rPr>
      </w:pPr>
      <w:r>
        <w:rPr>
          <w:sz w:val="20"/>
        </w:rPr>
        <w:t>whether the captions of spoken content are</w:t>
      </w:r>
      <w:r>
        <w:rPr>
          <w:spacing w:val="-2"/>
          <w:sz w:val="20"/>
        </w:rPr>
        <w:t xml:space="preserve"> </w:t>
      </w:r>
      <w:proofErr w:type="gramStart"/>
      <w:r>
        <w:rPr>
          <w:sz w:val="20"/>
        </w:rPr>
        <w:t>verbatim;</w:t>
      </w:r>
      <w:proofErr w:type="gramEnd"/>
    </w:p>
    <w:p w14:paraId="2C3E4BCB" w14:textId="77777777" w:rsidR="008915CE" w:rsidRDefault="008915CE" w:rsidP="00D66A7F">
      <w:pPr>
        <w:pStyle w:val="BodyText"/>
        <w:spacing w:before="10"/>
        <w:ind w:left="1985" w:hanging="567"/>
      </w:pPr>
    </w:p>
    <w:p w14:paraId="6CEE6962" w14:textId="77777777" w:rsidR="008915CE" w:rsidRDefault="008915CE" w:rsidP="00CE0CCE">
      <w:pPr>
        <w:pStyle w:val="ListParagraph"/>
        <w:numPr>
          <w:ilvl w:val="1"/>
          <w:numId w:val="8"/>
        </w:numPr>
        <w:spacing w:before="1"/>
        <w:ind w:left="1985" w:right="1840" w:hanging="567"/>
        <w:jc w:val="both"/>
        <w:rPr>
          <w:sz w:val="20"/>
        </w:rPr>
      </w:pPr>
      <w:r>
        <w:rPr>
          <w:sz w:val="20"/>
        </w:rPr>
        <w:t>where it is not possible for the captions of spoken content to be verbatim, whether the captions reflect the actual meaning of</w:t>
      </w:r>
      <w:r>
        <w:rPr>
          <w:spacing w:val="-33"/>
          <w:sz w:val="20"/>
        </w:rPr>
        <w:t xml:space="preserve"> </w:t>
      </w:r>
      <w:r>
        <w:rPr>
          <w:sz w:val="20"/>
        </w:rPr>
        <w:t>the spoken</w:t>
      </w:r>
      <w:r>
        <w:rPr>
          <w:spacing w:val="-2"/>
          <w:sz w:val="20"/>
        </w:rPr>
        <w:t xml:space="preserve"> </w:t>
      </w:r>
      <w:proofErr w:type="gramStart"/>
      <w:r>
        <w:rPr>
          <w:sz w:val="20"/>
        </w:rPr>
        <w:t>content;</w:t>
      </w:r>
      <w:proofErr w:type="gramEnd"/>
    </w:p>
    <w:p w14:paraId="114DCF1D" w14:textId="77777777" w:rsidR="008915CE" w:rsidRDefault="008915CE" w:rsidP="00D66A7F">
      <w:pPr>
        <w:pStyle w:val="BodyText"/>
        <w:spacing w:before="11"/>
        <w:ind w:left="1985" w:hanging="567"/>
      </w:pPr>
    </w:p>
    <w:p w14:paraId="710F3E69" w14:textId="77777777" w:rsidR="008915CE" w:rsidRDefault="008915CE" w:rsidP="00CE0CCE">
      <w:pPr>
        <w:pStyle w:val="ListParagraph"/>
        <w:numPr>
          <w:ilvl w:val="1"/>
          <w:numId w:val="8"/>
        </w:numPr>
        <w:ind w:left="1985" w:right="1461" w:hanging="567"/>
        <w:rPr>
          <w:sz w:val="20"/>
        </w:rPr>
      </w:pPr>
      <w:r>
        <w:rPr>
          <w:sz w:val="20"/>
        </w:rPr>
        <w:t>where the intended target audience of a program is children and</w:t>
      </w:r>
      <w:r>
        <w:rPr>
          <w:spacing w:val="-31"/>
          <w:sz w:val="20"/>
        </w:rPr>
        <w:t xml:space="preserve"> </w:t>
      </w:r>
      <w:r>
        <w:rPr>
          <w:sz w:val="20"/>
        </w:rPr>
        <w:t>the captions are not verbatim, whether the captions reflect the actual meaning of the spoken</w:t>
      </w:r>
      <w:r>
        <w:rPr>
          <w:spacing w:val="-2"/>
          <w:sz w:val="20"/>
        </w:rPr>
        <w:t xml:space="preserve"> </w:t>
      </w:r>
      <w:proofErr w:type="gramStart"/>
      <w:r>
        <w:rPr>
          <w:sz w:val="20"/>
        </w:rPr>
        <w:t>content;</w:t>
      </w:r>
      <w:proofErr w:type="gramEnd"/>
    </w:p>
    <w:p w14:paraId="70DA28CB" w14:textId="77777777" w:rsidR="008915CE" w:rsidRDefault="008915CE" w:rsidP="00D66A7F">
      <w:pPr>
        <w:pStyle w:val="BodyText"/>
        <w:spacing w:before="9"/>
        <w:ind w:left="1985" w:hanging="567"/>
      </w:pPr>
    </w:p>
    <w:p w14:paraId="7C5BEE40" w14:textId="77777777" w:rsidR="008915CE" w:rsidRDefault="008915CE" w:rsidP="00CE0CCE">
      <w:pPr>
        <w:pStyle w:val="ListParagraph"/>
        <w:numPr>
          <w:ilvl w:val="1"/>
          <w:numId w:val="8"/>
        </w:numPr>
        <w:ind w:left="1985" w:right="1170" w:hanging="567"/>
        <w:rPr>
          <w:sz w:val="20"/>
        </w:rPr>
      </w:pPr>
      <w:r>
        <w:rPr>
          <w:sz w:val="20"/>
        </w:rPr>
        <w:t>whether the manner and tone of voice of speakers has been conveyed, where practical and material;</w:t>
      </w:r>
      <w:r>
        <w:rPr>
          <w:spacing w:val="-2"/>
          <w:sz w:val="20"/>
        </w:rPr>
        <w:t xml:space="preserve"> </w:t>
      </w:r>
      <w:r>
        <w:rPr>
          <w:sz w:val="20"/>
        </w:rPr>
        <w:t>and</w:t>
      </w:r>
    </w:p>
    <w:p w14:paraId="6DD00CDA" w14:textId="77777777" w:rsidR="008915CE" w:rsidRDefault="008915CE" w:rsidP="00D66A7F">
      <w:pPr>
        <w:pStyle w:val="BodyText"/>
        <w:spacing w:before="10"/>
        <w:ind w:left="1985" w:hanging="567"/>
      </w:pPr>
    </w:p>
    <w:p w14:paraId="6189EDEC" w14:textId="77777777" w:rsidR="008915CE" w:rsidRDefault="008915CE" w:rsidP="00CE0CCE">
      <w:pPr>
        <w:pStyle w:val="ListParagraph"/>
        <w:numPr>
          <w:ilvl w:val="1"/>
          <w:numId w:val="8"/>
        </w:numPr>
        <w:spacing w:before="1"/>
        <w:ind w:left="1985" w:right="1604" w:hanging="567"/>
        <w:rPr>
          <w:sz w:val="20"/>
        </w:rPr>
      </w:pPr>
      <w:r>
        <w:rPr>
          <w:sz w:val="20"/>
        </w:rPr>
        <w:t>whether sound effects and/or music, material to understanding the program and not observable from the visual action, have been accurately</w:t>
      </w:r>
      <w:r>
        <w:rPr>
          <w:spacing w:val="-5"/>
          <w:sz w:val="20"/>
        </w:rPr>
        <w:t xml:space="preserve"> </w:t>
      </w:r>
      <w:r>
        <w:rPr>
          <w:sz w:val="20"/>
        </w:rPr>
        <w:t>described.</w:t>
      </w:r>
    </w:p>
    <w:p w14:paraId="6042E701" w14:textId="4170C5B1" w:rsidR="008915CE" w:rsidRPr="00CB0E35" w:rsidRDefault="008915CE" w:rsidP="00DF40FC">
      <w:pPr>
        <w:pStyle w:val="Heading3"/>
        <w:spacing w:before="187"/>
        <w:rPr>
          <w:rFonts w:ascii="Arial" w:hAnsi="Arial" w:cs="Arial"/>
          <w:b/>
          <w:bCs/>
          <w:i w:val="0"/>
          <w:iCs/>
          <w:color w:val="auto"/>
          <w:sz w:val="20"/>
          <w:szCs w:val="20"/>
        </w:rPr>
      </w:pPr>
      <w:r w:rsidRPr="00CB0E35">
        <w:rPr>
          <w:rFonts w:ascii="Arial" w:hAnsi="Arial" w:cs="Arial"/>
          <w:b/>
          <w:bCs/>
          <w:i w:val="0"/>
          <w:iCs/>
          <w:color w:val="auto"/>
          <w:sz w:val="20"/>
          <w:szCs w:val="20"/>
        </w:rPr>
        <w:t>9</w:t>
      </w:r>
      <w:r w:rsidRPr="00CB0E35">
        <w:rPr>
          <w:rFonts w:ascii="Arial" w:hAnsi="Arial" w:cs="Arial"/>
          <w:b/>
          <w:bCs/>
          <w:i w:val="0"/>
          <w:iCs/>
          <w:color w:val="auto"/>
          <w:sz w:val="20"/>
          <w:szCs w:val="20"/>
        </w:rPr>
        <w:tab/>
        <w:t>Comprehensibility of captions</w:t>
      </w:r>
    </w:p>
    <w:p w14:paraId="01A4F58C" w14:textId="77777777" w:rsidR="008915CE" w:rsidRDefault="008915CE" w:rsidP="008915CE">
      <w:pPr>
        <w:pStyle w:val="BodyText"/>
        <w:spacing w:before="10"/>
        <w:rPr>
          <w:b/>
        </w:rPr>
      </w:pPr>
    </w:p>
    <w:p w14:paraId="306CA9B7" w14:textId="77777777" w:rsidR="008915CE" w:rsidRDefault="008915CE" w:rsidP="00CE0CCE">
      <w:pPr>
        <w:pStyle w:val="ListParagraph"/>
        <w:numPr>
          <w:ilvl w:val="0"/>
          <w:numId w:val="7"/>
        </w:numPr>
        <w:tabs>
          <w:tab w:val="left" w:pos="1959"/>
        </w:tabs>
        <w:spacing w:before="1"/>
        <w:ind w:right="1787" w:hanging="427"/>
        <w:rPr>
          <w:sz w:val="20"/>
        </w:rPr>
      </w:pPr>
      <w:r>
        <w:rPr>
          <w:sz w:val="20"/>
        </w:rPr>
        <w:t>When providing a captioning service for a program, broadcasters</w:t>
      </w:r>
      <w:r>
        <w:rPr>
          <w:spacing w:val="-34"/>
          <w:sz w:val="20"/>
        </w:rPr>
        <w:t xml:space="preserve"> </w:t>
      </w:r>
      <w:r>
        <w:rPr>
          <w:sz w:val="20"/>
        </w:rPr>
        <w:t>and narrowcasters must use captions that are</w:t>
      </w:r>
      <w:r>
        <w:rPr>
          <w:spacing w:val="-11"/>
          <w:sz w:val="20"/>
        </w:rPr>
        <w:t xml:space="preserve"> </w:t>
      </w:r>
      <w:r>
        <w:rPr>
          <w:sz w:val="20"/>
        </w:rPr>
        <w:t>comprehensible.</w:t>
      </w:r>
    </w:p>
    <w:p w14:paraId="53B7B19D" w14:textId="77777777" w:rsidR="008915CE" w:rsidRDefault="008915CE" w:rsidP="008915CE">
      <w:pPr>
        <w:pStyle w:val="BodyText"/>
        <w:spacing w:before="10"/>
      </w:pPr>
    </w:p>
    <w:p w14:paraId="4925BB19" w14:textId="77777777" w:rsidR="008915CE" w:rsidRDefault="008915CE" w:rsidP="00CE0CCE">
      <w:pPr>
        <w:pStyle w:val="ListParagraph"/>
        <w:numPr>
          <w:ilvl w:val="0"/>
          <w:numId w:val="7"/>
        </w:numPr>
        <w:tabs>
          <w:tab w:val="left" w:pos="1959"/>
        </w:tabs>
        <w:ind w:right="1686" w:hanging="427"/>
        <w:rPr>
          <w:sz w:val="20"/>
        </w:rPr>
      </w:pPr>
      <w:r>
        <w:rPr>
          <w:sz w:val="20"/>
        </w:rPr>
        <w:t>When determining whether captions are comprehensible, the</w:t>
      </w:r>
      <w:r>
        <w:rPr>
          <w:spacing w:val="-34"/>
          <w:sz w:val="20"/>
        </w:rPr>
        <w:t xml:space="preserve"> </w:t>
      </w:r>
      <w:r>
        <w:rPr>
          <w:sz w:val="20"/>
        </w:rPr>
        <w:t>following factors must be considered in the context of the program as a</w:t>
      </w:r>
      <w:r>
        <w:rPr>
          <w:spacing w:val="-23"/>
          <w:sz w:val="20"/>
        </w:rPr>
        <w:t xml:space="preserve"> </w:t>
      </w:r>
      <w:r>
        <w:rPr>
          <w:sz w:val="20"/>
        </w:rPr>
        <w:t>whole:</w:t>
      </w:r>
    </w:p>
    <w:p w14:paraId="4787952F" w14:textId="77777777" w:rsidR="008915CE" w:rsidRDefault="008915CE" w:rsidP="008915CE">
      <w:pPr>
        <w:pStyle w:val="BodyText"/>
        <w:spacing w:before="9"/>
      </w:pPr>
    </w:p>
    <w:p w14:paraId="37730384" w14:textId="77777777" w:rsidR="008915CE" w:rsidRDefault="008915CE" w:rsidP="00CE0CCE">
      <w:pPr>
        <w:pStyle w:val="ListParagraph"/>
        <w:numPr>
          <w:ilvl w:val="1"/>
          <w:numId w:val="7"/>
        </w:numPr>
        <w:ind w:left="1985" w:right="2015" w:hanging="567"/>
        <w:rPr>
          <w:sz w:val="20"/>
        </w:rPr>
      </w:pPr>
      <w:r>
        <w:rPr>
          <w:sz w:val="20"/>
        </w:rPr>
        <w:t>whether the captions clearly identify and distinguish individual speakers, including off-screen and off-camera</w:t>
      </w:r>
      <w:r>
        <w:rPr>
          <w:spacing w:val="-10"/>
          <w:sz w:val="20"/>
        </w:rPr>
        <w:t xml:space="preserve"> </w:t>
      </w:r>
      <w:proofErr w:type="gramStart"/>
      <w:r>
        <w:rPr>
          <w:sz w:val="20"/>
        </w:rPr>
        <w:t>voices;</w:t>
      </w:r>
      <w:proofErr w:type="gramEnd"/>
    </w:p>
    <w:p w14:paraId="525AB7D1" w14:textId="77777777" w:rsidR="008915CE" w:rsidRDefault="008915CE" w:rsidP="003F1E21">
      <w:pPr>
        <w:pStyle w:val="BodyText"/>
        <w:spacing w:before="11"/>
        <w:ind w:left="1985" w:hanging="567"/>
      </w:pPr>
    </w:p>
    <w:p w14:paraId="7D4AB719" w14:textId="77777777" w:rsidR="008915CE" w:rsidRDefault="008915CE" w:rsidP="00CE0CCE">
      <w:pPr>
        <w:pStyle w:val="ListParagraph"/>
        <w:numPr>
          <w:ilvl w:val="1"/>
          <w:numId w:val="7"/>
        </w:numPr>
        <w:ind w:left="1985" w:right="1382" w:hanging="567"/>
        <w:rPr>
          <w:sz w:val="20"/>
        </w:rPr>
      </w:pPr>
      <w:r>
        <w:rPr>
          <w:sz w:val="20"/>
        </w:rPr>
        <w:t>whether the captions are displayed for a sufficient length of time to allow the viewer to simultaneously read them and follow the action</w:t>
      </w:r>
      <w:r>
        <w:rPr>
          <w:spacing w:val="-29"/>
          <w:sz w:val="20"/>
        </w:rPr>
        <w:t xml:space="preserve"> </w:t>
      </w:r>
      <w:r>
        <w:rPr>
          <w:sz w:val="20"/>
        </w:rPr>
        <w:t>of the</w:t>
      </w:r>
      <w:r>
        <w:rPr>
          <w:spacing w:val="-2"/>
          <w:sz w:val="20"/>
        </w:rPr>
        <w:t xml:space="preserve"> </w:t>
      </w:r>
      <w:proofErr w:type="gramStart"/>
      <w:r>
        <w:rPr>
          <w:sz w:val="20"/>
        </w:rPr>
        <w:t>program;</w:t>
      </w:r>
      <w:proofErr w:type="gramEnd"/>
    </w:p>
    <w:p w14:paraId="365F22AF" w14:textId="77777777" w:rsidR="008915CE" w:rsidRDefault="008915CE" w:rsidP="003F1E21">
      <w:pPr>
        <w:pStyle w:val="BodyText"/>
        <w:spacing w:before="8"/>
        <w:ind w:left="1985" w:hanging="567"/>
      </w:pPr>
    </w:p>
    <w:p w14:paraId="7AC25CED" w14:textId="77777777" w:rsidR="008915CE" w:rsidRDefault="008915CE" w:rsidP="00CE0CCE">
      <w:pPr>
        <w:pStyle w:val="ListParagraph"/>
        <w:numPr>
          <w:ilvl w:val="1"/>
          <w:numId w:val="7"/>
        </w:numPr>
        <w:spacing w:before="1"/>
        <w:ind w:left="1985" w:right="1333" w:hanging="567"/>
        <w:rPr>
          <w:sz w:val="20"/>
        </w:rPr>
      </w:pPr>
      <w:r>
        <w:rPr>
          <w:sz w:val="20"/>
        </w:rPr>
        <w:t>the extent to which the appearance of the caption coincides with the onset of speech of the corresponding speaker, sound effect or</w:t>
      </w:r>
      <w:r>
        <w:rPr>
          <w:spacing w:val="-24"/>
          <w:sz w:val="20"/>
        </w:rPr>
        <w:t xml:space="preserve"> </w:t>
      </w:r>
      <w:proofErr w:type="gramStart"/>
      <w:r>
        <w:rPr>
          <w:sz w:val="20"/>
        </w:rPr>
        <w:t>music;</w:t>
      </w:r>
      <w:proofErr w:type="gramEnd"/>
    </w:p>
    <w:p w14:paraId="32D6B74E" w14:textId="77777777" w:rsidR="008915CE" w:rsidRDefault="008915CE" w:rsidP="008915CE">
      <w:pPr>
        <w:pStyle w:val="BodyText"/>
        <w:spacing w:before="5"/>
        <w:rPr>
          <w:sz w:val="10"/>
        </w:rPr>
      </w:pPr>
    </w:p>
    <w:p w14:paraId="724301CD" w14:textId="77777777" w:rsidR="008915CE" w:rsidRDefault="008915CE" w:rsidP="00CE0CCE">
      <w:pPr>
        <w:pStyle w:val="ListParagraph"/>
        <w:numPr>
          <w:ilvl w:val="1"/>
          <w:numId w:val="7"/>
        </w:numPr>
        <w:spacing w:before="93"/>
        <w:ind w:left="1985" w:right="1158" w:hanging="567"/>
        <w:rPr>
          <w:sz w:val="20"/>
        </w:rPr>
      </w:pPr>
      <w:r>
        <w:rPr>
          <w:sz w:val="20"/>
        </w:rPr>
        <w:t>the extent to which the disappearance of the caption coincides with the end of the speech of the corresponding speaker, sound effect or</w:t>
      </w:r>
      <w:r>
        <w:rPr>
          <w:spacing w:val="-27"/>
          <w:sz w:val="20"/>
        </w:rPr>
        <w:t xml:space="preserve"> </w:t>
      </w:r>
      <w:proofErr w:type="gramStart"/>
      <w:r>
        <w:rPr>
          <w:sz w:val="20"/>
        </w:rPr>
        <w:t>music;</w:t>
      </w:r>
      <w:proofErr w:type="gramEnd"/>
    </w:p>
    <w:p w14:paraId="0FA906D8" w14:textId="77777777" w:rsidR="008915CE" w:rsidRDefault="008915CE" w:rsidP="003F1E21">
      <w:pPr>
        <w:pStyle w:val="BodyText"/>
        <w:spacing w:before="11"/>
        <w:ind w:left="1985" w:hanging="567"/>
      </w:pPr>
    </w:p>
    <w:p w14:paraId="62783933" w14:textId="77777777" w:rsidR="008915CE" w:rsidRDefault="008915CE" w:rsidP="00CE0CCE">
      <w:pPr>
        <w:pStyle w:val="ListParagraph"/>
        <w:numPr>
          <w:ilvl w:val="1"/>
          <w:numId w:val="7"/>
        </w:numPr>
        <w:ind w:left="1985" w:hanging="567"/>
        <w:rPr>
          <w:sz w:val="20"/>
        </w:rPr>
      </w:pPr>
      <w:r>
        <w:rPr>
          <w:sz w:val="20"/>
        </w:rPr>
        <w:t>whether the words used in the captions have been spelt</w:t>
      </w:r>
      <w:r>
        <w:rPr>
          <w:spacing w:val="-6"/>
          <w:sz w:val="20"/>
        </w:rPr>
        <w:t xml:space="preserve"> </w:t>
      </w:r>
      <w:proofErr w:type="gramStart"/>
      <w:r>
        <w:rPr>
          <w:sz w:val="20"/>
        </w:rPr>
        <w:t>correctly;</w:t>
      </w:r>
      <w:proofErr w:type="gramEnd"/>
    </w:p>
    <w:p w14:paraId="3937443A" w14:textId="77777777" w:rsidR="008915CE" w:rsidRDefault="008915CE" w:rsidP="003F1E21">
      <w:pPr>
        <w:pStyle w:val="BodyText"/>
        <w:spacing w:before="8"/>
        <w:ind w:left="1985" w:hanging="567"/>
      </w:pPr>
    </w:p>
    <w:p w14:paraId="184131BA" w14:textId="77777777" w:rsidR="008915CE" w:rsidRDefault="008915CE" w:rsidP="00CE0CCE">
      <w:pPr>
        <w:pStyle w:val="ListParagraph"/>
        <w:numPr>
          <w:ilvl w:val="1"/>
          <w:numId w:val="7"/>
        </w:numPr>
        <w:ind w:left="1985" w:right="1729" w:hanging="567"/>
        <w:rPr>
          <w:sz w:val="20"/>
        </w:rPr>
      </w:pPr>
      <w:r>
        <w:rPr>
          <w:sz w:val="20"/>
        </w:rPr>
        <w:t>where a word is not spelt correctly, whether the spelling</w:t>
      </w:r>
      <w:r>
        <w:rPr>
          <w:spacing w:val="-31"/>
          <w:sz w:val="20"/>
        </w:rPr>
        <w:t xml:space="preserve"> </w:t>
      </w:r>
      <w:r>
        <w:rPr>
          <w:sz w:val="20"/>
        </w:rPr>
        <w:t xml:space="preserve">provided nevertheless conveys the meaning of the actual </w:t>
      </w:r>
      <w:proofErr w:type="gramStart"/>
      <w:r>
        <w:rPr>
          <w:sz w:val="20"/>
        </w:rPr>
        <w:t>word;</w:t>
      </w:r>
      <w:proofErr w:type="gramEnd"/>
    </w:p>
    <w:p w14:paraId="181D5915" w14:textId="77777777" w:rsidR="008915CE" w:rsidRDefault="008915CE" w:rsidP="003F1E21">
      <w:pPr>
        <w:pStyle w:val="BodyText"/>
        <w:spacing w:before="10"/>
        <w:ind w:left="1985" w:hanging="567"/>
      </w:pPr>
    </w:p>
    <w:p w14:paraId="38EF2A0F" w14:textId="77777777" w:rsidR="008915CE" w:rsidRDefault="008915CE" w:rsidP="00CE0CCE">
      <w:pPr>
        <w:pStyle w:val="ListParagraph"/>
        <w:numPr>
          <w:ilvl w:val="1"/>
          <w:numId w:val="7"/>
        </w:numPr>
        <w:spacing w:before="1"/>
        <w:ind w:left="1985" w:right="1217" w:hanging="567"/>
        <w:rPr>
          <w:sz w:val="20"/>
        </w:rPr>
      </w:pPr>
      <w:r>
        <w:rPr>
          <w:sz w:val="20"/>
        </w:rPr>
        <w:t>whether explanatory captions are provided for long speechless</w:t>
      </w:r>
      <w:r>
        <w:rPr>
          <w:spacing w:val="-31"/>
          <w:sz w:val="20"/>
        </w:rPr>
        <w:t xml:space="preserve"> </w:t>
      </w:r>
      <w:r>
        <w:rPr>
          <w:sz w:val="20"/>
        </w:rPr>
        <w:t>pauses in the</w:t>
      </w:r>
      <w:r>
        <w:rPr>
          <w:spacing w:val="-3"/>
          <w:sz w:val="20"/>
        </w:rPr>
        <w:t xml:space="preserve"> </w:t>
      </w:r>
      <w:proofErr w:type="gramStart"/>
      <w:r>
        <w:rPr>
          <w:sz w:val="20"/>
        </w:rPr>
        <w:t>program;</w:t>
      </w:r>
      <w:proofErr w:type="gramEnd"/>
    </w:p>
    <w:p w14:paraId="4A2D5A77" w14:textId="77777777" w:rsidR="008915CE" w:rsidRDefault="008915CE" w:rsidP="003F1E21">
      <w:pPr>
        <w:pStyle w:val="BodyText"/>
        <w:spacing w:before="10"/>
        <w:ind w:left="1985" w:hanging="567"/>
      </w:pPr>
    </w:p>
    <w:p w14:paraId="0DF86290" w14:textId="77777777" w:rsidR="00524474" w:rsidRPr="00524474" w:rsidRDefault="008915CE" w:rsidP="00CE0CCE">
      <w:pPr>
        <w:pStyle w:val="ListParagraph"/>
        <w:numPr>
          <w:ilvl w:val="1"/>
          <w:numId w:val="7"/>
        </w:numPr>
        <w:tabs>
          <w:tab w:val="left" w:pos="2558"/>
        </w:tabs>
        <w:spacing w:before="10"/>
        <w:ind w:left="1985" w:hanging="567"/>
        <w:rPr>
          <w:sz w:val="20"/>
          <w:szCs w:val="20"/>
        </w:rPr>
      </w:pPr>
      <w:r w:rsidRPr="00524474">
        <w:rPr>
          <w:sz w:val="20"/>
        </w:rPr>
        <w:t>the extent to which a caption over-runs a shot or scene change;</w:t>
      </w:r>
      <w:r w:rsidRPr="00524474">
        <w:rPr>
          <w:spacing w:val="-13"/>
          <w:sz w:val="20"/>
        </w:rPr>
        <w:t xml:space="preserve"> </w:t>
      </w:r>
      <w:r w:rsidRPr="00524474">
        <w:rPr>
          <w:sz w:val="20"/>
        </w:rPr>
        <w:t>and</w:t>
      </w:r>
      <w:r w:rsidR="00524474" w:rsidRPr="00524474">
        <w:rPr>
          <w:sz w:val="20"/>
        </w:rPr>
        <w:t xml:space="preserve"> </w:t>
      </w:r>
    </w:p>
    <w:p w14:paraId="74480D08" w14:textId="77777777" w:rsidR="00524474" w:rsidRPr="00524474" w:rsidRDefault="00524474" w:rsidP="003F1E21">
      <w:pPr>
        <w:pStyle w:val="ListParagraph"/>
        <w:ind w:left="1985" w:hanging="567"/>
        <w:rPr>
          <w:sz w:val="20"/>
          <w:szCs w:val="20"/>
        </w:rPr>
      </w:pPr>
    </w:p>
    <w:p w14:paraId="3E2C1DD4" w14:textId="2F49BF4D" w:rsidR="008915CE" w:rsidRDefault="008915CE" w:rsidP="00CE0CCE">
      <w:pPr>
        <w:pStyle w:val="ListParagraph"/>
        <w:numPr>
          <w:ilvl w:val="1"/>
          <w:numId w:val="7"/>
        </w:numPr>
        <w:tabs>
          <w:tab w:val="left" w:pos="2558"/>
        </w:tabs>
        <w:spacing w:before="10"/>
        <w:ind w:left="1985" w:hanging="567"/>
        <w:rPr>
          <w:sz w:val="20"/>
          <w:szCs w:val="20"/>
        </w:rPr>
      </w:pPr>
      <w:r w:rsidRPr="00524474">
        <w:rPr>
          <w:sz w:val="20"/>
          <w:szCs w:val="20"/>
        </w:rPr>
        <w:t>the extent to which the appearance or disappearance of the caption</w:t>
      </w:r>
      <w:proofErr w:type="gramStart"/>
      <w:r w:rsidRPr="00524474">
        <w:rPr>
          <w:sz w:val="20"/>
          <w:szCs w:val="20"/>
        </w:rPr>
        <w:t>, as the case may be, coincides</w:t>
      </w:r>
      <w:proofErr w:type="gramEnd"/>
      <w:r w:rsidRPr="00524474">
        <w:rPr>
          <w:sz w:val="20"/>
          <w:szCs w:val="20"/>
        </w:rPr>
        <w:t xml:space="preserve"> with the relevant shot or scene change</w:t>
      </w:r>
      <w:r w:rsidR="00207B6A">
        <w:rPr>
          <w:sz w:val="20"/>
          <w:szCs w:val="20"/>
        </w:rPr>
        <w:t>.</w:t>
      </w:r>
    </w:p>
    <w:p w14:paraId="2D4006B5" w14:textId="77777777" w:rsidR="00207B6A" w:rsidRPr="00207B6A" w:rsidRDefault="00207B6A" w:rsidP="00207B6A">
      <w:pPr>
        <w:pStyle w:val="ListParagraph"/>
        <w:rPr>
          <w:sz w:val="20"/>
          <w:szCs w:val="20"/>
        </w:rPr>
      </w:pPr>
    </w:p>
    <w:p w14:paraId="03A45321" w14:textId="6B125CB1" w:rsidR="005A669D" w:rsidRPr="006074E3" w:rsidRDefault="00362B7F" w:rsidP="006074E3">
      <w:pPr>
        <w:spacing w:before="0" w:after="0" w:line="240" w:lineRule="auto"/>
        <w:rPr>
          <w:b/>
          <w:i w:val="0"/>
          <w:sz w:val="28"/>
          <w:szCs w:val="20"/>
        </w:rPr>
      </w:pPr>
      <w:bookmarkStart w:id="23" w:name="_Hlk30071274"/>
      <w:r>
        <w:br w:type="page"/>
      </w:r>
      <w:bookmarkEnd w:id="23"/>
    </w:p>
    <w:p w14:paraId="2076C8BF" w14:textId="0F592D1A" w:rsidR="00126C2E" w:rsidRPr="001F1230" w:rsidRDefault="006A02B1" w:rsidP="001F1230">
      <w:pPr>
        <w:pStyle w:val="ACMABodyText"/>
        <w:ind w:left="-454"/>
        <w:jc w:val="right"/>
        <w:rPr>
          <w:bCs/>
          <w:sz w:val="28"/>
          <w:szCs w:val="28"/>
        </w:rPr>
      </w:pPr>
      <w:r w:rsidRPr="001F1230">
        <w:rPr>
          <w:b/>
          <w:sz w:val="28"/>
          <w:szCs w:val="28"/>
        </w:rPr>
        <w:t xml:space="preserve">Attachment </w:t>
      </w:r>
      <w:r w:rsidR="00126C2E">
        <w:rPr>
          <w:b/>
          <w:sz w:val="28"/>
          <w:szCs w:val="28"/>
        </w:rPr>
        <w:t>C</w:t>
      </w:r>
    </w:p>
    <w:p w14:paraId="70FB54B1" w14:textId="77777777" w:rsidR="00126C2E" w:rsidRPr="00E71E5F" w:rsidRDefault="00126C2E" w:rsidP="00126C2E">
      <w:pPr>
        <w:widowControl w:val="0"/>
        <w:tabs>
          <w:tab w:val="left" w:pos="0"/>
          <w:tab w:val="left" w:pos="850"/>
          <w:tab w:val="right" w:leader="dot" w:pos="9355"/>
        </w:tabs>
        <w:spacing w:before="240"/>
        <w:ind w:left="426" w:hanging="851"/>
        <w:rPr>
          <w:rFonts w:cs="Arial"/>
          <w:b/>
          <w:i w:val="0"/>
          <w:szCs w:val="20"/>
        </w:rPr>
      </w:pPr>
      <w:r w:rsidRPr="00E71E5F">
        <w:rPr>
          <w:rFonts w:cs="Arial"/>
          <w:b/>
          <w:i w:val="0"/>
          <w:szCs w:val="20"/>
        </w:rPr>
        <w:t>TABLE</w:t>
      </w:r>
      <w:r w:rsidR="005D54EF" w:rsidRPr="00E71E5F">
        <w:rPr>
          <w:rFonts w:cs="Arial"/>
          <w:b/>
          <w:i w:val="0"/>
          <w:szCs w:val="20"/>
        </w:rPr>
        <w:t>S</w:t>
      </w:r>
      <w:r w:rsidRPr="00E71E5F">
        <w:rPr>
          <w:rFonts w:cs="Arial"/>
          <w:b/>
          <w:i w:val="0"/>
          <w:szCs w:val="20"/>
        </w:rPr>
        <w:t xml:space="preserve"> OF</w:t>
      </w:r>
      <w:r w:rsidR="004A310E" w:rsidRPr="00E71E5F">
        <w:rPr>
          <w:rFonts w:cs="Arial"/>
          <w:b/>
          <w:i w:val="0"/>
          <w:szCs w:val="20"/>
        </w:rPr>
        <w:t xml:space="preserve"> DISTINCT</w:t>
      </w:r>
      <w:r w:rsidRPr="00E71E5F">
        <w:rPr>
          <w:rFonts w:cs="Arial"/>
          <w:b/>
          <w:i w:val="0"/>
          <w:szCs w:val="20"/>
        </w:rPr>
        <w:t xml:space="preserve"> SEGMENTS, APPROXIMATE DURATION AND ASSOCIATED KEY ISSUES</w:t>
      </w:r>
    </w:p>
    <w:p w14:paraId="74ECF72B" w14:textId="77777777" w:rsidR="00126C2E" w:rsidRPr="00CE1AAD" w:rsidRDefault="00126C2E" w:rsidP="00126C2E">
      <w:pPr>
        <w:widowControl w:val="0"/>
        <w:tabs>
          <w:tab w:val="left" w:pos="0"/>
          <w:tab w:val="right" w:leader="dot" w:pos="9355"/>
        </w:tabs>
        <w:spacing w:before="240"/>
        <w:rPr>
          <w:rFonts w:cs="Arial"/>
          <w:szCs w:val="22"/>
        </w:rPr>
      </w:pPr>
      <w:r w:rsidRPr="006B3A53">
        <w:rPr>
          <w:rFonts w:cs="Arial"/>
          <w:b/>
          <w:szCs w:val="22"/>
        </w:rPr>
        <w:t>Bold and shaded</w:t>
      </w:r>
      <w:r w:rsidRPr="00CE1AAD">
        <w:rPr>
          <w:rFonts w:cs="Arial"/>
          <w:szCs w:val="22"/>
        </w:rPr>
        <w:t xml:space="preserve"> – Breach due to captioning issues identified.</w:t>
      </w:r>
      <w:r w:rsidRPr="0098549D">
        <w:rPr>
          <w:rFonts w:cs="Arial"/>
        </w:rPr>
        <w:t xml:space="preserve"> </w:t>
      </w:r>
      <w:r>
        <w:rPr>
          <w:rFonts w:cs="Arial"/>
        </w:rPr>
        <w:t>The captioning issues a</w:t>
      </w:r>
      <w:r w:rsidRPr="006B3A53">
        <w:rPr>
          <w:rFonts w:cs="Arial"/>
        </w:rPr>
        <w:t xml:space="preserve">ffected the accuracy, </w:t>
      </w:r>
      <w:proofErr w:type="gramStart"/>
      <w:r w:rsidRPr="006B3A53">
        <w:rPr>
          <w:rFonts w:cs="Arial"/>
        </w:rPr>
        <w:t>comprehensibility</w:t>
      </w:r>
      <w:proofErr w:type="gramEnd"/>
      <w:r w:rsidRPr="006B3A53">
        <w:rPr>
          <w:rFonts w:cs="Arial"/>
        </w:rPr>
        <w:t xml:space="preserve"> and readabili</w:t>
      </w:r>
      <w:r>
        <w:rPr>
          <w:rFonts w:cs="Arial"/>
        </w:rPr>
        <w:t>ty of the segment in question, to the extent that it would have made it difficult</w:t>
      </w:r>
      <w:r w:rsidRPr="00EF51B9">
        <w:rPr>
          <w:rFonts w:cs="Arial"/>
        </w:rPr>
        <w:t xml:space="preserve"> for a person relying on the cap</w:t>
      </w:r>
      <w:r>
        <w:rPr>
          <w:rFonts w:cs="Arial"/>
        </w:rPr>
        <w:t xml:space="preserve">tions to comprehend the segment. As such, the </w:t>
      </w:r>
      <w:r w:rsidRPr="00CE1AAD">
        <w:rPr>
          <w:rFonts w:cs="Arial"/>
        </w:rPr>
        <w:t>captioning was not meaningful to viewers relying on captions.</w:t>
      </w:r>
    </w:p>
    <w:p w14:paraId="41D329FA" w14:textId="77777777" w:rsidR="00126C2E" w:rsidRDefault="00126C2E" w:rsidP="00126C2E">
      <w:pPr>
        <w:widowControl w:val="0"/>
        <w:tabs>
          <w:tab w:val="left" w:pos="0"/>
          <w:tab w:val="right" w:leader="dot" w:pos="9355"/>
        </w:tabs>
        <w:spacing w:before="240"/>
        <w:rPr>
          <w:rFonts w:cs="Arial"/>
        </w:rPr>
      </w:pPr>
      <w:r w:rsidRPr="00CC3C0A">
        <w:rPr>
          <w:rFonts w:cs="Arial"/>
          <w:szCs w:val="22"/>
        </w:rPr>
        <w:t>Normal</w:t>
      </w:r>
      <w:r>
        <w:rPr>
          <w:rFonts w:cs="Arial"/>
          <w:szCs w:val="22"/>
        </w:rPr>
        <w:t xml:space="preserve"> and unshaded</w:t>
      </w:r>
      <w:r w:rsidRPr="00CC3C0A">
        <w:rPr>
          <w:rFonts w:cs="Arial"/>
          <w:szCs w:val="22"/>
        </w:rPr>
        <w:t xml:space="preserve"> – No breach despite captioning issues identified. </w:t>
      </w:r>
      <w:r>
        <w:rPr>
          <w:rFonts w:cs="Arial"/>
        </w:rPr>
        <w:t xml:space="preserve">The captioning issues did not affect </w:t>
      </w:r>
      <w:r w:rsidRPr="006B3A53">
        <w:rPr>
          <w:rFonts w:cs="Arial"/>
        </w:rPr>
        <w:t xml:space="preserve">the accuracy, </w:t>
      </w:r>
      <w:proofErr w:type="gramStart"/>
      <w:r w:rsidRPr="006B3A53">
        <w:rPr>
          <w:rFonts w:cs="Arial"/>
        </w:rPr>
        <w:t>comprehensibility</w:t>
      </w:r>
      <w:proofErr w:type="gramEnd"/>
      <w:r w:rsidRPr="006B3A53">
        <w:rPr>
          <w:rFonts w:cs="Arial"/>
        </w:rPr>
        <w:t xml:space="preserve"> and readability of the segment in question</w:t>
      </w:r>
      <w:r>
        <w:rPr>
          <w:rFonts w:cs="Arial"/>
        </w:rPr>
        <w:t xml:space="preserve"> to the extent that the errors would have </w:t>
      </w:r>
      <w:r w:rsidRPr="00EF51B9">
        <w:rPr>
          <w:rFonts w:cs="Arial"/>
        </w:rPr>
        <w:t>made it difficult for a person relying on the captions to comprehend the segment</w:t>
      </w:r>
      <w:r>
        <w:rPr>
          <w:rFonts w:cs="Arial"/>
        </w:rPr>
        <w:t>. As such, the captioning remained</w:t>
      </w:r>
      <w:r w:rsidRPr="00CE1AAD">
        <w:rPr>
          <w:rFonts w:cs="Arial"/>
        </w:rPr>
        <w:t xml:space="preserve"> meaningful to viewers relying on captions.</w:t>
      </w:r>
    </w:p>
    <w:p w14:paraId="21FEA17A" w14:textId="02AD961A" w:rsidR="00126C2E" w:rsidRPr="00DA7E59" w:rsidRDefault="009C6F31" w:rsidP="00126C2E">
      <w:pPr>
        <w:ind w:left="-426"/>
        <w:rPr>
          <w:b/>
          <w:bCs/>
          <w:i w:val="0"/>
          <w:iCs/>
          <w:sz w:val="22"/>
          <w:szCs w:val="22"/>
        </w:rPr>
      </w:pPr>
      <w:r>
        <w:rPr>
          <w:rFonts w:cs="Arial"/>
          <w:b/>
          <w:bCs/>
          <w:i w:val="0"/>
          <w:iCs/>
          <w:sz w:val="22"/>
          <w:szCs w:val="22"/>
        </w:rPr>
        <w:t xml:space="preserve">Table 1 - </w:t>
      </w:r>
      <w:r w:rsidR="00126C2E" w:rsidRPr="00DA7E59">
        <w:rPr>
          <w:rFonts w:cs="Arial"/>
          <w:b/>
          <w:bCs/>
          <w:i w:val="0"/>
          <w:iCs/>
          <w:sz w:val="22"/>
          <w:szCs w:val="22"/>
        </w:rPr>
        <w:t>Broadcast One:</w:t>
      </w:r>
      <w:r w:rsidR="00126C2E" w:rsidRPr="00DA7E59">
        <w:rPr>
          <w:rFonts w:cs="Arial"/>
          <w:b/>
          <w:bCs/>
          <w:sz w:val="22"/>
          <w:szCs w:val="22"/>
        </w:rPr>
        <w:t xml:space="preserve"> </w:t>
      </w:r>
      <w:r w:rsidR="00CD031B" w:rsidRPr="00CD031B">
        <w:rPr>
          <w:rFonts w:cs="Arial"/>
          <w:b/>
          <w:bCs/>
          <w:i w:val="0"/>
          <w:iCs/>
          <w:sz w:val="22"/>
          <w:szCs w:val="22"/>
        </w:rPr>
        <w:t>2</w:t>
      </w:r>
      <w:r w:rsidR="00126C2E" w:rsidRPr="00DA7E59">
        <w:rPr>
          <w:b/>
          <w:bCs/>
          <w:i w:val="0"/>
          <w:iCs/>
          <w:sz w:val="22"/>
          <w:szCs w:val="22"/>
        </w:rPr>
        <w:t xml:space="preserve"> </w:t>
      </w:r>
      <w:r w:rsidR="00CD031B">
        <w:rPr>
          <w:b/>
          <w:bCs/>
          <w:i w:val="0"/>
          <w:iCs/>
          <w:sz w:val="22"/>
          <w:szCs w:val="22"/>
        </w:rPr>
        <w:t>November</w:t>
      </w:r>
      <w:r w:rsidR="00126C2E" w:rsidRPr="009A3A0B">
        <w:rPr>
          <w:b/>
          <w:bCs/>
          <w:i w:val="0"/>
          <w:iCs/>
          <w:sz w:val="22"/>
          <w:szCs w:val="22"/>
        </w:rPr>
        <w:t xml:space="preserve"> 2020</w:t>
      </w:r>
      <w:r w:rsidR="00126C2E">
        <w:rPr>
          <w:b/>
          <w:bCs/>
          <w:i w:val="0"/>
          <w:iCs/>
          <w:sz w:val="22"/>
          <w:szCs w:val="22"/>
        </w:rPr>
        <w:t xml:space="preserve"> </w:t>
      </w:r>
    </w:p>
    <w:tbl>
      <w:tblPr>
        <w:tblpPr w:leftFromText="180" w:rightFromText="180" w:vertAnchor="text" w:tblpX="-431" w:tblpY="1"/>
        <w:tblOverlap w:val="never"/>
        <w:tblW w:w="53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5"/>
        <w:gridCol w:w="2993"/>
        <w:gridCol w:w="2010"/>
        <w:gridCol w:w="3607"/>
      </w:tblGrid>
      <w:tr w:rsidR="00E06FA8" w:rsidRPr="00F36768" w14:paraId="04AEC0F6" w14:textId="77777777" w:rsidTr="0094050C">
        <w:trPr>
          <w:trHeight w:val="462"/>
          <w:tblHeader/>
        </w:trPr>
        <w:tc>
          <w:tcPr>
            <w:tcW w:w="532" w:type="pct"/>
          </w:tcPr>
          <w:p w14:paraId="4980EDD1" w14:textId="2A415A4E" w:rsidR="000F5C4D" w:rsidRPr="00F36768" w:rsidRDefault="001E1190" w:rsidP="008265EE">
            <w:pPr>
              <w:spacing w:before="0" w:after="0" w:line="240" w:lineRule="auto"/>
              <w:ind w:right="-108"/>
              <w:rPr>
                <w:rFonts w:cs="Arial"/>
                <w:b/>
                <w:i w:val="0"/>
                <w:iCs/>
              </w:rPr>
            </w:pPr>
            <w:bookmarkStart w:id="24" w:name="_Hlk69903820"/>
            <w:r>
              <w:rPr>
                <w:rFonts w:cs="Arial"/>
                <w:b/>
                <w:i w:val="0"/>
                <w:iCs/>
              </w:rPr>
              <w:softHyphen/>
            </w:r>
          </w:p>
        </w:tc>
        <w:tc>
          <w:tcPr>
            <w:tcW w:w="1553" w:type="pct"/>
          </w:tcPr>
          <w:p w14:paraId="723049DB" w14:textId="07305696" w:rsidR="001B2CAD" w:rsidRPr="001B2CAD" w:rsidRDefault="000F5C4D" w:rsidP="008265EE">
            <w:pPr>
              <w:pStyle w:val="CommentSubject"/>
              <w:spacing w:before="0" w:after="0"/>
              <w:rPr>
                <w:rFonts w:cs="Arial"/>
                <w:bCs w:val="0"/>
                <w:i w:val="0"/>
                <w:iCs/>
              </w:rPr>
            </w:pPr>
            <w:r w:rsidRPr="00F36768">
              <w:rPr>
                <w:rFonts w:cs="Arial"/>
                <w:bCs w:val="0"/>
                <w:i w:val="0"/>
                <w:iCs/>
              </w:rPr>
              <w:t>Name of segment</w:t>
            </w:r>
            <w:r w:rsidR="00BC16BA">
              <w:rPr>
                <w:rFonts w:cs="Arial"/>
                <w:bCs w:val="0"/>
                <w:i w:val="0"/>
                <w:iCs/>
              </w:rPr>
              <w:t xml:space="preserve"> </w:t>
            </w:r>
            <w:r w:rsidR="001B2CAD">
              <w:rPr>
                <w:rFonts w:cs="Arial"/>
                <w:bCs w:val="0"/>
                <w:i w:val="0"/>
                <w:iCs/>
              </w:rPr>
              <w:br/>
            </w:r>
            <w:r w:rsidR="001B2CAD" w:rsidRPr="005404FA">
              <w:rPr>
                <w:rFonts w:cs="Arial"/>
                <w:b w:val="0"/>
                <w:i w:val="0"/>
                <w:iCs/>
                <w:sz w:val="18"/>
                <w:szCs w:val="18"/>
              </w:rPr>
              <w:t>(bolded and shaded indicates breach)</w:t>
            </w:r>
          </w:p>
        </w:tc>
        <w:tc>
          <w:tcPr>
            <w:tcW w:w="1043" w:type="pct"/>
          </w:tcPr>
          <w:p w14:paraId="418E5C15" w14:textId="77777777" w:rsidR="000F5C4D" w:rsidRPr="00F36768" w:rsidRDefault="000F5C4D" w:rsidP="008265EE">
            <w:pPr>
              <w:pStyle w:val="CommentSubject"/>
              <w:spacing w:before="0" w:after="0"/>
              <w:rPr>
                <w:rFonts w:cs="Arial"/>
                <w:bCs w:val="0"/>
                <w:i w:val="0"/>
                <w:iCs/>
              </w:rPr>
            </w:pPr>
            <w:r w:rsidRPr="00F36768">
              <w:rPr>
                <w:rFonts w:cs="Arial"/>
                <w:bCs w:val="0"/>
                <w:i w:val="0"/>
                <w:iCs/>
              </w:rPr>
              <w:t>Key issues</w:t>
            </w:r>
          </w:p>
        </w:tc>
        <w:tc>
          <w:tcPr>
            <w:tcW w:w="1872" w:type="pct"/>
          </w:tcPr>
          <w:p w14:paraId="400DD7B1" w14:textId="77777777" w:rsidR="001B2CAD" w:rsidRDefault="000F5C4D" w:rsidP="008265EE">
            <w:pPr>
              <w:pStyle w:val="CommentSubject"/>
              <w:spacing w:before="0" w:after="0"/>
              <w:rPr>
                <w:rFonts w:cs="Arial"/>
                <w:bCs w:val="0"/>
                <w:i w:val="0"/>
                <w:iCs/>
              </w:rPr>
            </w:pPr>
            <w:r w:rsidRPr="00F36768">
              <w:rPr>
                <w:rFonts w:cs="Arial"/>
                <w:bCs w:val="0"/>
                <w:i w:val="0"/>
                <w:iCs/>
              </w:rPr>
              <w:t>Relevant provision of the Standard</w:t>
            </w:r>
            <w:r w:rsidR="00BC16BA">
              <w:rPr>
                <w:rFonts w:cs="Arial"/>
                <w:bCs w:val="0"/>
                <w:i w:val="0"/>
                <w:iCs/>
              </w:rPr>
              <w:t xml:space="preserve"> </w:t>
            </w:r>
          </w:p>
          <w:p w14:paraId="0D6F5F7C" w14:textId="3C9F22FB" w:rsidR="000F5C4D" w:rsidRPr="005404FA" w:rsidRDefault="00BC16BA" w:rsidP="008265EE">
            <w:pPr>
              <w:pStyle w:val="CommentSubject"/>
              <w:spacing w:before="0" w:after="0"/>
              <w:rPr>
                <w:rFonts w:cs="Arial"/>
                <w:bCs w:val="0"/>
                <w:i w:val="0"/>
                <w:iCs/>
                <w:sz w:val="18"/>
                <w:szCs w:val="18"/>
              </w:rPr>
            </w:pPr>
            <w:r w:rsidRPr="005404FA">
              <w:rPr>
                <w:rFonts w:cs="Arial"/>
                <w:b w:val="0"/>
                <w:i w:val="0"/>
                <w:iCs/>
                <w:sz w:val="18"/>
                <w:szCs w:val="18"/>
              </w:rPr>
              <w:t>(</w:t>
            </w:r>
            <w:proofErr w:type="gramStart"/>
            <w:r w:rsidR="001B2CAD" w:rsidRPr="005404FA">
              <w:rPr>
                <w:rFonts w:cs="Arial"/>
                <w:b w:val="0"/>
                <w:i w:val="0"/>
                <w:iCs/>
                <w:sz w:val="18"/>
                <w:szCs w:val="18"/>
              </w:rPr>
              <w:t>bolded</w:t>
            </w:r>
            <w:proofErr w:type="gramEnd"/>
            <w:r w:rsidR="001B2CAD" w:rsidRPr="005404FA">
              <w:rPr>
                <w:rFonts w:cs="Arial"/>
                <w:b w:val="0"/>
                <w:i w:val="0"/>
                <w:iCs/>
                <w:sz w:val="18"/>
                <w:szCs w:val="18"/>
              </w:rPr>
              <w:t xml:space="preserve"> and </w:t>
            </w:r>
            <w:r w:rsidR="00792E2A" w:rsidRPr="005404FA">
              <w:rPr>
                <w:rFonts w:cs="Arial"/>
                <w:b w:val="0"/>
                <w:i w:val="0"/>
                <w:iCs/>
                <w:sz w:val="18"/>
                <w:szCs w:val="18"/>
              </w:rPr>
              <w:t>shaded</w:t>
            </w:r>
            <w:r w:rsidRPr="005404FA">
              <w:rPr>
                <w:rFonts w:cs="Arial"/>
                <w:b w:val="0"/>
                <w:i w:val="0"/>
                <w:iCs/>
                <w:sz w:val="18"/>
                <w:szCs w:val="18"/>
              </w:rPr>
              <w:t xml:space="preserve"> indicates breach)</w:t>
            </w:r>
          </w:p>
        </w:tc>
      </w:tr>
      <w:tr w:rsidR="006B26DF" w:rsidRPr="00F36768" w14:paraId="0E72FB3E" w14:textId="77777777" w:rsidTr="0094050C">
        <w:trPr>
          <w:trHeight w:val="626"/>
        </w:trPr>
        <w:tc>
          <w:tcPr>
            <w:tcW w:w="532" w:type="pct"/>
            <w:shd w:val="clear" w:color="auto" w:fill="FFFFFF" w:themeFill="background1"/>
          </w:tcPr>
          <w:p w14:paraId="3F2D5796" w14:textId="77777777" w:rsidR="000F5C4D" w:rsidRPr="00F36768" w:rsidRDefault="000F5C4D" w:rsidP="008265EE">
            <w:pPr>
              <w:pStyle w:val="CommentSubject"/>
              <w:keepNext/>
              <w:keepLines/>
              <w:ind w:right="34"/>
              <w:outlineLvl w:val="3"/>
              <w:rPr>
                <w:rFonts w:cs="Arial"/>
                <w:b w:val="0"/>
                <w:bCs w:val="0"/>
                <w:i w:val="0"/>
                <w:iCs/>
              </w:rPr>
            </w:pPr>
            <w:r w:rsidRPr="00F36768">
              <w:rPr>
                <w:rFonts w:cs="Arial"/>
                <w:b w:val="0"/>
                <w:bCs w:val="0"/>
                <w:i w:val="0"/>
                <w:iCs/>
              </w:rPr>
              <w:t>1</w:t>
            </w:r>
          </w:p>
        </w:tc>
        <w:tc>
          <w:tcPr>
            <w:tcW w:w="1553" w:type="pct"/>
            <w:shd w:val="clear" w:color="auto" w:fill="FFFFFF" w:themeFill="background1"/>
          </w:tcPr>
          <w:p w14:paraId="4985F480" w14:textId="6E9B3D0F" w:rsidR="000F5C4D" w:rsidRPr="005404FA" w:rsidRDefault="000F5C4D" w:rsidP="008265EE">
            <w:pPr>
              <w:pStyle w:val="CommentSubject"/>
              <w:rPr>
                <w:rFonts w:cs="Arial"/>
                <w:b w:val="0"/>
              </w:rPr>
            </w:pPr>
            <w:r w:rsidRPr="005404FA">
              <w:rPr>
                <w:rFonts w:cs="Arial"/>
                <w:b w:val="0"/>
              </w:rPr>
              <w:t>Introduction</w:t>
            </w:r>
          </w:p>
          <w:p w14:paraId="54825C4A" w14:textId="086C2498" w:rsidR="005161D8" w:rsidRPr="005404FA" w:rsidRDefault="005161D8" w:rsidP="008265EE">
            <w:pPr>
              <w:pStyle w:val="CommentText"/>
              <w:spacing w:after="0"/>
              <w:rPr>
                <w:rFonts w:cs="Arial"/>
                <w:i w:val="0"/>
                <w:iCs/>
                <w:sz w:val="18"/>
                <w:szCs w:val="18"/>
              </w:rPr>
            </w:pPr>
            <w:r w:rsidRPr="005404FA">
              <w:rPr>
                <w:rFonts w:cs="Arial"/>
                <w:i w:val="0"/>
                <w:iCs/>
                <w:sz w:val="18"/>
                <w:szCs w:val="18"/>
              </w:rPr>
              <w:t>(0:</w:t>
            </w:r>
            <w:r w:rsidR="00CD031B" w:rsidRPr="005404FA">
              <w:rPr>
                <w:rFonts w:cs="Arial"/>
                <w:i w:val="0"/>
                <w:iCs/>
                <w:sz w:val="18"/>
                <w:szCs w:val="18"/>
              </w:rPr>
              <w:t>19</w:t>
            </w:r>
            <w:r w:rsidRPr="005404FA">
              <w:rPr>
                <w:rFonts w:cs="Arial"/>
                <w:i w:val="0"/>
                <w:iCs/>
                <w:sz w:val="18"/>
                <w:szCs w:val="18"/>
              </w:rPr>
              <w:t xml:space="preserve"> to </w:t>
            </w:r>
            <w:r w:rsidR="00CD031B" w:rsidRPr="005404FA">
              <w:rPr>
                <w:rFonts w:cs="Arial"/>
                <w:i w:val="0"/>
                <w:iCs/>
                <w:sz w:val="18"/>
                <w:szCs w:val="18"/>
              </w:rPr>
              <w:t>1:10</w:t>
            </w:r>
            <w:r w:rsidRPr="005404FA">
              <w:rPr>
                <w:rFonts w:cs="Arial"/>
                <w:i w:val="0"/>
                <w:iCs/>
                <w:sz w:val="18"/>
                <w:szCs w:val="18"/>
              </w:rPr>
              <w:t>)</w:t>
            </w:r>
          </w:p>
          <w:p w14:paraId="3301B8A1" w14:textId="47346C7A" w:rsidR="000F5C4D" w:rsidRPr="00F36768" w:rsidRDefault="000F5C4D" w:rsidP="008265EE">
            <w:pPr>
              <w:pStyle w:val="CommentSubject"/>
              <w:spacing w:after="0"/>
              <w:rPr>
                <w:rFonts w:cs="Arial"/>
                <w:b w:val="0"/>
                <w:bCs w:val="0"/>
                <w:i w:val="0"/>
                <w:iCs/>
              </w:rPr>
            </w:pPr>
            <w:r w:rsidRPr="005404FA">
              <w:rPr>
                <w:rFonts w:cs="Arial"/>
                <w:b w:val="0"/>
                <w:bCs w:val="0"/>
                <w:i w:val="0"/>
                <w:iCs/>
                <w:sz w:val="18"/>
                <w:szCs w:val="18"/>
              </w:rPr>
              <w:t xml:space="preserve">(approx. </w:t>
            </w:r>
            <w:r w:rsidR="00F42F07" w:rsidRPr="005404FA">
              <w:rPr>
                <w:rFonts w:cs="Arial"/>
                <w:b w:val="0"/>
                <w:bCs w:val="0"/>
                <w:i w:val="0"/>
                <w:iCs/>
                <w:sz w:val="18"/>
                <w:szCs w:val="18"/>
              </w:rPr>
              <w:t>51</w:t>
            </w:r>
            <w:r w:rsidRPr="005404FA">
              <w:rPr>
                <w:rFonts w:cs="Arial"/>
                <w:b w:val="0"/>
                <w:bCs w:val="0"/>
                <w:i w:val="0"/>
                <w:iCs/>
                <w:sz w:val="18"/>
                <w:szCs w:val="18"/>
              </w:rPr>
              <w:t xml:space="preserve"> seconds)</w:t>
            </w:r>
          </w:p>
        </w:tc>
        <w:tc>
          <w:tcPr>
            <w:tcW w:w="1043" w:type="pct"/>
            <w:shd w:val="clear" w:color="auto" w:fill="FFFFFF" w:themeFill="background1"/>
          </w:tcPr>
          <w:p w14:paraId="6414C211" w14:textId="77777777" w:rsidR="000F5C4D" w:rsidRPr="00F36768" w:rsidRDefault="000F5C4D" w:rsidP="008265EE">
            <w:pPr>
              <w:pStyle w:val="CommentSubject"/>
              <w:ind w:left="35"/>
              <w:rPr>
                <w:rFonts w:cs="Arial"/>
                <w:b w:val="0"/>
                <w:bCs w:val="0"/>
                <w:i w:val="0"/>
                <w:iCs/>
              </w:rPr>
            </w:pPr>
            <w:r w:rsidRPr="00F36768">
              <w:rPr>
                <w:rFonts w:cs="Arial"/>
                <w:b w:val="0"/>
                <w:bCs w:val="0"/>
                <w:i w:val="0"/>
                <w:iCs/>
              </w:rPr>
              <w:t>Comprehensibility</w:t>
            </w:r>
          </w:p>
        </w:tc>
        <w:tc>
          <w:tcPr>
            <w:tcW w:w="1872" w:type="pct"/>
            <w:shd w:val="clear" w:color="auto" w:fill="FFFFFF" w:themeFill="background1"/>
          </w:tcPr>
          <w:p w14:paraId="6071F28D" w14:textId="03AA7E7D" w:rsidR="000F5C4D" w:rsidRPr="0086776B" w:rsidRDefault="00745F68" w:rsidP="003742C2">
            <w:pPr>
              <w:pStyle w:val="CommentSubject"/>
              <w:numPr>
                <w:ilvl w:val="0"/>
                <w:numId w:val="16"/>
              </w:numPr>
              <w:suppressAutoHyphens/>
              <w:spacing w:after="120"/>
              <w:ind w:left="314" w:hanging="283"/>
              <w:rPr>
                <w:rFonts w:cs="Arial"/>
                <w:b w:val="0"/>
                <w:bCs w:val="0"/>
                <w:i w:val="0"/>
                <w:iCs/>
              </w:rPr>
            </w:pPr>
            <w:r w:rsidRPr="00F36768">
              <w:rPr>
                <w:rFonts w:cs="Arial"/>
                <w:b w:val="0"/>
                <w:bCs w:val="0"/>
                <w:i w:val="0"/>
                <w:iCs/>
              </w:rPr>
              <w:t>Subparagraph</w:t>
            </w:r>
            <w:r w:rsidR="000F5C4D" w:rsidRPr="00F36768">
              <w:rPr>
                <w:rFonts w:cs="Arial"/>
                <w:b w:val="0"/>
                <w:bCs w:val="0"/>
                <w:i w:val="0"/>
                <w:iCs/>
              </w:rPr>
              <w:t xml:space="preserve"> 9(b)(iii) Latency within the segment of </w:t>
            </w:r>
            <w:r w:rsidR="00F865E7">
              <w:rPr>
                <w:rFonts w:cs="Arial"/>
                <w:b w:val="0"/>
                <w:bCs w:val="0"/>
                <w:i w:val="0"/>
                <w:iCs/>
              </w:rPr>
              <w:t>approx. 5 seconds at beginning of segment</w:t>
            </w:r>
            <w:r w:rsidR="000B5073" w:rsidRPr="00F36768">
              <w:rPr>
                <w:rFonts w:cs="Arial"/>
                <w:b w:val="0"/>
                <w:bCs w:val="0"/>
                <w:i w:val="0"/>
                <w:iCs/>
              </w:rPr>
              <w:t>.</w:t>
            </w:r>
          </w:p>
        </w:tc>
      </w:tr>
      <w:tr w:rsidR="006B26DF" w:rsidRPr="00F36768" w14:paraId="54D84D47" w14:textId="77777777" w:rsidTr="0094050C">
        <w:trPr>
          <w:trHeight w:val="835"/>
        </w:trPr>
        <w:tc>
          <w:tcPr>
            <w:tcW w:w="532" w:type="pct"/>
            <w:shd w:val="clear" w:color="auto" w:fill="D9D9D9" w:themeFill="background1" w:themeFillShade="D9"/>
          </w:tcPr>
          <w:p w14:paraId="6C1D4234" w14:textId="349AD766" w:rsidR="000F5C4D" w:rsidRPr="00F36768" w:rsidRDefault="000F5C4D" w:rsidP="008265EE">
            <w:pPr>
              <w:pStyle w:val="CommentSubject"/>
              <w:rPr>
                <w:rFonts w:cs="Arial"/>
                <w:b w:val="0"/>
                <w:bCs w:val="0"/>
                <w:i w:val="0"/>
                <w:iCs/>
              </w:rPr>
            </w:pPr>
            <w:r w:rsidRPr="00F36768">
              <w:rPr>
                <w:rFonts w:cs="Arial"/>
                <w:b w:val="0"/>
                <w:bCs w:val="0"/>
                <w:i w:val="0"/>
                <w:iCs/>
              </w:rPr>
              <w:t>2</w:t>
            </w:r>
            <w:r w:rsidR="00631D8D" w:rsidRPr="00F36768">
              <w:rPr>
                <w:rFonts w:cs="Arial"/>
                <w:b w:val="0"/>
                <w:bCs w:val="0"/>
                <w:i w:val="0"/>
                <w:iCs/>
              </w:rPr>
              <w:t xml:space="preserve"> </w:t>
            </w:r>
          </w:p>
        </w:tc>
        <w:tc>
          <w:tcPr>
            <w:tcW w:w="1553" w:type="pct"/>
            <w:shd w:val="clear" w:color="auto" w:fill="D9D9D9" w:themeFill="background1" w:themeFillShade="D9"/>
          </w:tcPr>
          <w:p w14:paraId="3EAD3DA9" w14:textId="586562C8" w:rsidR="0030753D" w:rsidRPr="00F36768" w:rsidRDefault="0030753D" w:rsidP="008265EE">
            <w:pPr>
              <w:spacing w:after="0"/>
              <w:rPr>
                <w:rFonts w:cs="Arial"/>
                <w:b/>
                <w:i w:val="0"/>
                <w:iCs/>
                <w:szCs w:val="20"/>
              </w:rPr>
            </w:pPr>
            <w:r w:rsidRPr="00F36768">
              <w:rPr>
                <w:rFonts w:cs="Arial"/>
                <w:b/>
                <w:color w:val="000000" w:themeColor="text1"/>
                <w:szCs w:val="20"/>
              </w:rPr>
              <w:t xml:space="preserve">Star </w:t>
            </w:r>
            <w:r w:rsidR="001B3D68">
              <w:rPr>
                <w:rFonts w:cs="Arial"/>
                <w:b/>
                <w:color w:val="000000" w:themeColor="text1"/>
                <w:szCs w:val="20"/>
              </w:rPr>
              <w:t>C</w:t>
            </w:r>
            <w:r w:rsidRPr="00F36768">
              <w:rPr>
                <w:rFonts w:cs="Arial"/>
                <w:b/>
                <w:color w:val="000000" w:themeColor="text1"/>
                <w:szCs w:val="20"/>
              </w:rPr>
              <w:t>harged</w:t>
            </w:r>
            <w:r w:rsidRPr="00F36768">
              <w:rPr>
                <w:rFonts w:cs="Arial"/>
                <w:b/>
                <w:i w:val="0"/>
                <w:iCs/>
                <w:szCs w:val="20"/>
              </w:rPr>
              <w:t xml:space="preserve"> </w:t>
            </w:r>
          </w:p>
          <w:p w14:paraId="40BE9855" w14:textId="6EF8C9ED" w:rsidR="0030753D" w:rsidRPr="00F36768" w:rsidRDefault="0030753D" w:rsidP="008265EE">
            <w:pPr>
              <w:pStyle w:val="ACMABodyText"/>
              <w:rPr>
                <w:rFonts w:cs="Arial"/>
              </w:rPr>
            </w:pPr>
            <w:r w:rsidRPr="00F36768">
              <w:rPr>
                <w:rFonts w:cs="Arial"/>
              </w:rPr>
              <w:t>(Dylan Walker)</w:t>
            </w:r>
          </w:p>
          <w:p w14:paraId="7A46A5DA" w14:textId="0C936BC4" w:rsidR="000F5C4D" w:rsidRPr="00F36768" w:rsidRDefault="000F5C4D" w:rsidP="008265EE">
            <w:pPr>
              <w:spacing w:after="0"/>
              <w:rPr>
                <w:rFonts w:cs="Arial"/>
                <w:b/>
              </w:rPr>
            </w:pPr>
            <w:r w:rsidRPr="005404FA">
              <w:rPr>
                <w:rFonts w:cs="Arial"/>
                <w:bCs/>
                <w:i w:val="0"/>
                <w:iCs/>
                <w:sz w:val="18"/>
                <w:szCs w:val="18"/>
              </w:rPr>
              <w:t>(</w:t>
            </w:r>
            <w:r w:rsidR="0030753D" w:rsidRPr="005404FA">
              <w:rPr>
                <w:rFonts w:cs="Arial"/>
                <w:bCs/>
                <w:i w:val="0"/>
                <w:iCs/>
                <w:sz w:val="18"/>
                <w:szCs w:val="18"/>
              </w:rPr>
              <w:t>1</w:t>
            </w:r>
            <w:r w:rsidRPr="005404FA">
              <w:rPr>
                <w:rFonts w:cs="Arial"/>
                <w:bCs/>
                <w:i w:val="0"/>
                <w:iCs/>
                <w:sz w:val="18"/>
                <w:szCs w:val="18"/>
              </w:rPr>
              <w:t>:</w:t>
            </w:r>
            <w:r w:rsidR="0030753D" w:rsidRPr="005404FA">
              <w:rPr>
                <w:rFonts w:cs="Arial"/>
                <w:bCs/>
                <w:i w:val="0"/>
                <w:iCs/>
                <w:sz w:val="18"/>
                <w:szCs w:val="18"/>
              </w:rPr>
              <w:t>11</w:t>
            </w:r>
            <w:r w:rsidR="00301E07" w:rsidRPr="005404FA">
              <w:rPr>
                <w:rFonts w:cs="Arial"/>
                <w:bCs/>
                <w:i w:val="0"/>
                <w:iCs/>
                <w:sz w:val="18"/>
                <w:szCs w:val="18"/>
              </w:rPr>
              <w:t xml:space="preserve"> to 03:1</w:t>
            </w:r>
            <w:r w:rsidR="000E4036" w:rsidRPr="005404FA">
              <w:rPr>
                <w:rFonts w:cs="Arial"/>
                <w:bCs/>
                <w:i w:val="0"/>
                <w:iCs/>
                <w:sz w:val="18"/>
                <w:szCs w:val="18"/>
              </w:rPr>
              <w:t>7</w:t>
            </w:r>
            <w:r w:rsidRPr="005404FA">
              <w:rPr>
                <w:rFonts w:cs="Arial"/>
                <w:bCs/>
                <w:i w:val="0"/>
                <w:iCs/>
                <w:sz w:val="18"/>
                <w:szCs w:val="18"/>
              </w:rPr>
              <w:t xml:space="preserve">) </w:t>
            </w:r>
            <w:r w:rsidR="001D2A31" w:rsidRPr="005404FA">
              <w:rPr>
                <w:rFonts w:cs="Arial"/>
                <w:i w:val="0"/>
                <w:iCs/>
                <w:sz w:val="18"/>
                <w:szCs w:val="18"/>
              </w:rPr>
              <w:br/>
            </w:r>
            <w:r w:rsidRPr="005404FA">
              <w:rPr>
                <w:rFonts w:cs="Arial"/>
                <w:i w:val="0"/>
                <w:iCs/>
                <w:sz w:val="18"/>
                <w:szCs w:val="18"/>
              </w:rPr>
              <w:t>(approx. 2 minutes</w:t>
            </w:r>
            <w:r w:rsidR="00970082" w:rsidRPr="005404FA">
              <w:rPr>
                <w:rFonts w:cs="Arial"/>
                <w:i w:val="0"/>
                <w:iCs/>
                <w:sz w:val="18"/>
                <w:szCs w:val="18"/>
              </w:rPr>
              <w:t xml:space="preserve"> and</w:t>
            </w:r>
            <w:r w:rsidRPr="005404FA">
              <w:rPr>
                <w:rFonts w:cs="Arial"/>
                <w:i w:val="0"/>
                <w:iCs/>
                <w:sz w:val="18"/>
                <w:szCs w:val="18"/>
              </w:rPr>
              <w:t xml:space="preserve"> </w:t>
            </w:r>
            <w:r w:rsidR="00DD5BA8" w:rsidRPr="005404FA">
              <w:rPr>
                <w:rFonts w:cs="Arial"/>
                <w:i w:val="0"/>
                <w:iCs/>
                <w:sz w:val="18"/>
                <w:szCs w:val="18"/>
              </w:rPr>
              <w:t xml:space="preserve">6 </w:t>
            </w:r>
            <w:r w:rsidRPr="005404FA">
              <w:rPr>
                <w:rFonts w:cs="Arial"/>
                <w:i w:val="0"/>
                <w:iCs/>
                <w:sz w:val="18"/>
                <w:szCs w:val="18"/>
              </w:rPr>
              <w:t>seconds)</w:t>
            </w:r>
          </w:p>
        </w:tc>
        <w:tc>
          <w:tcPr>
            <w:tcW w:w="1043" w:type="pct"/>
            <w:shd w:val="clear" w:color="auto" w:fill="D9D9D9" w:themeFill="background1" w:themeFillShade="D9"/>
          </w:tcPr>
          <w:p w14:paraId="03558B05" w14:textId="227610FE" w:rsidR="000F5C4D" w:rsidRPr="00F36768" w:rsidRDefault="00F02148" w:rsidP="008265EE">
            <w:pPr>
              <w:pStyle w:val="CommentSubject"/>
              <w:rPr>
                <w:rFonts w:cs="Arial"/>
                <w:b w:val="0"/>
                <w:bCs w:val="0"/>
                <w:i w:val="0"/>
                <w:iCs/>
              </w:rPr>
            </w:pPr>
            <w:r>
              <w:rPr>
                <w:rFonts w:cs="Arial"/>
                <w:b w:val="0"/>
                <w:bCs w:val="0"/>
                <w:i w:val="0"/>
                <w:iCs/>
              </w:rPr>
              <w:t>Comprehensibility</w:t>
            </w:r>
          </w:p>
        </w:tc>
        <w:tc>
          <w:tcPr>
            <w:tcW w:w="1872" w:type="pct"/>
            <w:shd w:val="clear" w:color="auto" w:fill="D9D9D9" w:themeFill="background1" w:themeFillShade="D9"/>
          </w:tcPr>
          <w:p w14:paraId="7EE85ED6" w14:textId="3EC32CDE" w:rsidR="004C37D5" w:rsidRDefault="004C37D5" w:rsidP="003742C2">
            <w:pPr>
              <w:pStyle w:val="ACMABodyText0"/>
              <w:numPr>
                <w:ilvl w:val="0"/>
                <w:numId w:val="16"/>
              </w:numPr>
              <w:spacing w:line="240" w:lineRule="auto"/>
              <w:ind w:left="316" w:hanging="283"/>
              <w:rPr>
                <w:rFonts w:ascii="Arial" w:hAnsi="Arial" w:cs="Arial"/>
                <w:sz w:val="20"/>
              </w:rPr>
            </w:pPr>
            <w:r>
              <w:rPr>
                <w:rFonts w:ascii="Arial" w:hAnsi="Arial" w:cs="Arial"/>
                <w:sz w:val="20"/>
              </w:rPr>
              <w:t>Subparagraph</w:t>
            </w:r>
            <w:r w:rsidRPr="006D3806">
              <w:rPr>
                <w:rFonts w:ascii="Arial" w:hAnsi="Arial" w:cs="Arial"/>
                <w:sz w:val="20"/>
              </w:rPr>
              <w:t xml:space="preserve"> 9(b)(ii) Captions are not displayed for a sufficient </w:t>
            </w:r>
            <w:r w:rsidR="003737EB" w:rsidRPr="006D3806">
              <w:rPr>
                <w:rFonts w:ascii="Arial" w:hAnsi="Arial" w:cs="Arial"/>
                <w:sz w:val="20"/>
              </w:rPr>
              <w:t>period</w:t>
            </w:r>
            <w:r w:rsidR="0050229D">
              <w:rPr>
                <w:rFonts w:ascii="Arial" w:hAnsi="Arial" w:cs="Arial"/>
                <w:sz w:val="20"/>
              </w:rPr>
              <w:t xml:space="preserve"> to be read</w:t>
            </w:r>
            <w:r>
              <w:rPr>
                <w:rFonts w:ascii="Arial" w:hAnsi="Arial" w:cs="Arial"/>
                <w:sz w:val="20"/>
              </w:rPr>
              <w:t xml:space="preserve">. </w:t>
            </w:r>
          </w:p>
          <w:p w14:paraId="6FC0DC82" w14:textId="5D08DB6E" w:rsidR="00F865E7" w:rsidRPr="00F865E7" w:rsidRDefault="00F865E7" w:rsidP="003742C2">
            <w:pPr>
              <w:pStyle w:val="CommentSubject"/>
              <w:numPr>
                <w:ilvl w:val="0"/>
                <w:numId w:val="16"/>
              </w:numPr>
              <w:suppressAutoHyphens/>
              <w:spacing w:after="120"/>
              <w:ind w:left="316" w:hanging="283"/>
            </w:pPr>
            <w:r w:rsidRPr="00F36768">
              <w:rPr>
                <w:rFonts w:cs="Arial"/>
                <w:b w:val="0"/>
                <w:bCs w:val="0"/>
                <w:i w:val="0"/>
                <w:iCs/>
              </w:rPr>
              <w:t xml:space="preserve">Subparagraph 9(b)(iii) Latency within the segment of </w:t>
            </w:r>
            <w:r>
              <w:rPr>
                <w:rFonts w:cs="Arial"/>
                <w:b w:val="0"/>
                <w:bCs w:val="0"/>
                <w:i w:val="0"/>
                <w:iCs/>
              </w:rPr>
              <w:t xml:space="preserve">approx. </w:t>
            </w:r>
            <w:r w:rsidR="00C20702">
              <w:rPr>
                <w:rFonts w:cs="Arial"/>
                <w:b w:val="0"/>
                <w:bCs w:val="0"/>
                <w:i w:val="0"/>
                <w:iCs/>
              </w:rPr>
              <w:t>3</w:t>
            </w:r>
            <w:r>
              <w:rPr>
                <w:rFonts w:cs="Arial"/>
                <w:b w:val="0"/>
                <w:bCs w:val="0"/>
                <w:i w:val="0"/>
                <w:iCs/>
              </w:rPr>
              <w:t xml:space="preserve"> seconds at beginning of segment</w:t>
            </w:r>
            <w:r w:rsidRPr="00F36768">
              <w:rPr>
                <w:rFonts w:cs="Arial"/>
                <w:b w:val="0"/>
                <w:bCs w:val="0"/>
                <w:i w:val="0"/>
                <w:iCs/>
              </w:rPr>
              <w:t>.</w:t>
            </w:r>
          </w:p>
        </w:tc>
      </w:tr>
      <w:tr w:rsidR="00E06FA8" w:rsidRPr="00F36768" w14:paraId="63E0CCA6" w14:textId="77777777" w:rsidTr="0094050C">
        <w:trPr>
          <w:trHeight w:val="835"/>
        </w:trPr>
        <w:tc>
          <w:tcPr>
            <w:tcW w:w="532" w:type="pct"/>
            <w:shd w:val="clear" w:color="auto" w:fill="auto"/>
          </w:tcPr>
          <w:p w14:paraId="091985EC" w14:textId="77777777" w:rsidR="000F5C4D" w:rsidRPr="00F36768" w:rsidRDefault="000F5C4D" w:rsidP="008265EE">
            <w:pPr>
              <w:pStyle w:val="CommentSubject"/>
              <w:rPr>
                <w:rFonts w:cs="Arial"/>
                <w:b w:val="0"/>
                <w:bCs w:val="0"/>
                <w:i w:val="0"/>
                <w:iCs/>
              </w:rPr>
            </w:pPr>
            <w:r w:rsidRPr="00F36768">
              <w:rPr>
                <w:rFonts w:cs="Arial"/>
                <w:b w:val="0"/>
                <w:bCs w:val="0"/>
                <w:i w:val="0"/>
                <w:iCs/>
              </w:rPr>
              <w:t>3</w:t>
            </w:r>
          </w:p>
        </w:tc>
        <w:tc>
          <w:tcPr>
            <w:tcW w:w="1553" w:type="pct"/>
            <w:shd w:val="clear" w:color="auto" w:fill="auto"/>
          </w:tcPr>
          <w:p w14:paraId="79CA33E4" w14:textId="77777777" w:rsidR="00413025" w:rsidRPr="00F2682F" w:rsidRDefault="00413025" w:rsidP="008265EE">
            <w:pPr>
              <w:spacing w:after="0"/>
              <w:rPr>
                <w:rFonts w:cs="Arial"/>
                <w:bCs/>
                <w:i w:val="0"/>
                <w:iCs/>
                <w:szCs w:val="20"/>
              </w:rPr>
            </w:pPr>
            <w:r w:rsidRPr="005404FA">
              <w:rPr>
                <w:rFonts w:cs="Arial"/>
                <w:bCs/>
                <w:color w:val="000000" w:themeColor="text1"/>
                <w:szCs w:val="20"/>
              </w:rPr>
              <w:t>Jack de Belin rape trial</w:t>
            </w:r>
            <w:r w:rsidRPr="005404FA">
              <w:rPr>
                <w:rFonts w:cs="Arial"/>
                <w:bCs/>
                <w:i w:val="0"/>
                <w:iCs/>
                <w:szCs w:val="20"/>
              </w:rPr>
              <w:t xml:space="preserve"> </w:t>
            </w:r>
          </w:p>
          <w:p w14:paraId="5462ADC3" w14:textId="03B7BCD5" w:rsidR="000F5C4D" w:rsidRPr="005404FA" w:rsidRDefault="007468A0" w:rsidP="008265EE">
            <w:pPr>
              <w:spacing w:after="0"/>
              <w:rPr>
                <w:rFonts w:cs="Arial"/>
                <w:bCs/>
                <w:i w:val="0"/>
                <w:iCs/>
                <w:sz w:val="18"/>
                <w:szCs w:val="18"/>
              </w:rPr>
            </w:pPr>
            <w:r>
              <w:rPr>
                <w:rFonts w:cs="Arial"/>
                <w:bCs/>
                <w:i w:val="0"/>
                <w:iCs/>
                <w:szCs w:val="20"/>
              </w:rPr>
              <w:br/>
            </w:r>
            <w:r w:rsidR="0095241C" w:rsidRPr="005404FA">
              <w:rPr>
                <w:rFonts w:cs="Arial"/>
                <w:bCs/>
                <w:i w:val="0"/>
                <w:iCs/>
                <w:sz w:val="18"/>
                <w:szCs w:val="18"/>
              </w:rPr>
              <w:t>(</w:t>
            </w:r>
            <w:r w:rsidR="000F5C4D" w:rsidRPr="005404FA">
              <w:rPr>
                <w:rFonts w:cs="Arial"/>
                <w:bCs/>
                <w:i w:val="0"/>
                <w:iCs/>
                <w:sz w:val="18"/>
                <w:szCs w:val="18"/>
              </w:rPr>
              <w:t>3:</w:t>
            </w:r>
            <w:r w:rsidR="00413025" w:rsidRPr="005404FA">
              <w:rPr>
                <w:rFonts w:cs="Arial"/>
                <w:bCs/>
                <w:i w:val="0"/>
                <w:iCs/>
                <w:sz w:val="18"/>
                <w:szCs w:val="18"/>
              </w:rPr>
              <w:t>18</w:t>
            </w:r>
            <w:r w:rsidR="00CE5D54" w:rsidRPr="005404FA">
              <w:rPr>
                <w:rFonts w:cs="Arial"/>
                <w:bCs/>
                <w:i w:val="0"/>
                <w:iCs/>
                <w:sz w:val="18"/>
                <w:szCs w:val="18"/>
              </w:rPr>
              <w:t xml:space="preserve"> to 0</w:t>
            </w:r>
            <w:r w:rsidR="00413025" w:rsidRPr="005404FA">
              <w:rPr>
                <w:rFonts w:cs="Arial"/>
                <w:bCs/>
                <w:i w:val="0"/>
                <w:iCs/>
                <w:sz w:val="18"/>
                <w:szCs w:val="18"/>
              </w:rPr>
              <w:t>3</w:t>
            </w:r>
            <w:r w:rsidR="00CE5D54" w:rsidRPr="005404FA">
              <w:rPr>
                <w:rFonts w:cs="Arial"/>
                <w:bCs/>
                <w:i w:val="0"/>
                <w:iCs/>
                <w:sz w:val="18"/>
                <w:szCs w:val="18"/>
              </w:rPr>
              <w:t>:</w:t>
            </w:r>
            <w:r w:rsidR="00413025" w:rsidRPr="005404FA">
              <w:rPr>
                <w:rFonts w:cs="Arial"/>
                <w:bCs/>
                <w:i w:val="0"/>
                <w:iCs/>
                <w:sz w:val="18"/>
                <w:szCs w:val="18"/>
              </w:rPr>
              <w:t>39</w:t>
            </w:r>
            <w:r w:rsidR="000F5C4D" w:rsidRPr="005404FA">
              <w:rPr>
                <w:rFonts w:cs="Arial"/>
                <w:bCs/>
                <w:i w:val="0"/>
                <w:iCs/>
                <w:sz w:val="18"/>
                <w:szCs w:val="18"/>
              </w:rPr>
              <w:t xml:space="preserve">) </w:t>
            </w:r>
          </w:p>
          <w:p w14:paraId="68B10620" w14:textId="4CD8ADCD" w:rsidR="00271A3D" w:rsidRPr="00F36768" w:rsidRDefault="000F5C4D" w:rsidP="008265EE">
            <w:pPr>
              <w:pStyle w:val="CommentSubject"/>
              <w:spacing w:after="0"/>
              <w:rPr>
                <w:rFonts w:cs="Arial"/>
              </w:rPr>
            </w:pPr>
            <w:r w:rsidRPr="005404FA">
              <w:rPr>
                <w:rFonts w:cs="Arial"/>
                <w:b w:val="0"/>
                <w:bCs w:val="0"/>
                <w:i w:val="0"/>
                <w:iCs/>
                <w:sz w:val="18"/>
                <w:szCs w:val="18"/>
              </w:rPr>
              <w:t>(approx.</w:t>
            </w:r>
            <w:r w:rsidR="00413025" w:rsidRPr="005404FA">
              <w:rPr>
                <w:rFonts w:cs="Arial"/>
                <w:b w:val="0"/>
                <w:bCs w:val="0"/>
                <w:i w:val="0"/>
                <w:iCs/>
                <w:sz w:val="18"/>
                <w:szCs w:val="18"/>
              </w:rPr>
              <w:t xml:space="preserve"> 21</w:t>
            </w:r>
            <w:r w:rsidRPr="005404FA">
              <w:rPr>
                <w:rFonts w:cs="Arial"/>
                <w:b w:val="0"/>
                <w:bCs w:val="0"/>
                <w:i w:val="0"/>
                <w:iCs/>
                <w:sz w:val="18"/>
                <w:szCs w:val="18"/>
              </w:rPr>
              <w:t xml:space="preserve"> seconds)</w:t>
            </w:r>
          </w:p>
        </w:tc>
        <w:tc>
          <w:tcPr>
            <w:tcW w:w="1043" w:type="pct"/>
            <w:shd w:val="clear" w:color="auto" w:fill="auto"/>
          </w:tcPr>
          <w:p w14:paraId="6A44F63A" w14:textId="59A672BA" w:rsidR="000F5C4D" w:rsidRPr="00F36768" w:rsidRDefault="000F5C4D" w:rsidP="008265EE">
            <w:pPr>
              <w:pStyle w:val="CommentSubject"/>
              <w:rPr>
                <w:rFonts w:cs="Arial"/>
                <w:b w:val="0"/>
                <w:bCs w:val="0"/>
                <w:i w:val="0"/>
                <w:iCs/>
              </w:rPr>
            </w:pPr>
          </w:p>
        </w:tc>
        <w:tc>
          <w:tcPr>
            <w:tcW w:w="1872" w:type="pct"/>
            <w:shd w:val="clear" w:color="auto" w:fill="auto"/>
          </w:tcPr>
          <w:p w14:paraId="69830EEF" w14:textId="01518C0F" w:rsidR="000F5C4D" w:rsidRPr="00F36768" w:rsidRDefault="000F5C4D" w:rsidP="008265EE">
            <w:pPr>
              <w:pStyle w:val="CommentSubject"/>
              <w:suppressAutoHyphens/>
              <w:spacing w:after="120" w:line="276" w:lineRule="auto"/>
              <w:ind w:left="314"/>
              <w:rPr>
                <w:rFonts w:cs="Arial"/>
                <w:b w:val="0"/>
                <w:bCs w:val="0"/>
                <w:i w:val="0"/>
                <w:iCs/>
              </w:rPr>
            </w:pPr>
          </w:p>
        </w:tc>
      </w:tr>
      <w:tr w:rsidR="00E06FA8" w:rsidRPr="00F36768" w14:paraId="15BB4F8C" w14:textId="77777777" w:rsidTr="0094050C">
        <w:trPr>
          <w:trHeight w:val="1112"/>
        </w:trPr>
        <w:tc>
          <w:tcPr>
            <w:tcW w:w="532" w:type="pct"/>
            <w:shd w:val="clear" w:color="auto" w:fill="auto"/>
          </w:tcPr>
          <w:p w14:paraId="4217F6BD" w14:textId="77777777" w:rsidR="002A52D9" w:rsidRPr="00F36768" w:rsidRDefault="002A52D9" w:rsidP="008265EE">
            <w:pPr>
              <w:pStyle w:val="CommentSubject"/>
              <w:rPr>
                <w:rFonts w:cs="Arial"/>
                <w:b w:val="0"/>
                <w:bCs w:val="0"/>
                <w:i w:val="0"/>
                <w:iCs/>
              </w:rPr>
            </w:pPr>
            <w:r w:rsidRPr="00F36768">
              <w:rPr>
                <w:rFonts w:cs="Arial"/>
                <w:b w:val="0"/>
                <w:bCs w:val="0"/>
                <w:i w:val="0"/>
                <w:iCs/>
              </w:rPr>
              <w:t>4</w:t>
            </w:r>
          </w:p>
        </w:tc>
        <w:tc>
          <w:tcPr>
            <w:tcW w:w="1553" w:type="pct"/>
            <w:shd w:val="clear" w:color="auto" w:fill="auto"/>
          </w:tcPr>
          <w:p w14:paraId="6A23EEF3" w14:textId="7DFA0673" w:rsidR="002A52D9" w:rsidRPr="005404FA" w:rsidRDefault="002A52D9" w:rsidP="008265EE">
            <w:pPr>
              <w:rPr>
                <w:rFonts w:cs="Arial"/>
                <w:bCs/>
                <w:color w:val="000000" w:themeColor="text1"/>
                <w:szCs w:val="20"/>
              </w:rPr>
            </w:pPr>
            <w:r w:rsidRPr="005404FA">
              <w:rPr>
                <w:rFonts w:cs="Arial"/>
                <w:bCs/>
                <w:color w:val="000000" w:themeColor="text1"/>
                <w:szCs w:val="20"/>
              </w:rPr>
              <w:t>Stepping Down (Christine Holgate)</w:t>
            </w:r>
          </w:p>
          <w:p w14:paraId="3F60FB6B" w14:textId="2E35D6E8" w:rsidR="002A52D9" w:rsidRPr="00F36768" w:rsidRDefault="002A52D9" w:rsidP="008265EE">
            <w:pPr>
              <w:pStyle w:val="ACMABodyText"/>
              <w:rPr>
                <w:rFonts w:cs="Arial"/>
              </w:rPr>
            </w:pPr>
            <w:r w:rsidRPr="005404FA">
              <w:rPr>
                <w:rFonts w:cs="Arial"/>
                <w:bCs/>
                <w:i/>
                <w:color w:val="000000" w:themeColor="text1"/>
                <w:sz w:val="18"/>
                <w:szCs w:val="18"/>
              </w:rPr>
              <w:t>(3:30 to 5:14)</w:t>
            </w:r>
            <w:r w:rsidR="007468A0" w:rsidRPr="006802F2">
              <w:rPr>
                <w:rFonts w:cs="Arial"/>
                <w:sz w:val="18"/>
                <w:szCs w:val="18"/>
              </w:rPr>
              <w:br/>
            </w:r>
            <w:r w:rsidRPr="005404FA">
              <w:rPr>
                <w:rFonts w:cs="Arial"/>
                <w:sz w:val="18"/>
                <w:szCs w:val="18"/>
              </w:rPr>
              <w:t>(approx. 1 minute and 44 seconds)</w:t>
            </w:r>
          </w:p>
        </w:tc>
        <w:tc>
          <w:tcPr>
            <w:tcW w:w="1043" w:type="pct"/>
            <w:shd w:val="clear" w:color="auto" w:fill="auto"/>
          </w:tcPr>
          <w:p w14:paraId="069A1190" w14:textId="1945D413" w:rsidR="002A52D9" w:rsidRPr="00F36768" w:rsidRDefault="00F30E18" w:rsidP="008265EE">
            <w:pPr>
              <w:pStyle w:val="CommentSubject"/>
              <w:rPr>
                <w:rFonts w:cs="Arial"/>
                <w:b w:val="0"/>
                <w:bCs w:val="0"/>
                <w:i w:val="0"/>
                <w:iCs/>
              </w:rPr>
            </w:pPr>
            <w:r>
              <w:rPr>
                <w:rFonts w:cs="Arial"/>
                <w:b w:val="0"/>
                <w:bCs w:val="0"/>
                <w:i w:val="0"/>
                <w:iCs/>
              </w:rPr>
              <w:t>Comprehensibility</w:t>
            </w:r>
          </w:p>
        </w:tc>
        <w:tc>
          <w:tcPr>
            <w:tcW w:w="1872" w:type="pct"/>
            <w:shd w:val="clear" w:color="auto" w:fill="auto"/>
          </w:tcPr>
          <w:p w14:paraId="6F6F23BF" w14:textId="609D27F9" w:rsidR="002A52D9" w:rsidRPr="00F36768" w:rsidRDefault="00493DAC" w:rsidP="003742C2">
            <w:pPr>
              <w:pStyle w:val="CommentSubject"/>
              <w:numPr>
                <w:ilvl w:val="0"/>
                <w:numId w:val="22"/>
              </w:numPr>
              <w:suppressAutoHyphens/>
              <w:spacing w:after="120"/>
              <w:ind w:left="310" w:hanging="284"/>
              <w:rPr>
                <w:rFonts w:cs="Arial"/>
                <w:b w:val="0"/>
                <w:bCs w:val="0"/>
                <w:i w:val="0"/>
                <w:iCs/>
              </w:rPr>
            </w:pPr>
            <w:r w:rsidRPr="00F36768">
              <w:rPr>
                <w:rFonts w:cs="Arial"/>
                <w:b w:val="0"/>
                <w:bCs w:val="0"/>
                <w:i w:val="0"/>
                <w:iCs/>
              </w:rPr>
              <w:t xml:space="preserve">Subparagraph 9(b)(iii) Latency within the segment of </w:t>
            </w:r>
            <w:r>
              <w:rPr>
                <w:rFonts w:cs="Arial"/>
                <w:b w:val="0"/>
                <w:bCs w:val="0"/>
                <w:i w:val="0"/>
                <w:iCs/>
              </w:rPr>
              <w:t>approx. 5 seconds</w:t>
            </w:r>
            <w:r w:rsidR="00650052">
              <w:rPr>
                <w:rFonts w:cs="Arial"/>
                <w:b w:val="0"/>
                <w:bCs w:val="0"/>
                <w:i w:val="0"/>
                <w:iCs/>
              </w:rPr>
              <w:t xml:space="preserve"> within the segment</w:t>
            </w:r>
            <w:r w:rsidRPr="00F36768">
              <w:rPr>
                <w:rFonts w:cs="Arial"/>
                <w:b w:val="0"/>
                <w:bCs w:val="0"/>
                <w:i w:val="0"/>
                <w:iCs/>
              </w:rPr>
              <w:t>.</w:t>
            </w:r>
          </w:p>
        </w:tc>
      </w:tr>
      <w:tr w:rsidR="00E06FA8" w:rsidRPr="00F36768" w14:paraId="3C661584" w14:textId="77777777" w:rsidTr="0094050C">
        <w:trPr>
          <w:trHeight w:val="557"/>
        </w:trPr>
        <w:tc>
          <w:tcPr>
            <w:tcW w:w="532" w:type="pct"/>
            <w:shd w:val="clear" w:color="auto" w:fill="auto"/>
          </w:tcPr>
          <w:p w14:paraId="4DE77CC2" w14:textId="77777777" w:rsidR="00E879C7" w:rsidRPr="00F36768" w:rsidRDefault="00E879C7" w:rsidP="008265EE">
            <w:pPr>
              <w:pStyle w:val="CommentSubject"/>
              <w:rPr>
                <w:rFonts w:cs="Arial"/>
                <w:b w:val="0"/>
                <w:bCs w:val="0"/>
                <w:i w:val="0"/>
                <w:iCs/>
              </w:rPr>
            </w:pPr>
            <w:r w:rsidRPr="00F36768">
              <w:rPr>
                <w:rFonts w:cs="Arial"/>
                <w:b w:val="0"/>
                <w:bCs w:val="0"/>
                <w:i w:val="0"/>
                <w:iCs/>
              </w:rPr>
              <w:t>5</w:t>
            </w:r>
          </w:p>
        </w:tc>
        <w:tc>
          <w:tcPr>
            <w:tcW w:w="1553" w:type="pct"/>
            <w:shd w:val="clear" w:color="auto" w:fill="auto"/>
          </w:tcPr>
          <w:p w14:paraId="2D6E98E7" w14:textId="77777777" w:rsidR="00E879C7" w:rsidRPr="005404FA" w:rsidRDefault="00E879C7" w:rsidP="008265EE">
            <w:pPr>
              <w:pStyle w:val="CommentSubject"/>
              <w:spacing w:after="0"/>
              <w:rPr>
                <w:rFonts w:cs="Arial"/>
                <w:b w:val="0"/>
                <w:bCs w:val="0"/>
                <w:color w:val="000000" w:themeColor="text1"/>
              </w:rPr>
            </w:pPr>
            <w:r w:rsidRPr="005404FA">
              <w:rPr>
                <w:rFonts w:cs="Arial"/>
                <w:b w:val="0"/>
                <w:bCs w:val="0"/>
                <w:color w:val="000000" w:themeColor="text1"/>
              </w:rPr>
              <w:t>Border Wait</w:t>
            </w:r>
          </w:p>
          <w:p w14:paraId="18B9FC7F" w14:textId="66668C95" w:rsidR="00E879C7" w:rsidRPr="00F36768" w:rsidRDefault="007468A0" w:rsidP="008265EE">
            <w:pPr>
              <w:pStyle w:val="CommentText"/>
              <w:rPr>
                <w:rFonts w:cs="Arial"/>
                <w:i w:val="0"/>
                <w:iCs/>
              </w:rPr>
            </w:pPr>
            <w:r>
              <w:rPr>
                <w:rFonts w:cs="Arial"/>
                <w:bCs/>
                <w:i w:val="0"/>
                <w:iCs/>
                <w:color w:val="000000" w:themeColor="text1"/>
              </w:rPr>
              <w:br/>
            </w:r>
            <w:r w:rsidR="00E879C7" w:rsidRPr="005404FA">
              <w:rPr>
                <w:rFonts w:cs="Arial"/>
                <w:bCs/>
                <w:i w:val="0"/>
                <w:iCs/>
                <w:color w:val="000000" w:themeColor="text1"/>
                <w:sz w:val="18"/>
                <w:szCs w:val="18"/>
              </w:rPr>
              <w:t>(5:15 to 6:55)</w:t>
            </w:r>
            <w:r w:rsidRPr="005404FA">
              <w:rPr>
                <w:rFonts w:cs="Arial"/>
                <w:i w:val="0"/>
                <w:iCs/>
                <w:sz w:val="18"/>
                <w:szCs w:val="18"/>
              </w:rPr>
              <w:br/>
            </w:r>
            <w:r w:rsidR="00E879C7" w:rsidRPr="005404FA">
              <w:rPr>
                <w:rFonts w:cs="Arial"/>
                <w:i w:val="0"/>
                <w:iCs/>
                <w:sz w:val="18"/>
                <w:szCs w:val="18"/>
              </w:rPr>
              <w:t>(</w:t>
            </w:r>
            <w:r w:rsidRPr="005404FA">
              <w:rPr>
                <w:rFonts w:cs="Arial"/>
                <w:i w:val="0"/>
                <w:iCs/>
                <w:sz w:val="18"/>
                <w:szCs w:val="18"/>
              </w:rPr>
              <w:t>approx</w:t>
            </w:r>
            <w:r w:rsidR="00E879C7" w:rsidRPr="005404FA">
              <w:rPr>
                <w:rFonts w:cs="Arial"/>
                <w:i w:val="0"/>
                <w:iCs/>
                <w:sz w:val="18"/>
                <w:szCs w:val="18"/>
              </w:rPr>
              <w:t>. 1 minute and 40 seconds)</w:t>
            </w:r>
          </w:p>
        </w:tc>
        <w:tc>
          <w:tcPr>
            <w:tcW w:w="1043" w:type="pct"/>
            <w:shd w:val="clear" w:color="auto" w:fill="auto"/>
          </w:tcPr>
          <w:p w14:paraId="321848F6" w14:textId="218F6CD0" w:rsidR="00E879C7" w:rsidRPr="00F36768" w:rsidRDefault="00E879C7" w:rsidP="008265EE">
            <w:pPr>
              <w:pStyle w:val="CommentSubject"/>
              <w:rPr>
                <w:rFonts w:cs="Arial"/>
                <w:b w:val="0"/>
                <w:bCs w:val="0"/>
                <w:i w:val="0"/>
                <w:iCs/>
              </w:rPr>
            </w:pPr>
            <w:r w:rsidRPr="00F36768">
              <w:rPr>
                <w:rFonts w:cs="Arial"/>
                <w:b w:val="0"/>
                <w:bCs w:val="0"/>
                <w:i w:val="0"/>
                <w:iCs/>
              </w:rPr>
              <w:t>Accuracy</w:t>
            </w:r>
          </w:p>
        </w:tc>
        <w:tc>
          <w:tcPr>
            <w:tcW w:w="1872" w:type="pct"/>
            <w:shd w:val="clear" w:color="auto" w:fill="auto"/>
          </w:tcPr>
          <w:p w14:paraId="68B3E161" w14:textId="16FBBB55" w:rsidR="00E879C7" w:rsidRPr="00F36768" w:rsidRDefault="00E879C7" w:rsidP="003742C2">
            <w:pPr>
              <w:pStyle w:val="CommentSubject"/>
              <w:numPr>
                <w:ilvl w:val="0"/>
                <w:numId w:val="16"/>
              </w:numPr>
              <w:suppressAutoHyphens/>
              <w:spacing w:after="80"/>
              <w:ind w:left="314" w:hanging="283"/>
              <w:rPr>
                <w:rFonts w:cs="Arial"/>
                <w:b w:val="0"/>
                <w:bCs w:val="0"/>
                <w:i w:val="0"/>
                <w:iCs/>
              </w:rPr>
            </w:pPr>
            <w:r w:rsidRPr="00F36768">
              <w:rPr>
                <w:rFonts w:cs="Arial"/>
                <w:b w:val="0"/>
                <w:bCs w:val="0"/>
                <w:i w:val="0"/>
                <w:iCs/>
              </w:rPr>
              <w:t>Subparagraph</w:t>
            </w:r>
            <w:r w:rsidR="008379A4">
              <w:rPr>
                <w:rFonts w:cs="Arial"/>
                <w:b w:val="0"/>
                <w:bCs w:val="0"/>
                <w:i w:val="0"/>
                <w:iCs/>
              </w:rPr>
              <w:t>s</w:t>
            </w:r>
            <w:r w:rsidRPr="00F36768">
              <w:rPr>
                <w:rFonts w:cs="Arial"/>
                <w:b w:val="0"/>
                <w:bCs w:val="0"/>
                <w:i w:val="0"/>
                <w:iCs/>
              </w:rPr>
              <w:t xml:space="preserve"> (8)(b)(ii) Word missing.</w:t>
            </w:r>
          </w:p>
          <w:p w14:paraId="5575F877" w14:textId="738E87D5" w:rsidR="00E879C7" w:rsidRDefault="00D81C76" w:rsidP="003742C2">
            <w:pPr>
              <w:pStyle w:val="CommentSubject"/>
              <w:numPr>
                <w:ilvl w:val="0"/>
                <w:numId w:val="16"/>
              </w:numPr>
              <w:suppressAutoHyphens/>
              <w:spacing w:after="80"/>
              <w:ind w:left="314" w:hanging="283"/>
              <w:rPr>
                <w:rFonts w:cs="Arial"/>
                <w:b w:val="0"/>
                <w:bCs w:val="0"/>
                <w:i w:val="0"/>
                <w:iCs/>
              </w:rPr>
            </w:pPr>
            <w:r w:rsidRPr="00580DCE">
              <w:rPr>
                <w:rFonts w:cs="Arial"/>
                <w:b w:val="0"/>
                <w:bCs w:val="0"/>
                <w:i w:val="0"/>
                <w:iCs/>
              </w:rPr>
              <w:t xml:space="preserve">Subparagraph (8)(b)(ii) </w:t>
            </w:r>
            <w:r w:rsidR="000B2F73">
              <w:rPr>
                <w:rFonts w:cs="Arial"/>
                <w:b w:val="0"/>
                <w:bCs w:val="0"/>
                <w:i w:val="0"/>
                <w:iCs/>
              </w:rPr>
              <w:t xml:space="preserve">and 8(b)(iii) </w:t>
            </w:r>
            <w:r w:rsidRPr="00580DCE">
              <w:rPr>
                <w:rFonts w:cs="Arial"/>
                <w:b w:val="0"/>
                <w:bCs w:val="0"/>
                <w:i w:val="0"/>
                <w:iCs/>
              </w:rPr>
              <w:t>Captions are not verbatim</w:t>
            </w:r>
            <w:r w:rsidR="00CD21AF">
              <w:rPr>
                <w:rFonts w:cs="Arial"/>
                <w:b w:val="0"/>
                <w:bCs w:val="0"/>
                <w:i w:val="0"/>
                <w:iCs/>
              </w:rPr>
              <w:t>, al</w:t>
            </w:r>
            <w:r w:rsidRPr="00F36768">
              <w:rPr>
                <w:rFonts w:cs="Arial"/>
                <w:b w:val="0"/>
                <w:bCs w:val="0"/>
                <w:i w:val="0"/>
                <w:iCs/>
              </w:rPr>
              <w:t>though</w:t>
            </w:r>
            <w:r w:rsidR="00CD21AF">
              <w:rPr>
                <w:rFonts w:cs="Arial"/>
                <w:b w:val="0"/>
                <w:bCs w:val="0"/>
                <w:i w:val="0"/>
                <w:iCs/>
              </w:rPr>
              <w:t>, if it was not possible for the captions to be verbatim, they</w:t>
            </w:r>
            <w:r w:rsidRPr="00F36768">
              <w:rPr>
                <w:rFonts w:cs="Arial"/>
                <w:b w:val="0"/>
                <w:bCs w:val="0"/>
                <w:i w:val="0"/>
                <w:iCs/>
              </w:rPr>
              <w:t xml:space="preserve"> still reflect the actual meaning of the spoken content.</w:t>
            </w:r>
            <w:r w:rsidR="00E879C7" w:rsidRPr="00F36768">
              <w:rPr>
                <w:rFonts w:cs="Arial"/>
                <w:b w:val="0"/>
                <w:bCs w:val="0"/>
                <w:i w:val="0"/>
                <w:iCs/>
              </w:rPr>
              <w:t xml:space="preserve"> </w:t>
            </w:r>
          </w:p>
          <w:p w14:paraId="77441F97" w14:textId="77777777" w:rsidR="00A31F6A" w:rsidRDefault="00A31F6A" w:rsidP="008265EE">
            <w:pPr>
              <w:pStyle w:val="CommentSubject"/>
              <w:suppressAutoHyphens/>
              <w:spacing w:after="80" w:line="276" w:lineRule="auto"/>
              <w:ind w:left="31"/>
            </w:pPr>
          </w:p>
          <w:p w14:paraId="665DED50" w14:textId="4FCC9A31" w:rsidR="00A31F6A" w:rsidRPr="005404FA" w:rsidRDefault="00A31F6A" w:rsidP="008265EE">
            <w:pPr>
              <w:pStyle w:val="CommentText"/>
              <w:rPr>
                <w:b/>
                <w:bCs/>
              </w:rPr>
            </w:pPr>
          </w:p>
        </w:tc>
      </w:tr>
      <w:tr w:rsidR="006B26DF" w:rsidRPr="00F36768" w14:paraId="130B2B5D" w14:textId="77777777" w:rsidTr="0094050C">
        <w:trPr>
          <w:trHeight w:val="551"/>
        </w:trPr>
        <w:tc>
          <w:tcPr>
            <w:tcW w:w="532" w:type="pct"/>
            <w:shd w:val="clear" w:color="auto" w:fill="FFFFFF" w:themeFill="background1"/>
          </w:tcPr>
          <w:p w14:paraId="335441AB" w14:textId="77777777" w:rsidR="00B200A0" w:rsidRPr="00F36768" w:rsidRDefault="00B200A0" w:rsidP="008265EE">
            <w:pPr>
              <w:pStyle w:val="CommentSubject"/>
              <w:rPr>
                <w:rFonts w:cs="Arial"/>
                <w:b w:val="0"/>
                <w:bCs w:val="0"/>
                <w:i w:val="0"/>
                <w:iCs/>
              </w:rPr>
            </w:pPr>
            <w:r w:rsidRPr="00F36768">
              <w:rPr>
                <w:rFonts w:cs="Arial"/>
                <w:b w:val="0"/>
                <w:bCs w:val="0"/>
                <w:i w:val="0"/>
                <w:iCs/>
              </w:rPr>
              <w:t>6</w:t>
            </w:r>
          </w:p>
        </w:tc>
        <w:tc>
          <w:tcPr>
            <w:tcW w:w="1553" w:type="pct"/>
            <w:shd w:val="clear" w:color="auto" w:fill="FFFFFF" w:themeFill="background1"/>
          </w:tcPr>
          <w:p w14:paraId="2778613D" w14:textId="77777777" w:rsidR="00B200A0" w:rsidRPr="005404FA" w:rsidRDefault="00B200A0" w:rsidP="008265EE">
            <w:pPr>
              <w:pStyle w:val="CommentSubject"/>
              <w:keepNext/>
              <w:keepLines/>
              <w:spacing w:after="0"/>
              <w:outlineLvl w:val="3"/>
              <w:rPr>
                <w:rFonts w:cs="Arial"/>
                <w:b w:val="0"/>
                <w:bCs w:val="0"/>
                <w:color w:val="000000" w:themeColor="text1"/>
              </w:rPr>
            </w:pPr>
            <w:r w:rsidRPr="005404FA">
              <w:rPr>
                <w:rFonts w:cs="Arial"/>
                <w:b w:val="0"/>
                <w:bCs w:val="0"/>
                <w:color w:val="000000" w:themeColor="text1"/>
              </w:rPr>
              <w:t>Opera House re-opening</w:t>
            </w:r>
          </w:p>
          <w:p w14:paraId="0AD96E87" w14:textId="7906533C" w:rsidR="003D66C4" w:rsidRPr="003D66C4" w:rsidRDefault="007468A0" w:rsidP="008265EE">
            <w:pPr>
              <w:pStyle w:val="CommentText"/>
              <w:rPr>
                <w:rFonts w:cs="Arial"/>
                <w:i w:val="0"/>
                <w:iCs/>
              </w:rPr>
            </w:pPr>
            <w:r>
              <w:rPr>
                <w:rFonts w:cs="Arial"/>
                <w:i w:val="0"/>
                <w:iCs/>
              </w:rPr>
              <w:br/>
            </w:r>
            <w:r w:rsidR="002B46CE" w:rsidRPr="005404FA">
              <w:rPr>
                <w:rFonts w:cs="Arial"/>
                <w:i w:val="0"/>
                <w:iCs/>
                <w:sz w:val="18"/>
                <w:szCs w:val="18"/>
              </w:rPr>
              <w:t>(</w:t>
            </w:r>
            <w:r w:rsidR="002B46CE" w:rsidRPr="005404FA">
              <w:rPr>
                <w:rFonts w:cs="Arial"/>
                <w:bCs/>
                <w:i w:val="0"/>
                <w:iCs/>
                <w:color w:val="000000" w:themeColor="text1"/>
                <w:sz w:val="18"/>
                <w:szCs w:val="18"/>
              </w:rPr>
              <w:t>6:55 to 7:28)</w:t>
            </w:r>
            <w:r w:rsidRPr="005404FA">
              <w:rPr>
                <w:rFonts w:cstheme="minorHAnsi"/>
                <w:bCs/>
                <w:i w:val="0"/>
                <w:iCs/>
                <w:color w:val="000000" w:themeColor="text1"/>
                <w:sz w:val="18"/>
                <w:szCs w:val="18"/>
              </w:rPr>
              <w:br/>
            </w:r>
            <w:r w:rsidR="003D66C4" w:rsidRPr="005404FA">
              <w:rPr>
                <w:rFonts w:cstheme="minorHAnsi"/>
                <w:bCs/>
                <w:i w:val="0"/>
                <w:iCs/>
                <w:color w:val="000000" w:themeColor="text1"/>
                <w:sz w:val="18"/>
                <w:szCs w:val="18"/>
              </w:rPr>
              <w:t>(</w:t>
            </w:r>
            <w:r w:rsidR="004E1930" w:rsidRPr="005404FA">
              <w:rPr>
                <w:rFonts w:cstheme="minorHAnsi"/>
                <w:bCs/>
                <w:i w:val="0"/>
                <w:iCs/>
                <w:color w:val="000000" w:themeColor="text1"/>
                <w:sz w:val="18"/>
                <w:szCs w:val="18"/>
              </w:rPr>
              <w:t>a</w:t>
            </w:r>
            <w:r w:rsidR="003D66C4" w:rsidRPr="005404FA">
              <w:rPr>
                <w:rFonts w:cstheme="minorHAnsi"/>
                <w:bCs/>
                <w:i w:val="0"/>
                <w:iCs/>
                <w:color w:val="000000" w:themeColor="text1"/>
                <w:sz w:val="18"/>
                <w:szCs w:val="18"/>
              </w:rPr>
              <w:t>pprox. 33 seconds)</w:t>
            </w:r>
          </w:p>
        </w:tc>
        <w:tc>
          <w:tcPr>
            <w:tcW w:w="1043" w:type="pct"/>
            <w:shd w:val="clear" w:color="auto" w:fill="FFFFFF" w:themeFill="background1"/>
          </w:tcPr>
          <w:p w14:paraId="5271E4E4" w14:textId="4D6F2D3D" w:rsidR="00B200A0" w:rsidRPr="00F36768" w:rsidRDefault="00B200A0" w:rsidP="008265EE">
            <w:pPr>
              <w:pStyle w:val="CommentSubject"/>
              <w:rPr>
                <w:rFonts w:cs="Arial"/>
                <w:b w:val="0"/>
                <w:bCs w:val="0"/>
                <w:i w:val="0"/>
                <w:iCs/>
              </w:rPr>
            </w:pPr>
          </w:p>
        </w:tc>
        <w:tc>
          <w:tcPr>
            <w:tcW w:w="1872" w:type="pct"/>
            <w:shd w:val="clear" w:color="auto" w:fill="FFFFFF" w:themeFill="background1"/>
          </w:tcPr>
          <w:p w14:paraId="66923BC0" w14:textId="259DBFDB" w:rsidR="00B200A0" w:rsidRPr="00F36768" w:rsidRDefault="00B200A0" w:rsidP="008265EE">
            <w:pPr>
              <w:pStyle w:val="CommentSubject"/>
              <w:suppressAutoHyphens/>
              <w:spacing w:after="120" w:line="276" w:lineRule="auto"/>
              <w:rPr>
                <w:rFonts w:cs="Arial"/>
                <w:b w:val="0"/>
                <w:bCs w:val="0"/>
                <w:i w:val="0"/>
                <w:iCs/>
              </w:rPr>
            </w:pPr>
          </w:p>
        </w:tc>
      </w:tr>
      <w:tr w:rsidR="006B26DF" w:rsidRPr="00F36768" w14:paraId="655C5B56" w14:textId="77777777" w:rsidTr="0094050C">
        <w:trPr>
          <w:trHeight w:val="551"/>
        </w:trPr>
        <w:tc>
          <w:tcPr>
            <w:tcW w:w="532" w:type="pct"/>
            <w:shd w:val="clear" w:color="auto" w:fill="FFFFFF" w:themeFill="background1"/>
          </w:tcPr>
          <w:p w14:paraId="2E8B56DE" w14:textId="77777777" w:rsidR="00B200A0" w:rsidRPr="00F36768" w:rsidRDefault="00B200A0" w:rsidP="008265EE">
            <w:pPr>
              <w:pStyle w:val="CommentSubject"/>
              <w:rPr>
                <w:rFonts w:cs="Arial"/>
                <w:b w:val="0"/>
                <w:bCs w:val="0"/>
                <w:i w:val="0"/>
                <w:iCs/>
              </w:rPr>
            </w:pPr>
            <w:r w:rsidRPr="00F36768">
              <w:rPr>
                <w:rFonts w:cs="Arial"/>
                <w:b w:val="0"/>
                <w:bCs w:val="0"/>
                <w:i w:val="0"/>
                <w:iCs/>
              </w:rPr>
              <w:t>7</w:t>
            </w:r>
          </w:p>
        </w:tc>
        <w:tc>
          <w:tcPr>
            <w:tcW w:w="1553" w:type="pct"/>
            <w:shd w:val="clear" w:color="auto" w:fill="FFFFFF" w:themeFill="background1"/>
          </w:tcPr>
          <w:p w14:paraId="327DC192" w14:textId="77777777" w:rsidR="00B200A0" w:rsidRPr="005404FA" w:rsidRDefault="00B200A0" w:rsidP="008265EE">
            <w:pPr>
              <w:spacing w:after="0"/>
              <w:rPr>
                <w:rFonts w:cs="Arial"/>
                <w:bCs/>
                <w:color w:val="000000" w:themeColor="text1"/>
                <w:szCs w:val="20"/>
              </w:rPr>
            </w:pPr>
            <w:r w:rsidRPr="005404FA">
              <w:rPr>
                <w:rFonts w:cs="Arial"/>
                <w:bCs/>
                <w:color w:val="000000" w:themeColor="text1"/>
                <w:szCs w:val="20"/>
              </w:rPr>
              <w:t>Sydney Gateway</w:t>
            </w:r>
          </w:p>
          <w:p w14:paraId="56DD06AB" w14:textId="149FE3D8" w:rsidR="001C3851" w:rsidRPr="00F36768" w:rsidRDefault="001D2A31" w:rsidP="008265EE">
            <w:pPr>
              <w:pStyle w:val="ACMABodyText"/>
              <w:rPr>
                <w:rFonts w:cs="Arial"/>
              </w:rPr>
            </w:pPr>
            <w:r>
              <w:rPr>
                <w:rFonts w:cs="Arial"/>
              </w:rPr>
              <w:br/>
            </w:r>
            <w:r w:rsidR="002B46CE" w:rsidRPr="005404FA">
              <w:rPr>
                <w:rFonts w:cs="Arial"/>
                <w:i/>
                <w:sz w:val="18"/>
                <w:szCs w:val="18"/>
              </w:rPr>
              <w:t>(</w:t>
            </w:r>
            <w:r w:rsidR="002B46CE" w:rsidRPr="005404FA">
              <w:rPr>
                <w:rFonts w:cs="Arial"/>
                <w:bCs/>
                <w:i/>
                <w:color w:val="000000" w:themeColor="text1"/>
                <w:sz w:val="18"/>
                <w:szCs w:val="18"/>
              </w:rPr>
              <w:t>7:29 to 9:07)</w:t>
            </w:r>
            <w:r w:rsidRPr="005404FA">
              <w:rPr>
                <w:rFonts w:cstheme="minorHAnsi"/>
                <w:bCs/>
                <w:i/>
                <w:color w:val="000000" w:themeColor="text1"/>
                <w:sz w:val="18"/>
                <w:szCs w:val="18"/>
              </w:rPr>
              <w:br/>
            </w:r>
            <w:r w:rsidR="001C3851" w:rsidRPr="005404FA">
              <w:rPr>
                <w:rFonts w:cstheme="minorHAnsi"/>
                <w:bCs/>
                <w:color w:val="000000" w:themeColor="text1"/>
                <w:sz w:val="18"/>
                <w:szCs w:val="18"/>
              </w:rPr>
              <w:t>(approx.</w:t>
            </w:r>
            <w:r>
              <w:rPr>
                <w:rFonts w:cstheme="minorHAnsi"/>
                <w:bCs/>
                <w:color w:val="000000" w:themeColor="text1"/>
                <w:sz w:val="18"/>
                <w:szCs w:val="18"/>
              </w:rPr>
              <w:t xml:space="preserve"> </w:t>
            </w:r>
            <w:r w:rsidR="001C3851" w:rsidRPr="005404FA">
              <w:rPr>
                <w:rFonts w:cstheme="minorHAnsi"/>
                <w:bCs/>
                <w:color w:val="000000" w:themeColor="text1"/>
                <w:sz w:val="18"/>
                <w:szCs w:val="18"/>
              </w:rPr>
              <w:t>1 minute and 38 seconds)</w:t>
            </w:r>
          </w:p>
        </w:tc>
        <w:tc>
          <w:tcPr>
            <w:tcW w:w="1043" w:type="pct"/>
            <w:shd w:val="clear" w:color="auto" w:fill="FFFFFF" w:themeFill="background1"/>
          </w:tcPr>
          <w:p w14:paraId="7855B6DE" w14:textId="2A7040F9" w:rsidR="00B200A0" w:rsidRPr="00F36768" w:rsidRDefault="00B200A0" w:rsidP="008265EE">
            <w:pPr>
              <w:pStyle w:val="CommentSubject"/>
              <w:rPr>
                <w:rFonts w:cs="Arial"/>
                <w:b w:val="0"/>
                <w:bCs w:val="0"/>
                <w:i w:val="0"/>
                <w:iCs/>
              </w:rPr>
            </w:pPr>
          </w:p>
        </w:tc>
        <w:tc>
          <w:tcPr>
            <w:tcW w:w="1872" w:type="pct"/>
            <w:shd w:val="clear" w:color="auto" w:fill="FFFFFF" w:themeFill="background1"/>
          </w:tcPr>
          <w:p w14:paraId="0B55604F" w14:textId="77777777" w:rsidR="00B200A0" w:rsidRPr="00F36768" w:rsidRDefault="00B200A0" w:rsidP="008265EE">
            <w:pPr>
              <w:pStyle w:val="CommentText"/>
              <w:spacing w:line="276" w:lineRule="auto"/>
              <w:rPr>
                <w:rFonts w:cs="Arial"/>
                <w:i w:val="0"/>
                <w:iCs/>
              </w:rPr>
            </w:pPr>
          </w:p>
        </w:tc>
      </w:tr>
      <w:tr w:rsidR="006B26DF" w:rsidRPr="00F36768" w14:paraId="7341BEBA" w14:textId="77777777" w:rsidTr="0094050C">
        <w:trPr>
          <w:trHeight w:val="551"/>
        </w:trPr>
        <w:tc>
          <w:tcPr>
            <w:tcW w:w="532" w:type="pct"/>
            <w:shd w:val="clear" w:color="auto" w:fill="FFFFFF" w:themeFill="background1"/>
          </w:tcPr>
          <w:p w14:paraId="2328EBA1" w14:textId="77777777" w:rsidR="00B200A0" w:rsidRPr="00F36768" w:rsidRDefault="00B200A0" w:rsidP="008265EE">
            <w:pPr>
              <w:pStyle w:val="CommentSubject"/>
              <w:rPr>
                <w:rFonts w:cs="Arial"/>
                <w:b w:val="0"/>
                <w:bCs w:val="0"/>
                <w:i w:val="0"/>
                <w:iCs/>
              </w:rPr>
            </w:pPr>
            <w:r w:rsidRPr="00F36768">
              <w:rPr>
                <w:rFonts w:cs="Arial"/>
                <w:b w:val="0"/>
                <w:bCs w:val="0"/>
                <w:i w:val="0"/>
                <w:iCs/>
              </w:rPr>
              <w:t>8</w:t>
            </w:r>
          </w:p>
        </w:tc>
        <w:tc>
          <w:tcPr>
            <w:tcW w:w="1553" w:type="pct"/>
            <w:shd w:val="clear" w:color="auto" w:fill="FFFFFF" w:themeFill="background1"/>
          </w:tcPr>
          <w:p w14:paraId="5B8F37F9" w14:textId="33626D62" w:rsidR="00B200A0" w:rsidRPr="005404FA" w:rsidRDefault="00B200A0" w:rsidP="008265EE">
            <w:pPr>
              <w:rPr>
                <w:rFonts w:cs="Arial"/>
                <w:bCs/>
                <w:color w:val="000000" w:themeColor="text1"/>
                <w:szCs w:val="20"/>
              </w:rPr>
            </w:pPr>
            <w:r w:rsidRPr="005404FA">
              <w:rPr>
                <w:rFonts w:cs="Arial"/>
                <w:bCs/>
                <w:color w:val="000000" w:themeColor="text1"/>
                <w:szCs w:val="20"/>
              </w:rPr>
              <w:t>Shipping container falls off truck</w:t>
            </w:r>
          </w:p>
          <w:p w14:paraId="03388587" w14:textId="4E81A4A1" w:rsidR="001C3851" w:rsidRPr="005404FA" w:rsidRDefault="002B46CE" w:rsidP="008265EE">
            <w:pPr>
              <w:pStyle w:val="ACMABodyText"/>
              <w:rPr>
                <w:rFonts w:cs="Arial"/>
                <w:bCs/>
                <w:color w:val="000000" w:themeColor="text1"/>
                <w:sz w:val="18"/>
                <w:szCs w:val="18"/>
              </w:rPr>
            </w:pPr>
            <w:r w:rsidRPr="005404FA">
              <w:rPr>
                <w:rFonts w:cs="Arial"/>
                <w:bCs/>
                <w:color w:val="000000" w:themeColor="text1"/>
                <w:sz w:val="18"/>
                <w:szCs w:val="18"/>
              </w:rPr>
              <w:t>(9:08 to 9:25)</w:t>
            </w:r>
            <w:r w:rsidR="001C3851" w:rsidRPr="005404FA">
              <w:rPr>
                <w:rFonts w:cs="Arial"/>
                <w:bCs/>
                <w:color w:val="000000" w:themeColor="text1"/>
                <w:sz w:val="18"/>
                <w:szCs w:val="18"/>
              </w:rPr>
              <w:br/>
            </w:r>
            <w:r w:rsidR="001C3851" w:rsidRPr="005404FA">
              <w:rPr>
                <w:rFonts w:cstheme="minorHAnsi"/>
                <w:bCs/>
                <w:color w:val="000000" w:themeColor="text1"/>
                <w:sz w:val="18"/>
                <w:szCs w:val="18"/>
              </w:rPr>
              <w:t>(</w:t>
            </w:r>
            <w:r w:rsidR="001D2A31" w:rsidRPr="005404FA">
              <w:rPr>
                <w:rFonts w:cstheme="minorHAnsi"/>
                <w:bCs/>
                <w:color w:val="000000" w:themeColor="text1"/>
                <w:sz w:val="18"/>
                <w:szCs w:val="18"/>
              </w:rPr>
              <w:t xml:space="preserve">approx. </w:t>
            </w:r>
            <w:r w:rsidR="001C3851" w:rsidRPr="005404FA">
              <w:rPr>
                <w:rFonts w:cstheme="minorHAnsi"/>
                <w:bCs/>
                <w:color w:val="000000" w:themeColor="text1"/>
                <w:sz w:val="18"/>
                <w:szCs w:val="18"/>
              </w:rPr>
              <w:t>16 seconds)</w:t>
            </w:r>
          </w:p>
        </w:tc>
        <w:tc>
          <w:tcPr>
            <w:tcW w:w="1043" w:type="pct"/>
            <w:shd w:val="clear" w:color="auto" w:fill="FFFFFF" w:themeFill="background1"/>
          </w:tcPr>
          <w:p w14:paraId="2A674CEF" w14:textId="069EE159" w:rsidR="00B200A0" w:rsidRPr="00F36768" w:rsidRDefault="00D1450B" w:rsidP="008265EE">
            <w:pPr>
              <w:pStyle w:val="CommentSubject"/>
              <w:rPr>
                <w:rFonts w:cs="Arial"/>
                <w:b w:val="0"/>
                <w:bCs w:val="0"/>
                <w:i w:val="0"/>
                <w:iCs/>
              </w:rPr>
            </w:pPr>
            <w:r>
              <w:rPr>
                <w:rFonts w:cs="Arial"/>
                <w:b w:val="0"/>
                <w:bCs w:val="0"/>
                <w:i w:val="0"/>
                <w:iCs/>
              </w:rPr>
              <w:t>Accuracy</w:t>
            </w:r>
          </w:p>
        </w:tc>
        <w:tc>
          <w:tcPr>
            <w:tcW w:w="1872" w:type="pct"/>
            <w:shd w:val="clear" w:color="auto" w:fill="FFFFFF" w:themeFill="background1"/>
          </w:tcPr>
          <w:p w14:paraId="57FF2BD7" w14:textId="4988813B" w:rsidR="00B200A0" w:rsidRPr="00F36768" w:rsidRDefault="00D1450B" w:rsidP="003742C2">
            <w:pPr>
              <w:pStyle w:val="CommentSubject"/>
              <w:numPr>
                <w:ilvl w:val="0"/>
                <w:numId w:val="16"/>
              </w:numPr>
              <w:suppressAutoHyphens/>
              <w:spacing w:after="120"/>
              <w:ind w:left="314" w:hanging="283"/>
              <w:rPr>
                <w:rFonts w:cs="Arial"/>
                <w:b w:val="0"/>
                <w:bCs w:val="0"/>
                <w:i w:val="0"/>
                <w:iCs/>
              </w:rPr>
            </w:pPr>
            <w:r w:rsidRPr="00F36768">
              <w:rPr>
                <w:rFonts w:cs="Arial"/>
                <w:b w:val="0"/>
                <w:bCs w:val="0"/>
                <w:i w:val="0"/>
                <w:iCs/>
              </w:rPr>
              <w:t>Subparagraph</w:t>
            </w:r>
            <w:r w:rsidR="00A27169">
              <w:rPr>
                <w:rFonts w:cs="Arial"/>
                <w:b w:val="0"/>
                <w:bCs w:val="0"/>
                <w:i w:val="0"/>
                <w:iCs/>
              </w:rPr>
              <w:t>s</w:t>
            </w:r>
            <w:r w:rsidRPr="00F36768">
              <w:rPr>
                <w:rFonts w:cs="Arial"/>
                <w:b w:val="0"/>
                <w:bCs w:val="0"/>
                <w:i w:val="0"/>
                <w:iCs/>
              </w:rPr>
              <w:t xml:space="preserve"> (8)(b)(ii) </w:t>
            </w:r>
            <w:r w:rsidR="000B2F73">
              <w:rPr>
                <w:rFonts w:cs="Arial"/>
                <w:b w:val="0"/>
                <w:bCs w:val="0"/>
                <w:i w:val="0"/>
                <w:iCs/>
              </w:rPr>
              <w:t xml:space="preserve">and 8(b)(iii) </w:t>
            </w:r>
            <w:r w:rsidRPr="00F36768">
              <w:rPr>
                <w:rFonts w:cs="Arial"/>
                <w:b w:val="0"/>
                <w:bCs w:val="0"/>
                <w:i w:val="0"/>
                <w:iCs/>
              </w:rPr>
              <w:t xml:space="preserve">Captions are not verbatim </w:t>
            </w:r>
            <w:r w:rsidR="00D53508">
              <w:rPr>
                <w:rFonts w:cs="Arial"/>
                <w:b w:val="0"/>
                <w:bCs w:val="0"/>
                <w:i w:val="0"/>
                <w:iCs/>
              </w:rPr>
              <w:t>although, if it was not possible for the captions to be verbatim, they</w:t>
            </w:r>
            <w:r w:rsidRPr="00F36768">
              <w:rPr>
                <w:rFonts w:cs="Arial"/>
                <w:b w:val="0"/>
                <w:bCs w:val="0"/>
                <w:i w:val="0"/>
                <w:iCs/>
              </w:rPr>
              <w:t xml:space="preserve"> still reflect the actual meaning of the spoken content.</w:t>
            </w:r>
          </w:p>
        </w:tc>
      </w:tr>
      <w:tr w:rsidR="00E06FA8" w:rsidRPr="00F36768" w14:paraId="0AE29389" w14:textId="77777777" w:rsidTr="0094050C">
        <w:trPr>
          <w:trHeight w:val="1141"/>
        </w:trPr>
        <w:tc>
          <w:tcPr>
            <w:tcW w:w="532" w:type="pct"/>
            <w:shd w:val="clear" w:color="auto" w:fill="auto"/>
          </w:tcPr>
          <w:p w14:paraId="3C3EEDCA" w14:textId="77777777" w:rsidR="006D7141" w:rsidRPr="000E7CE3" w:rsidRDefault="006D7141" w:rsidP="008265EE">
            <w:pPr>
              <w:pStyle w:val="CommentSubject"/>
              <w:rPr>
                <w:rFonts w:cs="Arial"/>
                <w:b w:val="0"/>
                <w:bCs w:val="0"/>
                <w:i w:val="0"/>
                <w:iCs/>
              </w:rPr>
            </w:pPr>
            <w:r w:rsidRPr="000E7CE3">
              <w:rPr>
                <w:rFonts w:cs="Arial"/>
                <w:b w:val="0"/>
                <w:bCs w:val="0"/>
                <w:i w:val="0"/>
                <w:iCs/>
              </w:rPr>
              <w:t>9</w:t>
            </w:r>
          </w:p>
        </w:tc>
        <w:tc>
          <w:tcPr>
            <w:tcW w:w="1553" w:type="pct"/>
            <w:shd w:val="clear" w:color="auto" w:fill="auto"/>
          </w:tcPr>
          <w:p w14:paraId="116D11FD" w14:textId="77777777" w:rsidR="006D7141" w:rsidRPr="005404FA" w:rsidRDefault="006D7141" w:rsidP="008265EE">
            <w:pPr>
              <w:pStyle w:val="CommentSubject"/>
              <w:spacing w:after="0"/>
              <w:rPr>
                <w:rFonts w:cs="Arial"/>
                <w:b w:val="0"/>
                <w:bCs w:val="0"/>
                <w:color w:val="000000" w:themeColor="text1"/>
              </w:rPr>
            </w:pPr>
            <w:r w:rsidRPr="005404FA">
              <w:rPr>
                <w:rFonts w:cs="Arial"/>
                <w:b w:val="0"/>
                <w:bCs w:val="0"/>
                <w:color w:val="000000" w:themeColor="text1"/>
              </w:rPr>
              <w:t>Campaign Overdrive (US election)</w:t>
            </w:r>
          </w:p>
          <w:p w14:paraId="2DAAF62E" w14:textId="54F4A185" w:rsidR="006D7141" w:rsidRPr="005404FA" w:rsidRDefault="00F2682F" w:rsidP="008265EE">
            <w:pPr>
              <w:pStyle w:val="CommentSubject"/>
              <w:spacing w:after="0"/>
              <w:rPr>
                <w:rFonts w:cs="Arial"/>
                <w:b w:val="0"/>
                <w:bCs w:val="0"/>
                <w:i w:val="0"/>
                <w:iCs/>
                <w:color w:val="000000" w:themeColor="text1"/>
                <w:sz w:val="18"/>
                <w:szCs w:val="18"/>
              </w:rPr>
            </w:pPr>
            <w:r>
              <w:rPr>
                <w:rFonts w:cs="Arial"/>
                <w:b w:val="0"/>
                <w:bCs w:val="0"/>
                <w:i w:val="0"/>
                <w:iCs/>
              </w:rPr>
              <w:br/>
            </w:r>
            <w:r w:rsidR="006D7141" w:rsidRPr="005404FA">
              <w:rPr>
                <w:rFonts w:cs="Arial"/>
                <w:b w:val="0"/>
                <w:bCs w:val="0"/>
                <w:i w:val="0"/>
                <w:iCs/>
                <w:sz w:val="18"/>
                <w:szCs w:val="18"/>
              </w:rPr>
              <w:t>(</w:t>
            </w:r>
            <w:r w:rsidR="006D7141" w:rsidRPr="005404FA">
              <w:rPr>
                <w:rFonts w:cs="Arial"/>
                <w:b w:val="0"/>
                <w:bCs w:val="0"/>
                <w:i w:val="0"/>
                <w:iCs/>
                <w:color w:val="000000" w:themeColor="text1"/>
                <w:sz w:val="18"/>
                <w:szCs w:val="18"/>
              </w:rPr>
              <w:t>9:26 to 11:53)</w:t>
            </w:r>
          </w:p>
          <w:p w14:paraId="15B33450" w14:textId="6B5F6C66" w:rsidR="006E0E4C" w:rsidRPr="006E0E4C" w:rsidRDefault="006E0E4C" w:rsidP="008265EE">
            <w:pPr>
              <w:pStyle w:val="CommentText"/>
              <w:rPr>
                <w:i w:val="0"/>
                <w:iCs/>
              </w:rPr>
            </w:pPr>
            <w:r w:rsidRPr="005404FA">
              <w:rPr>
                <w:rFonts w:cstheme="minorHAnsi"/>
                <w:bCs/>
                <w:i w:val="0"/>
                <w:iCs/>
                <w:color w:val="000000" w:themeColor="text1"/>
                <w:sz w:val="18"/>
                <w:szCs w:val="18"/>
              </w:rPr>
              <w:t>(approx. 2 minutes and 28 seconds)</w:t>
            </w:r>
          </w:p>
        </w:tc>
        <w:tc>
          <w:tcPr>
            <w:tcW w:w="1043" w:type="pct"/>
            <w:shd w:val="clear" w:color="auto" w:fill="auto"/>
          </w:tcPr>
          <w:p w14:paraId="16EA9AE9" w14:textId="2715ED51" w:rsidR="006D7141" w:rsidRPr="000E7CE3" w:rsidRDefault="006D7141" w:rsidP="008265EE">
            <w:pPr>
              <w:pStyle w:val="CommentSubject"/>
              <w:ind w:left="2"/>
              <w:rPr>
                <w:rFonts w:cs="Arial"/>
                <w:b w:val="0"/>
                <w:bCs w:val="0"/>
                <w:i w:val="0"/>
                <w:iCs/>
              </w:rPr>
            </w:pPr>
            <w:r w:rsidRPr="000E7CE3">
              <w:rPr>
                <w:rFonts w:cs="Arial"/>
                <w:b w:val="0"/>
                <w:bCs w:val="0"/>
                <w:i w:val="0"/>
                <w:iCs/>
              </w:rPr>
              <w:t>Accuracy and Comprehensibility</w:t>
            </w:r>
          </w:p>
        </w:tc>
        <w:tc>
          <w:tcPr>
            <w:tcW w:w="1872" w:type="pct"/>
            <w:shd w:val="clear" w:color="auto" w:fill="auto"/>
          </w:tcPr>
          <w:p w14:paraId="0F3DFEE4" w14:textId="3FA7A749" w:rsidR="006D7141" w:rsidRPr="000E7CE3" w:rsidRDefault="00163CC9" w:rsidP="003742C2">
            <w:pPr>
              <w:pStyle w:val="CommentSubject"/>
              <w:numPr>
                <w:ilvl w:val="0"/>
                <w:numId w:val="16"/>
              </w:numPr>
              <w:suppressAutoHyphens/>
              <w:spacing w:after="120"/>
              <w:ind w:left="314" w:hanging="283"/>
              <w:rPr>
                <w:rFonts w:cs="Arial"/>
                <w:b w:val="0"/>
                <w:bCs w:val="0"/>
                <w:i w:val="0"/>
                <w:iCs/>
              </w:rPr>
            </w:pPr>
            <w:r>
              <w:rPr>
                <w:rFonts w:cs="Arial"/>
                <w:b w:val="0"/>
                <w:bCs w:val="0"/>
                <w:i w:val="0"/>
                <w:iCs/>
              </w:rPr>
              <w:t>Subparagraph</w:t>
            </w:r>
            <w:r w:rsidR="00A27169">
              <w:rPr>
                <w:rFonts w:cs="Arial"/>
                <w:b w:val="0"/>
                <w:bCs w:val="0"/>
                <w:i w:val="0"/>
                <w:iCs/>
              </w:rPr>
              <w:t>s</w:t>
            </w:r>
            <w:r w:rsidRPr="000E7CE3">
              <w:rPr>
                <w:rFonts w:cs="Arial"/>
                <w:b w:val="0"/>
                <w:bCs w:val="0"/>
                <w:i w:val="0"/>
                <w:iCs/>
              </w:rPr>
              <w:t xml:space="preserve"> </w:t>
            </w:r>
            <w:r w:rsidR="006D7141" w:rsidRPr="000E7CE3">
              <w:rPr>
                <w:rFonts w:cs="Arial"/>
                <w:b w:val="0"/>
                <w:bCs w:val="0"/>
                <w:i w:val="0"/>
                <w:iCs/>
              </w:rPr>
              <w:t xml:space="preserve">(8)(b)(ii) </w:t>
            </w:r>
            <w:r w:rsidR="000B2F73">
              <w:rPr>
                <w:rFonts w:cs="Arial"/>
                <w:b w:val="0"/>
                <w:bCs w:val="0"/>
                <w:i w:val="0"/>
                <w:iCs/>
              </w:rPr>
              <w:t xml:space="preserve">and 8(b)(iii) </w:t>
            </w:r>
            <w:r w:rsidR="006D7141" w:rsidRPr="000E7CE3">
              <w:rPr>
                <w:rFonts w:cs="Arial"/>
                <w:b w:val="0"/>
                <w:bCs w:val="0"/>
                <w:i w:val="0"/>
                <w:iCs/>
              </w:rPr>
              <w:t>Captions are not verbatim</w:t>
            </w:r>
            <w:r w:rsidR="00846926">
              <w:rPr>
                <w:rFonts w:cs="Arial"/>
                <w:b w:val="0"/>
                <w:bCs w:val="0"/>
                <w:i w:val="0"/>
                <w:iCs/>
              </w:rPr>
              <w:t xml:space="preserve"> </w:t>
            </w:r>
            <w:r w:rsidR="006F45E8">
              <w:rPr>
                <w:rFonts w:cs="Arial"/>
                <w:b w:val="0"/>
                <w:bCs w:val="0"/>
                <w:i w:val="0"/>
                <w:iCs/>
              </w:rPr>
              <w:t>al</w:t>
            </w:r>
            <w:r w:rsidR="006D7141" w:rsidRPr="000E7CE3">
              <w:rPr>
                <w:rFonts w:cs="Arial"/>
                <w:b w:val="0"/>
                <w:bCs w:val="0"/>
                <w:i w:val="0"/>
                <w:iCs/>
              </w:rPr>
              <w:t>though</w:t>
            </w:r>
            <w:r w:rsidR="006F45E8">
              <w:rPr>
                <w:rFonts w:cs="Arial"/>
                <w:b w:val="0"/>
                <w:bCs w:val="0"/>
                <w:i w:val="0"/>
                <w:iCs/>
              </w:rPr>
              <w:t>, if it was not possible for the captions to be verbatim, they</w:t>
            </w:r>
            <w:r w:rsidR="006D7141" w:rsidRPr="000E7CE3">
              <w:rPr>
                <w:rFonts w:cs="Arial"/>
                <w:b w:val="0"/>
                <w:bCs w:val="0"/>
                <w:i w:val="0"/>
                <w:iCs/>
              </w:rPr>
              <w:t xml:space="preserve"> still reflect the actual meaning of the spoken content.</w:t>
            </w:r>
          </w:p>
          <w:p w14:paraId="60AFDBF6" w14:textId="6475E214" w:rsidR="003B7543" w:rsidRPr="000E7CE3" w:rsidRDefault="00A13568" w:rsidP="003742C2">
            <w:pPr>
              <w:pStyle w:val="CommentText"/>
              <w:numPr>
                <w:ilvl w:val="0"/>
                <w:numId w:val="16"/>
              </w:numPr>
              <w:spacing w:after="120"/>
              <w:ind w:left="316" w:hanging="262"/>
            </w:pPr>
            <w:r w:rsidRPr="000B2F73">
              <w:rPr>
                <w:rFonts w:cs="Arial"/>
                <w:i w:val="0"/>
                <w:iCs/>
              </w:rPr>
              <w:t>Subparagraph</w:t>
            </w:r>
            <w:r w:rsidR="00A27169">
              <w:rPr>
                <w:rFonts w:cs="Arial"/>
                <w:i w:val="0"/>
                <w:iCs/>
              </w:rPr>
              <w:t>s</w:t>
            </w:r>
            <w:r w:rsidRPr="000E7CE3">
              <w:rPr>
                <w:rFonts w:cs="Arial"/>
                <w:i w:val="0"/>
                <w:iCs/>
              </w:rPr>
              <w:t xml:space="preserve"> </w:t>
            </w:r>
            <w:r w:rsidR="008379A4">
              <w:rPr>
                <w:rFonts w:cs="Arial"/>
                <w:i w:val="0"/>
                <w:iCs/>
              </w:rPr>
              <w:t xml:space="preserve">8(b)(ii) and </w:t>
            </w:r>
            <w:r w:rsidR="003B7543" w:rsidRPr="000E7CE3">
              <w:rPr>
                <w:rFonts w:cs="Arial"/>
                <w:i w:val="0"/>
                <w:iCs/>
              </w:rPr>
              <w:t>(8)(b)(ii</w:t>
            </w:r>
            <w:r w:rsidR="001705FA" w:rsidRPr="000E7CE3">
              <w:rPr>
                <w:rFonts w:cs="Arial"/>
                <w:i w:val="0"/>
                <w:iCs/>
              </w:rPr>
              <w:t>i</w:t>
            </w:r>
            <w:r w:rsidR="003B7543" w:rsidRPr="000E7CE3">
              <w:rPr>
                <w:rFonts w:cs="Arial"/>
                <w:i w:val="0"/>
                <w:iCs/>
              </w:rPr>
              <w:t xml:space="preserve">) </w:t>
            </w:r>
            <w:r w:rsidR="008945A2">
              <w:rPr>
                <w:rFonts w:cs="Arial"/>
                <w:i w:val="0"/>
                <w:iCs/>
              </w:rPr>
              <w:t>Captions appear for words that are not spoken.</w:t>
            </w:r>
          </w:p>
          <w:p w14:paraId="260437EF" w14:textId="3DFD566D" w:rsidR="006D7141" w:rsidRPr="000E7CE3" w:rsidRDefault="006D7141" w:rsidP="003742C2">
            <w:pPr>
              <w:pStyle w:val="ACMABodyText0"/>
              <w:numPr>
                <w:ilvl w:val="0"/>
                <w:numId w:val="16"/>
              </w:numPr>
              <w:spacing w:line="240" w:lineRule="auto"/>
              <w:ind w:left="314" w:hanging="283"/>
              <w:rPr>
                <w:rFonts w:ascii="Arial" w:hAnsi="Arial" w:cs="Arial"/>
                <w:iCs/>
                <w:sz w:val="20"/>
              </w:rPr>
            </w:pPr>
            <w:r w:rsidRPr="000E7CE3">
              <w:rPr>
                <w:rFonts w:ascii="Arial" w:hAnsi="Arial" w:cs="Arial"/>
                <w:iCs/>
                <w:sz w:val="20"/>
              </w:rPr>
              <w:t xml:space="preserve">Subparagraph 9(b)(iii) </w:t>
            </w:r>
            <w:r w:rsidR="00941DF5" w:rsidRPr="000E7CE3">
              <w:rPr>
                <w:rFonts w:ascii="Arial" w:hAnsi="Arial" w:cs="Arial"/>
                <w:iCs/>
                <w:sz w:val="20"/>
              </w:rPr>
              <w:t>C</w:t>
            </w:r>
            <w:r w:rsidRPr="000E7CE3">
              <w:rPr>
                <w:rFonts w:ascii="Arial" w:hAnsi="Arial" w:cs="Arial"/>
                <w:iCs/>
                <w:sz w:val="20"/>
              </w:rPr>
              <w:t>aptions</w:t>
            </w:r>
            <w:r w:rsidR="00AF315C" w:rsidRPr="000E7CE3">
              <w:rPr>
                <w:rFonts w:ascii="Arial" w:hAnsi="Arial" w:cs="Arial"/>
                <w:iCs/>
                <w:sz w:val="20"/>
              </w:rPr>
              <w:t xml:space="preserve"> appear before </w:t>
            </w:r>
            <w:r w:rsidR="00425376" w:rsidRPr="000E7CE3">
              <w:rPr>
                <w:rFonts w:ascii="Arial" w:hAnsi="Arial" w:cs="Arial"/>
                <w:iCs/>
                <w:sz w:val="20"/>
              </w:rPr>
              <w:t>the</w:t>
            </w:r>
            <w:r w:rsidR="00583393" w:rsidRPr="000E7CE3">
              <w:rPr>
                <w:rFonts w:ascii="Arial" w:hAnsi="Arial" w:cs="Arial"/>
                <w:iCs/>
                <w:sz w:val="20"/>
              </w:rPr>
              <w:t xml:space="preserve"> speaker</w:t>
            </w:r>
            <w:r w:rsidR="00AF315C" w:rsidRPr="000E7CE3">
              <w:rPr>
                <w:rFonts w:ascii="Arial" w:hAnsi="Arial" w:cs="Arial"/>
                <w:iCs/>
                <w:sz w:val="20"/>
              </w:rPr>
              <w:t>.</w:t>
            </w:r>
          </w:p>
        </w:tc>
      </w:tr>
      <w:tr w:rsidR="00E06FA8" w:rsidRPr="00F36768" w14:paraId="4D483B42" w14:textId="77777777" w:rsidTr="0094050C">
        <w:trPr>
          <w:trHeight w:val="462"/>
        </w:trPr>
        <w:tc>
          <w:tcPr>
            <w:tcW w:w="532" w:type="pct"/>
            <w:shd w:val="clear" w:color="auto" w:fill="auto"/>
          </w:tcPr>
          <w:p w14:paraId="31429BBA" w14:textId="77777777" w:rsidR="00B200A0" w:rsidRPr="00F36768" w:rsidRDefault="00B200A0" w:rsidP="008265EE">
            <w:pPr>
              <w:pStyle w:val="CommentSubject"/>
              <w:rPr>
                <w:rFonts w:cs="Arial"/>
                <w:b w:val="0"/>
                <w:bCs w:val="0"/>
                <w:i w:val="0"/>
                <w:iCs/>
              </w:rPr>
            </w:pPr>
            <w:r w:rsidRPr="00F36768">
              <w:rPr>
                <w:rFonts w:cs="Arial"/>
                <w:b w:val="0"/>
                <w:bCs w:val="0"/>
                <w:i w:val="0"/>
                <w:iCs/>
              </w:rPr>
              <w:t>10</w:t>
            </w:r>
          </w:p>
        </w:tc>
        <w:tc>
          <w:tcPr>
            <w:tcW w:w="1553" w:type="pct"/>
            <w:shd w:val="clear" w:color="auto" w:fill="auto"/>
          </w:tcPr>
          <w:p w14:paraId="1A4377AC" w14:textId="7D27854B" w:rsidR="00B200A0" w:rsidRPr="005404FA" w:rsidRDefault="00B200A0" w:rsidP="008265EE">
            <w:pPr>
              <w:pStyle w:val="CommentSubject"/>
              <w:spacing w:after="0"/>
              <w:rPr>
                <w:rFonts w:cs="Arial"/>
                <w:b w:val="0"/>
                <w:bCs w:val="0"/>
                <w:color w:val="000000" w:themeColor="text1"/>
              </w:rPr>
            </w:pPr>
            <w:r w:rsidRPr="005404FA">
              <w:rPr>
                <w:rFonts w:cs="Arial"/>
                <w:b w:val="0"/>
                <w:bCs w:val="0"/>
                <w:color w:val="000000" w:themeColor="text1"/>
              </w:rPr>
              <w:t>Shock Twist (Craig McLachlan)</w:t>
            </w:r>
          </w:p>
          <w:p w14:paraId="6A395D30" w14:textId="1F5C0C6D" w:rsidR="00744B7A" w:rsidRPr="00744B7A" w:rsidRDefault="001D2A31" w:rsidP="008265EE">
            <w:pPr>
              <w:pStyle w:val="CommentText"/>
              <w:rPr>
                <w:rFonts w:cs="Arial"/>
                <w:i w:val="0"/>
                <w:iCs/>
              </w:rPr>
            </w:pPr>
            <w:r>
              <w:rPr>
                <w:rFonts w:cs="Arial"/>
                <w:bCs/>
                <w:i w:val="0"/>
                <w:iCs/>
                <w:color w:val="000000" w:themeColor="text1"/>
              </w:rPr>
              <w:br/>
            </w:r>
            <w:r w:rsidR="00902DD7" w:rsidRPr="005404FA">
              <w:rPr>
                <w:rFonts w:cs="Arial"/>
                <w:bCs/>
                <w:i w:val="0"/>
                <w:iCs/>
                <w:color w:val="000000" w:themeColor="text1"/>
                <w:sz w:val="18"/>
                <w:szCs w:val="18"/>
              </w:rPr>
              <w:t>(11:54 to 13:40)</w:t>
            </w:r>
            <w:r w:rsidRPr="006802F2">
              <w:rPr>
                <w:rFonts w:cstheme="minorHAnsi"/>
                <w:bCs/>
                <w:i w:val="0"/>
                <w:iCs/>
                <w:color w:val="000000" w:themeColor="text1"/>
                <w:sz w:val="18"/>
                <w:szCs w:val="18"/>
              </w:rPr>
              <w:br/>
            </w:r>
            <w:r w:rsidR="00744B7A" w:rsidRPr="005404FA">
              <w:rPr>
                <w:rFonts w:cstheme="minorHAnsi"/>
                <w:bCs/>
                <w:i w:val="0"/>
                <w:iCs/>
                <w:color w:val="000000" w:themeColor="text1"/>
                <w:sz w:val="18"/>
                <w:szCs w:val="18"/>
              </w:rPr>
              <w:t>(approx. 1 minute and 46 seconds)</w:t>
            </w:r>
          </w:p>
        </w:tc>
        <w:tc>
          <w:tcPr>
            <w:tcW w:w="1043" w:type="pct"/>
          </w:tcPr>
          <w:p w14:paraId="35B8EC08" w14:textId="597EF5A8" w:rsidR="00B200A0" w:rsidRPr="00F36768" w:rsidRDefault="00B91098" w:rsidP="008265EE">
            <w:pPr>
              <w:pStyle w:val="CommentSubject"/>
              <w:rPr>
                <w:rFonts w:cs="Arial"/>
                <w:b w:val="0"/>
                <w:bCs w:val="0"/>
                <w:i w:val="0"/>
                <w:iCs/>
              </w:rPr>
            </w:pPr>
            <w:r>
              <w:rPr>
                <w:rFonts w:cs="Arial"/>
                <w:b w:val="0"/>
                <w:bCs w:val="0"/>
                <w:i w:val="0"/>
                <w:iCs/>
              </w:rPr>
              <w:t xml:space="preserve">Readability, </w:t>
            </w:r>
            <w:r w:rsidR="00B200A0" w:rsidRPr="00F36768">
              <w:rPr>
                <w:rFonts w:cs="Arial"/>
                <w:b w:val="0"/>
                <w:bCs w:val="0"/>
                <w:i w:val="0"/>
                <w:iCs/>
              </w:rPr>
              <w:t>Comprehensibility</w:t>
            </w:r>
          </w:p>
        </w:tc>
        <w:tc>
          <w:tcPr>
            <w:tcW w:w="1872" w:type="pct"/>
            <w:shd w:val="clear" w:color="auto" w:fill="auto"/>
          </w:tcPr>
          <w:p w14:paraId="2C903FA7" w14:textId="6C76257C" w:rsidR="00B91098" w:rsidRDefault="00B91098" w:rsidP="003742C2">
            <w:pPr>
              <w:pStyle w:val="CommentSubject"/>
              <w:numPr>
                <w:ilvl w:val="0"/>
                <w:numId w:val="16"/>
              </w:numPr>
              <w:suppressAutoHyphens/>
              <w:spacing w:after="120"/>
              <w:ind w:left="314" w:hanging="283"/>
              <w:rPr>
                <w:rFonts w:cs="Arial"/>
                <w:b w:val="0"/>
                <w:bCs w:val="0"/>
                <w:i w:val="0"/>
                <w:iCs/>
              </w:rPr>
            </w:pPr>
            <w:r>
              <w:rPr>
                <w:rFonts w:cs="Arial"/>
                <w:b w:val="0"/>
                <w:bCs w:val="0"/>
                <w:i w:val="0"/>
                <w:iCs/>
              </w:rPr>
              <w:t>Subparagraph</w:t>
            </w:r>
            <w:r w:rsidRPr="00E03550">
              <w:rPr>
                <w:rFonts w:cs="Arial"/>
                <w:b w:val="0"/>
                <w:bCs w:val="0"/>
                <w:i w:val="0"/>
                <w:iCs/>
              </w:rPr>
              <w:t xml:space="preserve"> (7)(b)(ii) Captions are repeated</w:t>
            </w:r>
            <w:r>
              <w:rPr>
                <w:rFonts w:cs="Arial"/>
                <w:b w:val="0"/>
                <w:bCs w:val="0"/>
                <w:i w:val="0"/>
                <w:iCs/>
              </w:rPr>
              <w:t>.</w:t>
            </w:r>
          </w:p>
          <w:p w14:paraId="1243C779" w14:textId="3AE97B73" w:rsidR="00B200A0" w:rsidRPr="00F36768" w:rsidRDefault="00B200A0" w:rsidP="003742C2">
            <w:pPr>
              <w:pStyle w:val="CommentSubject"/>
              <w:numPr>
                <w:ilvl w:val="0"/>
                <w:numId w:val="16"/>
              </w:numPr>
              <w:suppressAutoHyphens/>
              <w:spacing w:after="120"/>
              <w:ind w:left="314" w:hanging="283"/>
              <w:rPr>
                <w:rFonts w:cs="Arial"/>
                <w:b w:val="0"/>
                <w:bCs w:val="0"/>
                <w:i w:val="0"/>
                <w:iCs/>
              </w:rPr>
            </w:pPr>
            <w:r w:rsidRPr="00F36768">
              <w:rPr>
                <w:rFonts w:cs="Arial"/>
                <w:b w:val="0"/>
                <w:bCs w:val="0"/>
                <w:i w:val="0"/>
                <w:iCs/>
              </w:rPr>
              <w:t xml:space="preserve">Subparagraph 9(b)(iii) Captions </w:t>
            </w:r>
            <w:r w:rsidR="00B77EBE">
              <w:rPr>
                <w:rFonts w:cs="Arial"/>
                <w:b w:val="0"/>
                <w:bCs w:val="0"/>
                <w:i w:val="0"/>
                <w:iCs/>
              </w:rPr>
              <w:t>appear before the spoken content</w:t>
            </w:r>
            <w:r w:rsidRPr="00F36768">
              <w:rPr>
                <w:rFonts w:cs="Arial"/>
                <w:b w:val="0"/>
                <w:bCs w:val="0"/>
                <w:i w:val="0"/>
                <w:iCs/>
              </w:rPr>
              <w:t>.</w:t>
            </w:r>
          </w:p>
        </w:tc>
      </w:tr>
      <w:tr w:rsidR="00E06FA8" w:rsidRPr="00F36768" w14:paraId="51FD0512" w14:textId="77777777" w:rsidTr="0094050C">
        <w:trPr>
          <w:trHeight w:val="1309"/>
        </w:trPr>
        <w:tc>
          <w:tcPr>
            <w:tcW w:w="532" w:type="pct"/>
            <w:shd w:val="clear" w:color="auto" w:fill="auto"/>
          </w:tcPr>
          <w:p w14:paraId="671625B2" w14:textId="77777777" w:rsidR="00E879C7" w:rsidRPr="00423AD8" w:rsidRDefault="00E879C7" w:rsidP="008265EE">
            <w:pPr>
              <w:pStyle w:val="CommentSubject"/>
              <w:rPr>
                <w:rFonts w:cs="Arial"/>
                <w:b w:val="0"/>
                <w:bCs w:val="0"/>
                <w:i w:val="0"/>
                <w:iCs/>
              </w:rPr>
            </w:pPr>
            <w:r w:rsidRPr="00423AD8">
              <w:rPr>
                <w:rFonts w:cs="Arial"/>
                <w:b w:val="0"/>
                <w:bCs w:val="0"/>
                <w:i w:val="0"/>
                <w:iCs/>
              </w:rPr>
              <w:t>11</w:t>
            </w:r>
          </w:p>
        </w:tc>
        <w:tc>
          <w:tcPr>
            <w:tcW w:w="1553" w:type="pct"/>
            <w:shd w:val="clear" w:color="auto" w:fill="auto"/>
          </w:tcPr>
          <w:p w14:paraId="2984F96B" w14:textId="77777777" w:rsidR="00902DD7" w:rsidRPr="005404FA" w:rsidRDefault="00B200A0" w:rsidP="008265EE">
            <w:pPr>
              <w:pStyle w:val="CommentText"/>
              <w:rPr>
                <w:rFonts w:cs="Arial"/>
                <w:color w:val="000000" w:themeColor="text1"/>
              </w:rPr>
            </w:pPr>
            <w:r w:rsidRPr="005404FA">
              <w:rPr>
                <w:rFonts w:cs="Arial"/>
                <w:color w:val="000000" w:themeColor="text1"/>
              </w:rPr>
              <w:t>Westpac</w:t>
            </w:r>
          </w:p>
          <w:p w14:paraId="5A671045" w14:textId="50B493D7" w:rsidR="00744B7A" w:rsidRPr="00744B7A" w:rsidRDefault="00902DD7" w:rsidP="008265EE">
            <w:pPr>
              <w:pStyle w:val="CommentText"/>
              <w:rPr>
                <w:rFonts w:cs="Arial"/>
                <w:b/>
                <w:bCs/>
                <w:i w:val="0"/>
                <w:iCs/>
              </w:rPr>
            </w:pPr>
            <w:r w:rsidRPr="005404FA">
              <w:rPr>
                <w:rFonts w:cs="Arial"/>
                <w:i w:val="0"/>
                <w:iCs/>
                <w:sz w:val="18"/>
                <w:szCs w:val="18"/>
              </w:rPr>
              <w:t>(</w:t>
            </w:r>
            <w:r w:rsidRPr="005404FA">
              <w:rPr>
                <w:rFonts w:cs="Arial"/>
                <w:i w:val="0"/>
                <w:iCs/>
                <w:color w:val="000000" w:themeColor="text1"/>
                <w:sz w:val="18"/>
                <w:szCs w:val="18"/>
              </w:rPr>
              <w:t>13:41 to 15:1</w:t>
            </w:r>
            <w:r w:rsidRPr="005404FA">
              <w:rPr>
                <w:rFonts w:cs="Arial"/>
                <w:color w:val="000000" w:themeColor="text1"/>
                <w:sz w:val="18"/>
                <w:szCs w:val="18"/>
              </w:rPr>
              <w:t>7)</w:t>
            </w:r>
            <w:r w:rsidR="001D2A31" w:rsidRPr="006802F2">
              <w:rPr>
                <w:rFonts w:cstheme="minorHAnsi"/>
                <w:bCs/>
                <w:i w:val="0"/>
                <w:iCs/>
                <w:color w:val="000000" w:themeColor="text1"/>
                <w:sz w:val="18"/>
                <w:szCs w:val="18"/>
              </w:rPr>
              <w:br/>
            </w:r>
            <w:r w:rsidR="00744B7A" w:rsidRPr="005404FA">
              <w:rPr>
                <w:rFonts w:cstheme="minorHAnsi"/>
                <w:bCs/>
                <w:i w:val="0"/>
                <w:iCs/>
                <w:color w:val="000000" w:themeColor="text1"/>
                <w:sz w:val="18"/>
                <w:szCs w:val="18"/>
              </w:rPr>
              <w:t>(approx. 1 minute and 36 seconds)</w:t>
            </w:r>
          </w:p>
        </w:tc>
        <w:tc>
          <w:tcPr>
            <w:tcW w:w="1043" w:type="pct"/>
            <w:shd w:val="clear" w:color="auto" w:fill="auto"/>
          </w:tcPr>
          <w:p w14:paraId="3EE81A62" w14:textId="4FDCF451" w:rsidR="00E879C7" w:rsidRPr="00F36768" w:rsidRDefault="00E879C7" w:rsidP="008265EE">
            <w:pPr>
              <w:pStyle w:val="CommentSubject"/>
              <w:rPr>
                <w:rFonts w:cs="Arial"/>
                <w:b w:val="0"/>
                <w:bCs w:val="0"/>
                <w:i w:val="0"/>
                <w:iCs/>
              </w:rPr>
            </w:pPr>
            <w:r w:rsidRPr="00F36768">
              <w:rPr>
                <w:rFonts w:cs="Arial"/>
                <w:b w:val="0"/>
                <w:bCs w:val="0"/>
                <w:i w:val="0"/>
                <w:iCs/>
              </w:rPr>
              <w:t xml:space="preserve">Accuracy </w:t>
            </w:r>
          </w:p>
        </w:tc>
        <w:tc>
          <w:tcPr>
            <w:tcW w:w="1872" w:type="pct"/>
            <w:shd w:val="clear" w:color="auto" w:fill="auto"/>
          </w:tcPr>
          <w:p w14:paraId="2D452DDB" w14:textId="20B6F4B9" w:rsidR="00E879C7" w:rsidRPr="00F36768" w:rsidRDefault="00E879C7" w:rsidP="003742C2">
            <w:pPr>
              <w:pStyle w:val="CommentSubject"/>
              <w:numPr>
                <w:ilvl w:val="0"/>
                <w:numId w:val="16"/>
              </w:numPr>
              <w:suppressAutoHyphens/>
              <w:spacing w:after="120"/>
              <w:ind w:left="314" w:hanging="283"/>
              <w:rPr>
                <w:rFonts w:cs="Arial"/>
                <w:b w:val="0"/>
                <w:bCs w:val="0"/>
                <w:i w:val="0"/>
                <w:iCs/>
              </w:rPr>
            </w:pPr>
            <w:r w:rsidRPr="00F36768">
              <w:rPr>
                <w:rFonts w:cs="Arial"/>
                <w:b w:val="0"/>
                <w:bCs w:val="0"/>
                <w:i w:val="0"/>
                <w:iCs/>
              </w:rPr>
              <w:t>Subparagraph</w:t>
            </w:r>
            <w:r w:rsidR="00A27169">
              <w:rPr>
                <w:rFonts w:cs="Arial"/>
                <w:b w:val="0"/>
                <w:bCs w:val="0"/>
                <w:i w:val="0"/>
                <w:iCs/>
              </w:rPr>
              <w:t>s</w:t>
            </w:r>
            <w:r w:rsidRPr="00F36768">
              <w:rPr>
                <w:rFonts w:cs="Arial"/>
                <w:b w:val="0"/>
                <w:bCs w:val="0"/>
                <w:i w:val="0"/>
                <w:iCs/>
              </w:rPr>
              <w:t xml:space="preserve"> (8)(b)(ii)</w:t>
            </w:r>
            <w:r w:rsidR="000B2F73">
              <w:rPr>
                <w:rFonts w:cs="Arial"/>
                <w:b w:val="0"/>
                <w:bCs w:val="0"/>
                <w:i w:val="0"/>
                <w:iCs/>
              </w:rPr>
              <w:t xml:space="preserve"> and 8(b)(iii)</w:t>
            </w:r>
            <w:r w:rsidRPr="00F36768">
              <w:rPr>
                <w:rFonts w:cs="Arial"/>
                <w:b w:val="0"/>
                <w:bCs w:val="0"/>
                <w:i w:val="0"/>
                <w:iCs/>
              </w:rPr>
              <w:t xml:space="preserve"> Captions not verbatim </w:t>
            </w:r>
            <w:r w:rsidR="005C33F5">
              <w:rPr>
                <w:rFonts w:cs="Arial"/>
                <w:b w:val="0"/>
                <w:bCs w:val="0"/>
                <w:i w:val="0"/>
                <w:iCs/>
              </w:rPr>
              <w:t>al</w:t>
            </w:r>
            <w:r w:rsidRPr="00F36768">
              <w:rPr>
                <w:rFonts w:cs="Arial"/>
                <w:b w:val="0"/>
                <w:bCs w:val="0"/>
                <w:i w:val="0"/>
                <w:iCs/>
              </w:rPr>
              <w:t>though</w:t>
            </w:r>
            <w:r w:rsidR="005C33F5">
              <w:rPr>
                <w:rFonts w:cs="Arial"/>
                <w:b w:val="0"/>
                <w:bCs w:val="0"/>
                <w:i w:val="0"/>
                <w:iCs/>
              </w:rPr>
              <w:t>, if it was not possible for the captions to be verbatim,</w:t>
            </w:r>
            <w:r w:rsidR="005C33F5" w:rsidRPr="00F36768">
              <w:rPr>
                <w:rFonts w:cs="Arial"/>
                <w:b w:val="0"/>
                <w:bCs w:val="0"/>
                <w:i w:val="0"/>
                <w:iCs/>
              </w:rPr>
              <w:t xml:space="preserve"> </w:t>
            </w:r>
            <w:r w:rsidR="00D53508">
              <w:rPr>
                <w:rFonts w:cs="Arial"/>
                <w:b w:val="0"/>
                <w:bCs w:val="0"/>
                <w:i w:val="0"/>
                <w:iCs/>
              </w:rPr>
              <w:t xml:space="preserve">they </w:t>
            </w:r>
            <w:r w:rsidRPr="00F36768">
              <w:rPr>
                <w:rFonts w:cs="Arial"/>
                <w:b w:val="0"/>
                <w:bCs w:val="0"/>
                <w:i w:val="0"/>
                <w:iCs/>
              </w:rPr>
              <w:t>still reflect the actual meaning of the spoken content</w:t>
            </w:r>
            <w:r w:rsidR="0014297D">
              <w:rPr>
                <w:rFonts w:cs="Arial"/>
                <w:b w:val="0"/>
                <w:bCs w:val="0"/>
                <w:i w:val="0"/>
                <w:iCs/>
              </w:rPr>
              <w:t xml:space="preserve">. </w:t>
            </w:r>
            <w:r w:rsidR="00846926" w:rsidRPr="008945A2">
              <w:rPr>
                <w:rFonts w:cs="Arial"/>
                <w:b w:val="0"/>
                <w:bCs w:val="0"/>
                <w:i w:val="0"/>
                <w:iCs/>
              </w:rPr>
              <w:t xml:space="preserve"> C</w:t>
            </w:r>
            <w:r w:rsidR="00846926" w:rsidRPr="00EF43F5">
              <w:rPr>
                <w:rFonts w:cs="Arial"/>
                <w:b w:val="0"/>
                <w:bCs w:val="0"/>
                <w:i w:val="0"/>
                <w:iCs/>
              </w:rPr>
              <w:t>aptions</w:t>
            </w:r>
            <w:r w:rsidR="00846926">
              <w:rPr>
                <w:rFonts w:cs="Arial"/>
                <w:b w:val="0"/>
                <w:bCs w:val="0"/>
                <w:i w:val="0"/>
                <w:iCs/>
              </w:rPr>
              <w:t xml:space="preserve"> also</w:t>
            </w:r>
            <w:r w:rsidR="00846926" w:rsidRPr="00EF43F5">
              <w:rPr>
                <w:rFonts w:cs="Arial"/>
                <w:b w:val="0"/>
                <w:bCs w:val="0"/>
                <w:i w:val="0"/>
                <w:iCs/>
              </w:rPr>
              <w:t xml:space="preserve"> </w:t>
            </w:r>
            <w:r w:rsidR="00846926">
              <w:rPr>
                <w:rFonts w:cs="Arial"/>
                <w:b w:val="0"/>
                <w:bCs w:val="0"/>
                <w:i w:val="0"/>
                <w:iCs/>
              </w:rPr>
              <w:t>appear for words that are not spoken.</w:t>
            </w:r>
          </w:p>
        </w:tc>
      </w:tr>
      <w:tr w:rsidR="006B26DF" w:rsidRPr="00F36768" w14:paraId="61DBC6D1" w14:textId="77777777" w:rsidTr="0094050C">
        <w:trPr>
          <w:trHeight w:val="838"/>
        </w:trPr>
        <w:tc>
          <w:tcPr>
            <w:tcW w:w="532" w:type="pct"/>
            <w:shd w:val="clear" w:color="auto" w:fill="FFFFFF" w:themeFill="background1"/>
          </w:tcPr>
          <w:p w14:paraId="72B86D8F" w14:textId="77777777" w:rsidR="00986D56" w:rsidRPr="00F36768" w:rsidRDefault="00986D56" w:rsidP="008265EE">
            <w:pPr>
              <w:pStyle w:val="CommentSubject"/>
              <w:rPr>
                <w:rFonts w:cs="Arial"/>
                <w:b w:val="0"/>
                <w:bCs w:val="0"/>
                <w:i w:val="0"/>
                <w:iCs/>
              </w:rPr>
            </w:pPr>
            <w:r w:rsidRPr="00F36768">
              <w:rPr>
                <w:rFonts w:cs="Arial"/>
                <w:b w:val="0"/>
                <w:bCs w:val="0"/>
                <w:i w:val="0"/>
                <w:iCs/>
              </w:rPr>
              <w:t>12</w:t>
            </w:r>
          </w:p>
        </w:tc>
        <w:tc>
          <w:tcPr>
            <w:tcW w:w="1553" w:type="pct"/>
            <w:shd w:val="clear" w:color="auto" w:fill="FFFFFF" w:themeFill="background1"/>
          </w:tcPr>
          <w:p w14:paraId="49712CDA" w14:textId="77777777" w:rsidR="00986D56" w:rsidRPr="005404FA" w:rsidRDefault="00986D56" w:rsidP="008265EE">
            <w:pPr>
              <w:spacing w:after="0" w:line="240" w:lineRule="auto"/>
              <w:rPr>
                <w:rFonts w:cs="Arial"/>
                <w:bCs/>
                <w:color w:val="000000" w:themeColor="text1"/>
                <w:szCs w:val="20"/>
              </w:rPr>
            </w:pPr>
            <w:r w:rsidRPr="005404FA">
              <w:rPr>
                <w:rFonts w:cs="Arial"/>
                <w:bCs/>
                <w:color w:val="000000" w:themeColor="text1"/>
                <w:szCs w:val="20"/>
              </w:rPr>
              <w:t xml:space="preserve">Teenage Surfer Bitten </w:t>
            </w:r>
            <w:proofErr w:type="gramStart"/>
            <w:r w:rsidRPr="005404FA">
              <w:rPr>
                <w:rFonts w:cs="Arial"/>
                <w:bCs/>
                <w:color w:val="000000" w:themeColor="text1"/>
                <w:szCs w:val="20"/>
              </w:rPr>
              <w:t>By</w:t>
            </w:r>
            <w:proofErr w:type="gramEnd"/>
            <w:r w:rsidRPr="005404FA">
              <w:rPr>
                <w:rFonts w:cs="Arial"/>
                <w:bCs/>
                <w:color w:val="000000" w:themeColor="text1"/>
                <w:szCs w:val="20"/>
              </w:rPr>
              <w:t xml:space="preserve"> Shark</w:t>
            </w:r>
          </w:p>
          <w:p w14:paraId="5AF5E211" w14:textId="77777777" w:rsidR="001D2A31" w:rsidRDefault="001D2A31" w:rsidP="008265EE">
            <w:pPr>
              <w:pStyle w:val="ACMABodyText"/>
              <w:rPr>
                <w:rFonts w:cs="Arial"/>
              </w:rPr>
            </w:pPr>
          </w:p>
          <w:p w14:paraId="68174208" w14:textId="19E84415" w:rsidR="00744B7A" w:rsidRPr="00F36768" w:rsidRDefault="00986D56" w:rsidP="008265EE">
            <w:pPr>
              <w:pStyle w:val="ACMABodyText"/>
              <w:rPr>
                <w:rFonts w:cs="Arial"/>
              </w:rPr>
            </w:pPr>
            <w:r w:rsidRPr="005404FA">
              <w:rPr>
                <w:rFonts w:cs="Arial"/>
                <w:i/>
                <w:sz w:val="18"/>
                <w:szCs w:val="18"/>
              </w:rPr>
              <w:t>(</w:t>
            </w:r>
            <w:r w:rsidRPr="005404FA">
              <w:rPr>
                <w:rFonts w:cs="Arial"/>
                <w:bCs/>
                <w:i/>
                <w:color w:val="000000" w:themeColor="text1"/>
                <w:sz w:val="18"/>
                <w:szCs w:val="18"/>
              </w:rPr>
              <w:t>15:18 to 15:43)</w:t>
            </w:r>
            <w:r w:rsidR="001D2A31" w:rsidRPr="006802F2">
              <w:rPr>
                <w:rFonts w:cstheme="minorHAnsi"/>
                <w:bCs/>
                <w:i/>
                <w:color w:val="000000" w:themeColor="text1"/>
                <w:sz w:val="18"/>
                <w:szCs w:val="18"/>
              </w:rPr>
              <w:br/>
            </w:r>
            <w:r w:rsidR="00744B7A" w:rsidRPr="005404FA">
              <w:rPr>
                <w:rFonts w:cstheme="minorHAnsi"/>
                <w:bCs/>
                <w:color w:val="000000" w:themeColor="text1"/>
                <w:sz w:val="18"/>
                <w:szCs w:val="18"/>
              </w:rPr>
              <w:t>(approx. 25 seconds)</w:t>
            </w:r>
          </w:p>
        </w:tc>
        <w:tc>
          <w:tcPr>
            <w:tcW w:w="1043" w:type="pct"/>
            <w:shd w:val="clear" w:color="auto" w:fill="FFFFFF" w:themeFill="background1"/>
          </w:tcPr>
          <w:p w14:paraId="5F4D1D5F" w14:textId="41C7EA60" w:rsidR="00986D56" w:rsidRPr="00F36768" w:rsidRDefault="00DC2580" w:rsidP="008265EE">
            <w:pPr>
              <w:pStyle w:val="CommentSubject"/>
              <w:jc w:val="both"/>
              <w:rPr>
                <w:rFonts w:cs="Arial"/>
              </w:rPr>
            </w:pPr>
            <w:r>
              <w:rPr>
                <w:rFonts w:cs="Arial"/>
                <w:b w:val="0"/>
                <w:bCs w:val="0"/>
                <w:i w:val="0"/>
                <w:iCs/>
              </w:rPr>
              <w:t xml:space="preserve">Readability, </w:t>
            </w:r>
            <w:r w:rsidR="00986D56" w:rsidRPr="00F36768">
              <w:rPr>
                <w:rFonts w:cs="Arial"/>
                <w:b w:val="0"/>
                <w:bCs w:val="0"/>
                <w:i w:val="0"/>
                <w:iCs/>
              </w:rPr>
              <w:t>Comprehensibility</w:t>
            </w:r>
          </w:p>
        </w:tc>
        <w:tc>
          <w:tcPr>
            <w:tcW w:w="1872" w:type="pct"/>
            <w:shd w:val="clear" w:color="auto" w:fill="FFFFFF" w:themeFill="background1"/>
          </w:tcPr>
          <w:p w14:paraId="224DCB5E" w14:textId="50E6835D" w:rsidR="000A3174" w:rsidRDefault="000A3174" w:rsidP="003742C2">
            <w:pPr>
              <w:pStyle w:val="CommentSubject"/>
              <w:numPr>
                <w:ilvl w:val="0"/>
                <w:numId w:val="16"/>
              </w:numPr>
              <w:suppressAutoHyphens/>
              <w:spacing w:after="120"/>
              <w:ind w:left="314" w:hanging="283"/>
              <w:rPr>
                <w:rFonts w:cs="Arial"/>
                <w:b w:val="0"/>
                <w:bCs w:val="0"/>
                <w:i w:val="0"/>
                <w:iCs/>
              </w:rPr>
            </w:pPr>
            <w:r w:rsidRPr="000A3174">
              <w:rPr>
                <w:rFonts w:cs="Arial"/>
                <w:b w:val="0"/>
                <w:bCs w:val="0"/>
                <w:i w:val="0"/>
                <w:iCs/>
              </w:rPr>
              <w:t>Subparagraph (7)(b)(ii) Captions are repeated.</w:t>
            </w:r>
          </w:p>
          <w:p w14:paraId="2C6CB801" w14:textId="364A74B5" w:rsidR="000A3174" w:rsidRPr="000A3174" w:rsidRDefault="00986D56" w:rsidP="003742C2">
            <w:pPr>
              <w:pStyle w:val="CommentSubject"/>
              <w:numPr>
                <w:ilvl w:val="0"/>
                <w:numId w:val="16"/>
              </w:numPr>
              <w:suppressAutoHyphens/>
              <w:spacing w:after="120"/>
              <w:ind w:left="314" w:hanging="283"/>
            </w:pPr>
            <w:r w:rsidRPr="000A3174">
              <w:rPr>
                <w:rFonts w:cs="Arial"/>
                <w:b w:val="0"/>
                <w:bCs w:val="0"/>
                <w:i w:val="0"/>
                <w:iCs/>
              </w:rPr>
              <w:t>Subparagraph 9(b)(iii) Latency within the segment of approx.</w:t>
            </w:r>
            <w:r w:rsidR="00CE2E2D">
              <w:rPr>
                <w:rFonts w:cs="Arial"/>
                <w:b w:val="0"/>
                <w:bCs w:val="0"/>
                <w:i w:val="0"/>
                <w:iCs/>
              </w:rPr>
              <w:t xml:space="preserve"> </w:t>
            </w:r>
            <w:r w:rsidR="000E55CC" w:rsidRPr="000A3174">
              <w:rPr>
                <w:rFonts w:cs="Arial"/>
                <w:b w:val="0"/>
                <w:bCs w:val="0"/>
                <w:i w:val="0"/>
                <w:iCs/>
              </w:rPr>
              <w:t>3</w:t>
            </w:r>
            <w:r w:rsidRPr="000A3174">
              <w:rPr>
                <w:rFonts w:cs="Arial"/>
                <w:b w:val="0"/>
                <w:bCs w:val="0"/>
                <w:i w:val="0"/>
                <w:iCs/>
              </w:rPr>
              <w:t xml:space="preserve"> seconds at beginning of segment.</w:t>
            </w:r>
          </w:p>
        </w:tc>
      </w:tr>
      <w:tr w:rsidR="006B26DF" w:rsidRPr="00F36768" w14:paraId="2081FF54" w14:textId="77777777" w:rsidTr="0094050C">
        <w:trPr>
          <w:trHeight w:val="462"/>
        </w:trPr>
        <w:tc>
          <w:tcPr>
            <w:tcW w:w="532" w:type="pct"/>
            <w:shd w:val="clear" w:color="auto" w:fill="FFFFFF" w:themeFill="background1"/>
          </w:tcPr>
          <w:p w14:paraId="47673291" w14:textId="77777777" w:rsidR="00B200A0" w:rsidRPr="00F36768" w:rsidRDefault="00B200A0" w:rsidP="008265EE">
            <w:pPr>
              <w:pStyle w:val="CommentSubject"/>
              <w:rPr>
                <w:rFonts w:cs="Arial"/>
                <w:b w:val="0"/>
                <w:bCs w:val="0"/>
                <w:i w:val="0"/>
                <w:iCs/>
              </w:rPr>
            </w:pPr>
            <w:r w:rsidRPr="00F36768">
              <w:rPr>
                <w:rFonts w:cs="Arial"/>
                <w:b w:val="0"/>
                <w:bCs w:val="0"/>
                <w:i w:val="0"/>
                <w:iCs/>
              </w:rPr>
              <w:t>13</w:t>
            </w:r>
          </w:p>
        </w:tc>
        <w:tc>
          <w:tcPr>
            <w:tcW w:w="1553" w:type="pct"/>
            <w:shd w:val="clear" w:color="auto" w:fill="FFFFFF" w:themeFill="background1"/>
          </w:tcPr>
          <w:p w14:paraId="3FE4EB92" w14:textId="77777777" w:rsidR="00B200A0" w:rsidRPr="005404FA" w:rsidRDefault="00B200A0" w:rsidP="008265EE">
            <w:pPr>
              <w:pStyle w:val="CommentSubject"/>
              <w:spacing w:after="0"/>
              <w:rPr>
                <w:rFonts w:cs="Arial"/>
                <w:b w:val="0"/>
                <w:bCs w:val="0"/>
                <w:color w:val="000000" w:themeColor="text1"/>
              </w:rPr>
            </w:pPr>
            <w:r w:rsidRPr="005404FA">
              <w:rPr>
                <w:rFonts w:cs="Arial"/>
                <w:b w:val="0"/>
                <w:bCs w:val="0"/>
                <w:color w:val="000000" w:themeColor="text1"/>
              </w:rPr>
              <w:t>Stolen Car Crash</w:t>
            </w:r>
          </w:p>
          <w:p w14:paraId="77898F8A" w14:textId="13A80D0E" w:rsidR="00744B7A" w:rsidRPr="00744B7A" w:rsidRDefault="001D2A31" w:rsidP="008265EE">
            <w:pPr>
              <w:pStyle w:val="CommentText"/>
              <w:rPr>
                <w:rFonts w:cs="Arial"/>
                <w:i w:val="0"/>
                <w:iCs/>
              </w:rPr>
            </w:pPr>
            <w:r>
              <w:rPr>
                <w:rFonts w:cs="Arial"/>
                <w:i w:val="0"/>
                <w:iCs/>
              </w:rPr>
              <w:br/>
            </w:r>
            <w:r w:rsidR="0026759C" w:rsidRPr="005404FA">
              <w:rPr>
                <w:rFonts w:cs="Arial"/>
                <w:i w:val="0"/>
                <w:iCs/>
                <w:sz w:val="18"/>
                <w:szCs w:val="18"/>
              </w:rPr>
              <w:t>(</w:t>
            </w:r>
            <w:r w:rsidR="0026759C" w:rsidRPr="005404FA">
              <w:rPr>
                <w:rFonts w:cs="Arial"/>
                <w:bCs/>
                <w:i w:val="0"/>
                <w:iCs/>
                <w:color w:val="000000" w:themeColor="text1"/>
                <w:sz w:val="18"/>
                <w:szCs w:val="18"/>
              </w:rPr>
              <w:t>15:44 to 16:12)</w:t>
            </w:r>
            <w:r w:rsidRPr="006802F2">
              <w:rPr>
                <w:rFonts w:cstheme="minorHAnsi"/>
                <w:bCs/>
                <w:i w:val="0"/>
                <w:iCs/>
                <w:color w:val="000000" w:themeColor="text1"/>
                <w:sz w:val="18"/>
                <w:szCs w:val="18"/>
              </w:rPr>
              <w:br/>
            </w:r>
            <w:r w:rsidR="00744B7A" w:rsidRPr="005404FA">
              <w:rPr>
                <w:rFonts w:cstheme="minorHAnsi"/>
                <w:bCs/>
                <w:i w:val="0"/>
                <w:iCs/>
                <w:color w:val="000000" w:themeColor="text1"/>
                <w:sz w:val="18"/>
                <w:szCs w:val="18"/>
              </w:rPr>
              <w:t>(approx. 28 seconds)</w:t>
            </w:r>
          </w:p>
        </w:tc>
        <w:tc>
          <w:tcPr>
            <w:tcW w:w="1043" w:type="pct"/>
            <w:shd w:val="clear" w:color="auto" w:fill="FFFFFF" w:themeFill="background1"/>
          </w:tcPr>
          <w:p w14:paraId="7354AAD9" w14:textId="262873A2" w:rsidR="00B200A0" w:rsidRPr="000D43CD" w:rsidRDefault="000D43CD" w:rsidP="008265EE">
            <w:pPr>
              <w:pStyle w:val="CommentSubject"/>
              <w:ind w:left="28"/>
              <w:rPr>
                <w:rFonts w:cs="Arial"/>
                <w:b w:val="0"/>
                <w:i w:val="0"/>
                <w:iCs/>
              </w:rPr>
            </w:pPr>
            <w:r w:rsidRPr="000D43CD">
              <w:rPr>
                <w:rFonts w:cs="Arial"/>
                <w:b w:val="0"/>
                <w:i w:val="0"/>
                <w:iCs/>
              </w:rPr>
              <w:t>Readability</w:t>
            </w:r>
          </w:p>
        </w:tc>
        <w:tc>
          <w:tcPr>
            <w:tcW w:w="1872" w:type="pct"/>
            <w:shd w:val="clear" w:color="auto" w:fill="FFFFFF" w:themeFill="background1"/>
          </w:tcPr>
          <w:p w14:paraId="122B41A5" w14:textId="616C0923" w:rsidR="00B200A0" w:rsidRPr="00F36768" w:rsidRDefault="00027AC6" w:rsidP="003742C2">
            <w:pPr>
              <w:pStyle w:val="CommentSubject"/>
              <w:numPr>
                <w:ilvl w:val="0"/>
                <w:numId w:val="16"/>
              </w:numPr>
              <w:suppressAutoHyphens/>
              <w:spacing w:after="120"/>
              <w:ind w:left="314" w:hanging="283"/>
              <w:rPr>
                <w:rFonts w:cs="Arial"/>
                <w:b w:val="0"/>
                <w:bCs w:val="0"/>
                <w:i w:val="0"/>
                <w:iCs/>
              </w:rPr>
            </w:pPr>
            <w:r>
              <w:rPr>
                <w:rFonts w:cs="Arial"/>
                <w:b w:val="0"/>
                <w:bCs w:val="0"/>
                <w:i w:val="0"/>
                <w:iCs/>
              </w:rPr>
              <w:t>Subparagraph</w:t>
            </w:r>
            <w:r w:rsidRPr="00E03550">
              <w:rPr>
                <w:rFonts w:cs="Arial"/>
                <w:b w:val="0"/>
                <w:bCs w:val="0"/>
                <w:i w:val="0"/>
                <w:iCs/>
              </w:rPr>
              <w:t xml:space="preserve"> (7)(b)(ii) Captions are repeated</w:t>
            </w:r>
            <w:r w:rsidR="000D43CD">
              <w:rPr>
                <w:rFonts w:cs="Arial"/>
                <w:b w:val="0"/>
                <w:bCs w:val="0"/>
                <w:i w:val="0"/>
                <w:iCs/>
              </w:rPr>
              <w:t>.</w:t>
            </w:r>
          </w:p>
        </w:tc>
      </w:tr>
      <w:tr w:rsidR="006B26DF" w:rsidRPr="00F36768" w14:paraId="19421491" w14:textId="77777777" w:rsidTr="0094050C">
        <w:trPr>
          <w:trHeight w:val="474"/>
        </w:trPr>
        <w:tc>
          <w:tcPr>
            <w:tcW w:w="532" w:type="pct"/>
            <w:shd w:val="clear" w:color="auto" w:fill="FFFFFF" w:themeFill="background1"/>
          </w:tcPr>
          <w:p w14:paraId="362D0FAF" w14:textId="77777777" w:rsidR="00475D6C" w:rsidRPr="00F36768" w:rsidRDefault="00475D6C" w:rsidP="008265EE">
            <w:pPr>
              <w:pStyle w:val="CommentSubject"/>
              <w:rPr>
                <w:rFonts w:cs="Arial"/>
                <w:b w:val="0"/>
                <w:bCs w:val="0"/>
                <w:i w:val="0"/>
                <w:iCs/>
              </w:rPr>
            </w:pPr>
            <w:r w:rsidRPr="00F36768">
              <w:rPr>
                <w:rFonts w:cs="Arial"/>
                <w:b w:val="0"/>
                <w:bCs w:val="0"/>
                <w:i w:val="0"/>
                <w:iCs/>
              </w:rPr>
              <w:t>14</w:t>
            </w:r>
          </w:p>
        </w:tc>
        <w:tc>
          <w:tcPr>
            <w:tcW w:w="1553" w:type="pct"/>
            <w:shd w:val="clear" w:color="auto" w:fill="FFFFFF" w:themeFill="background1"/>
          </w:tcPr>
          <w:p w14:paraId="16DF20F0" w14:textId="09DB5C5F" w:rsidR="00475D6C" w:rsidRPr="005404FA" w:rsidRDefault="00475D6C" w:rsidP="008265EE">
            <w:pPr>
              <w:spacing w:after="0"/>
              <w:rPr>
                <w:rFonts w:cs="Arial"/>
                <w:bCs/>
                <w:color w:val="000000" w:themeColor="text1"/>
                <w:szCs w:val="20"/>
              </w:rPr>
            </w:pPr>
            <w:r w:rsidRPr="005404FA">
              <w:rPr>
                <w:rFonts w:cs="Arial"/>
                <w:bCs/>
                <w:color w:val="000000" w:themeColor="text1"/>
                <w:szCs w:val="20"/>
              </w:rPr>
              <w:t xml:space="preserve">Melbourne </w:t>
            </w:r>
            <w:proofErr w:type="gramStart"/>
            <w:r w:rsidR="006C0C72" w:rsidRPr="005404FA">
              <w:rPr>
                <w:rFonts w:cs="Arial"/>
                <w:bCs/>
                <w:color w:val="000000" w:themeColor="text1"/>
                <w:szCs w:val="20"/>
              </w:rPr>
              <w:t>C</w:t>
            </w:r>
            <w:r w:rsidRPr="005404FA">
              <w:rPr>
                <w:rFonts w:cs="Arial"/>
                <w:bCs/>
                <w:color w:val="000000" w:themeColor="text1"/>
                <w:szCs w:val="20"/>
              </w:rPr>
              <w:t>up day</w:t>
            </w:r>
            <w:proofErr w:type="gramEnd"/>
            <w:r w:rsidRPr="005404FA">
              <w:rPr>
                <w:rFonts w:cs="Arial"/>
                <w:bCs/>
                <w:color w:val="000000" w:themeColor="text1"/>
                <w:szCs w:val="20"/>
              </w:rPr>
              <w:t xml:space="preserve"> interest rate cut</w:t>
            </w:r>
          </w:p>
          <w:p w14:paraId="32935A71" w14:textId="5846A02B" w:rsidR="00744B7A" w:rsidRPr="00F36768" w:rsidRDefault="001D2A31" w:rsidP="008265EE">
            <w:pPr>
              <w:pStyle w:val="ACMABodyText"/>
              <w:rPr>
                <w:rFonts w:cs="Arial"/>
              </w:rPr>
            </w:pPr>
            <w:r>
              <w:rPr>
                <w:rFonts w:cs="Arial"/>
              </w:rPr>
              <w:br/>
            </w:r>
            <w:r w:rsidR="00475D6C" w:rsidRPr="005404FA">
              <w:rPr>
                <w:rFonts w:cs="Arial"/>
                <w:i/>
                <w:sz w:val="18"/>
                <w:szCs w:val="18"/>
              </w:rPr>
              <w:t>(</w:t>
            </w:r>
            <w:r w:rsidR="00475D6C" w:rsidRPr="005404FA">
              <w:rPr>
                <w:rFonts w:cs="Arial"/>
                <w:bCs/>
                <w:i/>
                <w:color w:val="000000" w:themeColor="text1"/>
                <w:sz w:val="18"/>
                <w:szCs w:val="18"/>
              </w:rPr>
              <w:t>16:13 to 17:59)</w:t>
            </w:r>
            <w:r w:rsidRPr="006802F2">
              <w:rPr>
                <w:rFonts w:cstheme="minorHAnsi"/>
                <w:bCs/>
                <w:i/>
                <w:color w:val="000000" w:themeColor="text1"/>
                <w:sz w:val="18"/>
                <w:szCs w:val="18"/>
              </w:rPr>
              <w:br/>
            </w:r>
            <w:r w:rsidR="00744B7A" w:rsidRPr="005404FA">
              <w:rPr>
                <w:rFonts w:cstheme="minorHAnsi"/>
                <w:bCs/>
                <w:color w:val="000000" w:themeColor="text1"/>
                <w:sz w:val="18"/>
                <w:szCs w:val="18"/>
              </w:rPr>
              <w:t>(approx. 1 minute and 46 seconds)</w:t>
            </w:r>
          </w:p>
        </w:tc>
        <w:tc>
          <w:tcPr>
            <w:tcW w:w="1043" w:type="pct"/>
            <w:shd w:val="clear" w:color="auto" w:fill="FFFFFF" w:themeFill="background1"/>
          </w:tcPr>
          <w:p w14:paraId="5A017FE9" w14:textId="22DDC5DF" w:rsidR="00475D6C" w:rsidRPr="00475D6C" w:rsidRDefault="00475D6C" w:rsidP="008265EE">
            <w:pPr>
              <w:pStyle w:val="CommentSubject"/>
              <w:ind w:left="28"/>
              <w:rPr>
                <w:rFonts w:cs="Arial"/>
                <w:i w:val="0"/>
                <w:iCs/>
              </w:rPr>
            </w:pPr>
            <w:r w:rsidRPr="00F36768">
              <w:rPr>
                <w:rFonts w:cs="Arial"/>
                <w:b w:val="0"/>
                <w:bCs w:val="0"/>
                <w:i w:val="0"/>
                <w:iCs/>
              </w:rPr>
              <w:t>Comprehensibility</w:t>
            </w:r>
          </w:p>
        </w:tc>
        <w:tc>
          <w:tcPr>
            <w:tcW w:w="1872" w:type="pct"/>
            <w:shd w:val="clear" w:color="auto" w:fill="FFFFFF" w:themeFill="background1"/>
          </w:tcPr>
          <w:p w14:paraId="0694E5D7" w14:textId="08A76533" w:rsidR="00475D6C" w:rsidRPr="00F36768" w:rsidRDefault="00475D6C" w:rsidP="003742C2">
            <w:pPr>
              <w:pStyle w:val="CommentSubject"/>
              <w:numPr>
                <w:ilvl w:val="0"/>
                <w:numId w:val="16"/>
              </w:numPr>
              <w:suppressAutoHyphens/>
              <w:spacing w:after="120"/>
              <w:ind w:left="314" w:hanging="283"/>
              <w:rPr>
                <w:rFonts w:cs="Arial"/>
              </w:rPr>
            </w:pPr>
            <w:r w:rsidRPr="00F36768">
              <w:rPr>
                <w:rFonts w:cs="Arial"/>
                <w:b w:val="0"/>
                <w:bCs w:val="0"/>
                <w:i w:val="0"/>
                <w:iCs/>
              </w:rPr>
              <w:t xml:space="preserve">Subparagraph 9(b)(iii) </w:t>
            </w:r>
            <w:r w:rsidR="003C15C5">
              <w:rPr>
                <w:rFonts w:cs="Arial"/>
                <w:b w:val="0"/>
                <w:bCs w:val="0"/>
                <w:i w:val="0"/>
                <w:iCs/>
              </w:rPr>
              <w:t>C</w:t>
            </w:r>
            <w:r w:rsidR="008D4A32">
              <w:rPr>
                <w:rFonts w:cs="Arial"/>
                <w:b w:val="0"/>
                <w:bCs w:val="0"/>
                <w:i w:val="0"/>
                <w:iCs/>
              </w:rPr>
              <w:t>aptions appear before the spoken content.</w:t>
            </w:r>
          </w:p>
        </w:tc>
      </w:tr>
      <w:tr w:rsidR="006B26DF" w:rsidRPr="00F36768" w14:paraId="1B2139DC" w14:textId="77777777" w:rsidTr="0094050C">
        <w:trPr>
          <w:trHeight w:val="588"/>
        </w:trPr>
        <w:tc>
          <w:tcPr>
            <w:tcW w:w="532" w:type="pct"/>
            <w:shd w:val="clear" w:color="auto" w:fill="FFFFFF" w:themeFill="background1"/>
          </w:tcPr>
          <w:p w14:paraId="171BBFA4" w14:textId="77777777" w:rsidR="005E7E9D" w:rsidRPr="00F36768" w:rsidRDefault="005E7E9D" w:rsidP="008265EE">
            <w:pPr>
              <w:pStyle w:val="CommentSubject"/>
              <w:rPr>
                <w:rFonts w:cs="Arial"/>
                <w:b w:val="0"/>
                <w:bCs w:val="0"/>
                <w:i w:val="0"/>
                <w:iCs/>
              </w:rPr>
            </w:pPr>
            <w:r w:rsidRPr="00F36768">
              <w:rPr>
                <w:rFonts w:cs="Arial"/>
                <w:b w:val="0"/>
                <w:bCs w:val="0"/>
                <w:i w:val="0"/>
                <w:iCs/>
              </w:rPr>
              <w:t>15</w:t>
            </w:r>
          </w:p>
        </w:tc>
        <w:tc>
          <w:tcPr>
            <w:tcW w:w="1553" w:type="pct"/>
            <w:shd w:val="clear" w:color="auto" w:fill="FFFFFF" w:themeFill="background1"/>
          </w:tcPr>
          <w:p w14:paraId="13F45251" w14:textId="77777777" w:rsidR="005E7E9D" w:rsidRPr="005404FA" w:rsidRDefault="005E7E9D" w:rsidP="008265EE">
            <w:pPr>
              <w:pStyle w:val="CommentSubject"/>
              <w:spacing w:after="0"/>
              <w:rPr>
                <w:rFonts w:cs="Arial"/>
                <w:b w:val="0"/>
                <w:bCs w:val="0"/>
                <w:color w:val="000000" w:themeColor="text1"/>
              </w:rPr>
            </w:pPr>
            <w:r w:rsidRPr="005404FA">
              <w:rPr>
                <w:rFonts w:cs="Arial"/>
                <w:b w:val="0"/>
                <w:bCs w:val="0"/>
                <w:color w:val="000000" w:themeColor="text1"/>
              </w:rPr>
              <w:t>Prince William diagnosed with COVID-19</w:t>
            </w:r>
          </w:p>
          <w:p w14:paraId="68B392DC" w14:textId="13EE2FAA" w:rsidR="00744B7A" w:rsidRPr="00744B7A" w:rsidRDefault="001D2A31" w:rsidP="008265EE">
            <w:pPr>
              <w:pStyle w:val="CommentText"/>
              <w:rPr>
                <w:rFonts w:cs="Arial"/>
                <w:i w:val="0"/>
                <w:iCs/>
              </w:rPr>
            </w:pPr>
            <w:r>
              <w:rPr>
                <w:rFonts w:cs="Arial"/>
                <w:i w:val="0"/>
                <w:iCs/>
              </w:rPr>
              <w:br/>
            </w:r>
            <w:r w:rsidR="002F4257" w:rsidRPr="005404FA">
              <w:rPr>
                <w:rFonts w:cs="Arial"/>
                <w:i w:val="0"/>
                <w:iCs/>
                <w:sz w:val="18"/>
                <w:szCs w:val="18"/>
              </w:rPr>
              <w:t>(</w:t>
            </w:r>
            <w:r w:rsidR="002F4257" w:rsidRPr="005404FA">
              <w:rPr>
                <w:rFonts w:cs="Arial"/>
                <w:bCs/>
                <w:i w:val="0"/>
                <w:iCs/>
                <w:color w:val="000000" w:themeColor="text1"/>
                <w:sz w:val="18"/>
                <w:szCs w:val="18"/>
              </w:rPr>
              <w:t>18:00 to 19:01)</w:t>
            </w:r>
            <w:r w:rsidRPr="006802F2">
              <w:rPr>
                <w:rFonts w:cstheme="minorHAnsi"/>
                <w:bCs/>
                <w:i w:val="0"/>
                <w:iCs/>
                <w:color w:val="000000" w:themeColor="text1"/>
                <w:sz w:val="18"/>
                <w:szCs w:val="18"/>
              </w:rPr>
              <w:br/>
            </w:r>
            <w:r w:rsidR="00744B7A" w:rsidRPr="005404FA">
              <w:rPr>
                <w:rFonts w:cstheme="minorHAnsi"/>
                <w:bCs/>
                <w:i w:val="0"/>
                <w:iCs/>
                <w:color w:val="000000" w:themeColor="text1"/>
                <w:sz w:val="18"/>
                <w:szCs w:val="18"/>
              </w:rPr>
              <w:t>(approx. 1 minute and 1 second)</w:t>
            </w:r>
          </w:p>
        </w:tc>
        <w:tc>
          <w:tcPr>
            <w:tcW w:w="1043" w:type="pct"/>
            <w:shd w:val="clear" w:color="auto" w:fill="FFFFFF" w:themeFill="background1"/>
          </w:tcPr>
          <w:p w14:paraId="4C15DFF5" w14:textId="0FB38905" w:rsidR="005E7E9D" w:rsidRPr="00061BB6" w:rsidRDefault="00061BB6" w:rsidP="008265EE">
            <w:pPr>
              <w:pStyle w:val="CommentSubject"/>
              <w:rPr>
                <w:rFonts w:cs="Arial"/>
                <w:b w:val="0"/>
                <w:i w:val="0"/>
                <w:iCs/>
              </w:rPr>
            </w:pPr>
            <w:r w:rsidRPr="00061BB6">
              <w:rPr>
                <w:rFonts w:cstheme="minorHAnsi"/>
                <w:b w:val="0"/>
                <w:i w:val="0"/>
                <w:iCs/>
                <w:color w:val="000000" w:themeColor="text1"/>
              </w:rPr>
              <w:t>Accuracy, Comprehensibility</w:t>
            </w:r>
          </w:p>
        </w:tc>
        <w:tc>
          <w:tcPr>
            <w:tcW w:w="1872" w:type="pct"/>
            <w:shd w:val="clear" w:color="auto" w:fill="FFFFFF" w:themeFill="background1"/>
          </w:tcPr>
          <w:p w14:paraId="3454D1EF" w14:textId="169F3E71" w:rsidR="00485B7C" w:rsidRPr="00485B7C" w:rsidRDefault="00765334" w:rsidP="003742C2">
            <w:pPr>
              <w:pStyle w:val="CommentSubject"/>
              <w:numPr>
                <w:ilvl w:val="0"/>
                <w:numId w:val="16"/>
              </w:numPr>
              <w:spacing w:after="120"/>
              <w:ind w:left="310" w:hanging="310"/>
              <w:rPr>
                <w:rFonts w:cs="Arial"/>
                <w:i w:val="0"/>
                <w:iCs/>
              </w:rPr>
            </w:pPr>
            <w:r w:rsidRPr="00F36768">
              <w:rPr>
                <w:rFonts w:cs="Arial"/>
                <w:b w:val="0"/>
                <w:bCs w:val="0"/>
                <w:i w:val="0"/>
                <w:iCs/>
              </w:rPr>
              <w:t>Subparagraph</w:t>
            </w:r>
            <w:r w:rsidR="00A27169">
              <w:rPr>
                <w:rFonts w:cs="Arial"/>
                <w:b w:val="0"/>
                <w:bCs w:val="0"/>
                <w:i w:val="0"/>
                <w:iCs/>
              </w:rPr>
              <w:t>s</w:t>
            </w:r>
            <w:r w:rsidRPr="00F36768">
              <w:rPr>
                <w:rFonts w:cs="Arial"/>
                <w:b w:val="0"/>
                <w:bCs w:val="0"/>
                <w:i w:val="0"/>
                <w:iCs/>
              </w:rPr>
              <w:t xml:space="preserve"> (8)(b)(ii) </w:t>
            </w:r>
            <w:r w:rsidR="000B2F73">
              <w:rPr>
                <w:rFonts w:cs="Arial"/>
                <w:b w:val="0"/>
                <w:bCs w:val="0"/>
                <w:i w:val="0"/>
                <w:iCs/>
              </w:rPr>
              <w:t xml:space="preserve">and 8(b)(iii) </w:t>
            </w:r>
            <w:r w:rsidRPr="00F36768">
              <w:rPr>
                <w:rFonts w:cs="Arial"/>
                <w:b w:val="0"/>
                <w:bCs w:val="0"/>
                <w:i w:val="0"/>
                <w:iCs/>
              </w:rPr>
              <w:t>Captions are not verbatim</w:t>
            </w:r>
            <w:r w:rsidR="00F65222">
              <w:rPr>
                <w:rFonts w:cs="Arial"/>
                <w:b w:val="0"/>
                <w:bCs w:val="0"/>
                <w:i w:val="0"/>
                <w:iCs/>
              </w:rPr>
              <w:t>, al</w:t>
            </w:r>
            <w:r w:rsidRPr="00F36768">
              <w:rPr>
                <w:rFonts w:cs="Arial"/>
                <w:b w:val="0"/>
                <w:bCs w:val="0"/>
                <w:i w:val="0"/>
                <w:iCs/>
              </w:rPr>
              <w:t>though</w:t>
            </w:r>
            <w:r w:rsidR="00F65222">
              <w:rPr>
                <w:rFonts w:cs="Arial"/>
                <w:b w:val="0"/>
                <w:bCs w:val="0"/>
                <w:i w:val="0"/>
                <w:iCs/>
              </w:rPr>
              <w:t>, if it was not possible for the captions to be verbatim</w:t>
            </w:r>
            <w:r w:rsidR="00F342BA">
              <w:rPr>
                <w:rFonts w:cs="Arial"/>
                <w:b w:val="0"/>
                <w:bCs w:val="0"/>
                <w:i w:val="0"/>
                <w:iCs/>
              </w:rPr>
              <w:t>,</w:t>
            </w:r>
            <w:r w:rsidR="00F65222" w:rsidRPr="00F36768">
              <w:rPr>
                <w:rFonts w:cs="Arial"/>
                <w:b w:val="0"/>
                <w:bCs w:val="0"/>
                <w:i w:val="0"/>
                <w:iCs/>
              </w:rPr>
              <w:t xml:space="preserve"> </w:t>
            </w:r>
            <w:r w:rsidR="00F65222">
              <w:rPr>
                <w:rFonts w:cs="Arial"/>
                <w:b w:val="0"/>
                <w:bCs w:val="0"/>
                <w:i w:val="0"/>
                <w:iCs/>
              </w:rPr>
              <w:t>they</w:t>
            </w:r>
            <w:r w:rsidRPr="00F36768">
              <w:rPr>
                <w:rFonts w:cs="Arial"/>
                <w:b w:val="0"/>
                <w:bCs w:val="0"/>
                <w:i w:val="0"/>
                <w:iCs/>
              </w:rPr>
              <w:t xml:space="preserve"> still reflect the actual meaning of the spoken content.</w:t>
            </w:r>
          </w:p>
          <w:p w14:paraId="7E3D9244" w14:textId="56FAF40E" w:rsidR="005E7E9D" w:rsidRPr="00061BB6" w:rsidRDefault="00765334" w:rsidP="003742C2">
            <w:pPr>
              <w:pStyle w:val="CommentSubject"/>
              <w:numPr>
                <w:ilvl w:val="0"/>
                <w:numId w:val="16"/>
              </w:numPr>
              <w:spacing w:after="120"/>
              <w:ind w:left="310" w:hanging="310"/>
              <w:rPr>
                <w:rFonts w:cs="Arial"/>
                <w:i w:val="0"/>
                <w:iCs/>
              </w:rPr>
            </w:pPr>
            <w:r w:rsidRPr="00F36768">
              <w:rPr>
                <w:rFonts w:cs="Arial"/>
                <w:b w:val="0"/>
                <w:bCs w:val="0"/>
                <w:i w:val="0"/>
                <w:iCs/>
              </w:rPr>
              <w:t xml:space="preserve">Subparagraph 9(b)(iii) </w:t>
            </w:r>
            <w:r w:rsidR="00CF3A46">
              <w:rPr>
                <w:rFonts w:cs="Arial"/>
                <w:b w:val="0"/>
                <w:bCs w:val="0"/>
                <w:i w:val="0"/>
                <w:iCs/>
              </w:rPr>
              <w:t>L</w:t>
            </w:r>
            <w:r w:rsidRPr="00F36768">
              <w:rPr>
                <w:rFonts w:cs="Arial"/>
                <w:b w:val="0"/>
                <w:bCs w:val="0"/>
                <w:i w:val="0"/>
                <w:iCs/>
              </w:rPr>
              <w:t>atency</w:t>
            </w:r>
            <w:r w:rsidR="00DB69A4">
              <w:rPr>
                <w:rFonts w:cs="Arial"/>
                <w:b w:val="0"/>
                <w:bCs w:val="0"/>
                <w:i w:val="0"/>
                <w:iCs/>
              </w:rPr>
              <w:t xml:space="preserve"> of between 2 and 4 seconds</w:t>
            </w:r>
            <w:r w:rsidR="00691603">
              <w:rPr>
                <w:rFonts w:cs="Arial"/>
                <w:b w:val="0"/>
                <w:bCs w:val="0"/>
                <w:i w:val="0"/>
                <w:iCs/>
              </w:rPr>
              <w:t xml:space="preserve"> within the segment</w:t>
            </w:r>
            <w:r w:rsidR="00DB69A4">
              <w:rPr>
                <w:rFonts w:cs="Arial"/>
                <w:b w:val="0"/>
                <w:bCs w:val="0"/>
                <w:i w:val="0"/>
                <w:iCs/>
              </w:rPr>
              <w:t>.</w:t>
            </w:r>
          </w:p>
        </w:tc>
      </w:tr>
      <w:tr w:rsidR="006B26DF" w:rsidRPr="00F36768" w14:paraId="785CF55A" w14:textId="77777777" w:rsidTr="0094050C">
        <w:trPr>
          <w:trHeight w:val="697"/>
        </w:trPr>
        <w:tc>
          <w:tcPr>
            <w:tcW w:w="532" w:type="pct"/>
            <w:shd w:val="clear" w:color="auto" w:fill="FFFFFF" w:themeFill="background1"/>
          </w:tcPr>
          <w:p w14:paraId="64B569D6" w14:textId="77777777" w:rsidR="005E7E9D" w:rsidRPr="00F36768" w:rsidRDefault="005E7E9D" w:rsidP="008265EE">
            <w:pPr>
              <w:pStyle w:val="CommentSubject"/>
              <w:rPr>
                <w:rFonts w:cs="Arial"/>
                <w:b w:val="0"/>
                <w:bCs w:val="0"/>
                <w:i w:val="0"/>
                <w:iCs/>
              </w:rPr>
            </w:pPr>
            <w:r w:rsidRPr="00F36768">
              <w:rPr>
                <w:rFonts w:cs="Arial"/>
                <w:b w:val="0"/>
                <w:bCs w:val="0"/>
                <w:i w:val="0"/>
                <w:iCs/>
              </w:rPr>
              <w:t>16</w:t>
            </w:r>
          </w:p>
        </w:tc>
        <w:tc>
          <w:tcPr>
            <w:tcW w:w="1553" w:type="pct"/>
            <w:shd w:val="clear" w:color="auto" w:fill="FFFFFF" w:themeFill="background1"/>
          </w:tcPr>
          <w:p w14:paraId="230A3AE6" w14:textId="77777777" w:rsidR="005E7E9D" w:rsidRPr="005404FA" w:rsidRDefault="005E7E9D" w:rsidP="008265EE">
            <w:pPr>
              <w:pStyle w:val="CommentSubject"/>
              <w:spacing w:after="0"/>
              <w:rPr>
                <w:rFonts w:cs="Arial"/>
                <w:b w:val="0"/>
                <w:bCs w:val="0"/>
                <w:color w:val="000000" w:themeColor="text1"/>
              </w:rPr>
            </w:pPr>
            <w:r w:rsidRPr="005404FA">
              <w:rPr>
                <w:rFonts w:cs="Arial"/>
                <w:b w:val="0"/>
                <w:bCs w:val="0"/>
                <w:color w:val="000000" w:themeColor="text1"/>
              </w:rPr>
              <w:t>Weather Report</w:t>
            </w:r>
          </w:p>
          <w:p w14:paraId="5CA94724" w14:textId="57538C92" w:rsidR="00744B7A" w:rsidRPr="00744B7A" w:rsidRDefault="004323A6" w:rsidP="008265EE">
            <w:pPr>
              <w:pStyle w:val="CommentText"/>
              <w:rPr>
                <w:rFonts w:cs="Arial"/>
                <w:i w:val="0"/>
                <w:iCs/>
              </w:rPr>
            </w:pPr>
            <w:r>
              <w:rPr>
                <w:rFonts w:cs="Arial"/>
                <w:i w:val="0"/>
                <w:iCs/>
              </w:rPr>
              <w:br/>
            </w:r>
            <w:r w:rsidR="002F4257" w:rsidRPr="005404FA">
              <w:rPr>
                <w:rFonts w:cs="Arial"/>
                <w:i w:val="0"/>
                <w:iCs/>
                <w:sz w:val="18"/>
                <w:szCs w:val="18"/>
              </w:rPr>
              <w:t>(</w:t>
            </w:r>
            <w:r w:rsidR="002F4257" w:rsidRPr="005404FA">
              <w:rPr>
                <w:rFonts w:cs="Arial"/>
                <w:bCs/>
                <w:i w:val="0"/>
                <w:iCs/>
                <w:color w:val="000000" w:themeColor="text1"/>
                <w:sz w:val="18"/>
                <w:szCs w:val="18"/>
              </w:rPr>
              <w:t>19:02 to 19:58)</w:t>
            </w:r>
            <w:r w:rsidRPr="006802F2">
              <w:rPr>
                <w:rFonts w:cstheme="minorHAnsi"/>
                <w:bCs/>
                <w:i w:val="0"/>
                <w:iCs/>
                <w:color w:val="000000" w:themeColor="text1"/>
                <w:sz w:val="18"/>
                <w:szCs w:val="18"/>
              </w:rPr>
              <w:br/>
            </w:r>
            <w:r w:rsidR="00744B7A" w:rsidRPr="005404FA">
              <w:rPr>
                <w:rFonts w:cstheme="minorHAnsi"/>
                <w:bCs/>
                <w:i w:val="0"/>
                <w:iCs/>
                <w:color w:val="000000" w:themeColor="text1"/>
                <w:sz w:val="18"/>
                <w:szCs w:val="18"/>
              </w:rPr>
              <w:t>(approx. 56 seconds)</w:t>
            </w:r>
          </w:p>
        </w:tc>
        <w:tc>
          <w:tcPr>
            <w:tcW w:w="1043" w:type="pct"/>
            <w:shd w:val="clear" w:color="auto" w:fill="FFFFFF" w:themeFill="background1"/>
          </w:tcPr>
          <w:p w14:paraId="651B0C77" w14:textId="285B7EEE" w:rsidR="005E7E9D" w:rsidRPr="00F36768" w:rsidRDefault="005E7E9D" w:rsidP="008265EE">
            <w:pPr>
              <w:pStyle w:val="CommentSubject"/>
              <w:rPr>
                <w:rFonts w:cs="Arial"/>
                <w:b w:val="0"/>
                <w:bCs w:val="0"/>
                <w:i w:val="0"/>
                <w:iCs/>
              </w:rPr>
            </w:pPr>
            <w:r w:rsidRPr="00F36768">
              <w:rPr>
                <w:rFonts w:cs="Arial"/>
                <w:b w:val="0"/>
                <w:bCs w:val="0"/>
                <w:i w:val="0"/>
                <w:iCs/>
              </w:rPr>
              <w:t xml:space="preserve">Accuracy </w:t>
            </w:r>
          </w:p>
        </w:tc>
        <w:tc>
          <w:tcPr>
            <w:tcW w:w="1872" w:type="pct"/>
            <w:shd w:val="clear" w:color="auto" w:fill="FFFFFF" w:themeFill="background1"/>
          </w:tcPr>
          <w:p w14:paraId="52C8B1E1" w14:textId="39D7855F" w:rsidR="005E7E9D" w:rsidRPr="00F36768" w:rsidRDefault="00265A1B" w:rsidP="003742C2">
            <w:pPr>
              <w:pStyle w:val="CommentSubject"/>
              <w:numPr>
                <w:ilvl w:val="0"/>
                <w:numId w:val="16"/>
              </w:numPr>
              <w:ind w:left="310" w:hanging="310"/>
              <w:rPr>
                <w:rFonts w:cs="Arial"/>
              </w:rPr>
            </w:pPr>
            <w:r w:rsidRPr="00F36768">
              <w:rPr>
                <w:rFonts w:cs="Arial"/>
                <w:b w:val="0"/>
                <w:bCs w:val="0"/>
                <w:i w:val="0"/>
                <w:iCs/>
              </w:rPr>
              <w:t>Subparagraph</w:t>
            </w:r>
            <w:r w:rsidR="00A27169">
              <w:rPr>
                <w:rFonts w:cs="Arial"/>
                <w:b w:val="0"/>
                <w:bCs w:val="0"/>
                <w:i w:val="0"/>
                <w:iCs/>
              </w:rPr>
              <w:t>s</w:t>
            </w:r>
            <w:r w:rsidRPr="00F36768">
              <w:rPr>
                <w:rFonts w:cs="Arial"/>
                <w:b w:val="0"/>
                <w:bCs w:val="0"/>
                <w:i w:val="0"/>
                <w:iCs/>
              </w:rPr>
              <w:t xml:space="preserve"> (8)(b)(ii) </w:t>
            </w:r>
            <w:r w:rsidR="007D3B34">
              <w:rPr>
                <w:rFonts w:cs="Arial"/>
                <w:b w:val="0"/>
                <w:bCs w:val="0"/>
                <w:i w:val="0"/>
                <w:iCs/>
              </w:rPr>
              <w:t xml:space="preserve">and 8(b)(iii) </w:t>
            </w:r>
            <w:r w:rsidRPr="00F36768">
              <w:rPr>
                <w:rFonts w:cs="Arial"/>
                <w:b w:val="0"/>
                <w:bCs w:val="0"/>
                <w:i w:val="0"/>
                <w:iCs/>
              </w:rPr>
              <w:t>Captions are not verbatim</w:t>
            </w:r>
            <w:r w:rsidR="00CE1E2D">
              <w:rPr>
                <w:rFonts w:cs="Arial"/>
                <w:b w:val="0"/>
                <w:bCs w:val="0"/>
                <w:i w:val="0"/>
                <w:iCs/>
              </w:rPr>
              <w:t>,</w:t>
            </w:r>
            <w:r w:rsidRPr="00F36768">
              <w:rPr>
                <w:rFonts w:cs="Arial"/>
                <w:b w:val="0"/>
                <w:bCs w:val="0"/>
                <w:i w:val="0"/>
                <w:iCs/>
              </w:rPr>
              <w:t xml:space="preserve"> </w:t>
            </w:r>
            <w:r w:rsidR="00F65222">
              <w:rPr>
                <w:rFonts w:cs="Arial"/>
                <w:b w:val="0"/>
                <w:bCs w:val="0"/>
                <w:i w:val="0"/>
                <w:iCs/>
              </w:rPr>
              <w:t>al</w:t>
            </w:r>
            <w:r w:rsidRPr="00F36768">
              <w:rPr>
                <w:rFonts w:cs="Arial"/>
                <w:b w:val="0"/>
                <w:bCs w:val="0"/>
                <w:i w:val="0"/>
                <w:iCs/>
              </w:rPr>
              <w:t>though</w:t>
            </w:r>
            <w:r w:rsidR="00F65222">
              <w:rPr>
                <w:rFonts w:cs="Arial"/>
                <w:b w:val="0"/>
                <w:bCs w:val="0"/>
                <w:i w:val="0"/>
                <w:iCs/>
              </w:rPr>
              <w:t>, if it was not possible for the captions to be verbatim, they</w:t>
            </w:r>
            <w:r w:rsidRPr="00F36768">
              <w:rPr>
                <w:rFonts w:cs="Arial"/>
                <w:b w:val="0"/>
                <w:bCs w:val="0"/>
                <w:i w:val="0"/>
                <w:iCs/>
              </w:rPr>
              <w:t xml:space="preserve"> still reflect the actual meaning of the spoken content.</w:t>
            </w:r>
          </w:p>
        </w:tc>
      </w:tr>
      <w:tr w:rsidR="00E06FA8" w:rsidRPr="00F36768" w14:paraId="28C9AEFC" w14:textId="77777777" w:rsidTr="0094050C">
        <w:trPr>
          <w:trHeight w:val="737"/>
        </w:trPr>
        <w:tc>
          <w:tcPr>
            <w:tcW w:w="532" w:type="pct"/>
            <w:shd w:val="clear" w:color="auto" w:fill="auto"/>
          </w:tcPr>
          <w:p w14:paraId="2E2E025A" w14:textId="77777777" w:rsidR="005E7E9D" w:rsidRPr="00F36768" w:rsidRDefault="005E7E9D" w:rsidP="008265EE">
            <w:pPr>
              <w:pStyle w:val="CommentSubject"/>
              <w:rPr>
                <w:rFonts w:cs="Arial"/>
                <w:b w:val="0"/>
                <w:bCs w:val="0"/>
                <w:i w:val="0"/>
                <w:iCs/>
              </w:rPr>
            </w:pPr>
            <w:r w:rsidRPr="00F36768">
              <w:rPr>
                <w:rFonts w:cs="Arial"/>
                <w:b w:val="0"/>
                <w:bCs w:val="0"/>
                <w:i w:val="0"/>
                <w:iCs/>
              </w:rPr>
              <w:t>18</w:t>
            </w:r>
          </w:p>
        </w:tc>
        <w:tc>
          <w:tcPr>
            <w:tcW w:w="1553" w:type="pct"/>
            <w:shd w:val="clear" w:color="auto" w:fill="auto"/>
          </w:tcPr>
          <w:p w14:paraId="0F888B8F" w14:textId="77777777" w:rsidR="005E7E9D" w:rsidRPr="005404FA" w:rsidRDefault="005E7E9D" w:rsidP="008265EE">
            <w:pPr>
              <w:pStyle w:val="CommentSubject"/>
              <w:spacing w:after="0"/>
              <w:rPr>
                <w:rFonts w:cs="Arial"/>
                <w:b w:val="0"/>
                <w:bCs w:val="0"/>
                <w:color w:val="000000" w:themeColor="text1"/>
              </w:rPr>
            </w:pPr>
            <w:r w:rsidRPr="005404FA">
              <w:rPr>
                <w:rFonts w:cs="Arial"/>
                <w:b w:val="0"/>
                <w:bCs w:val="0"/>
                <w:color w:val="000000" w:themeColor="text1"/>
              </w:rPr>
              <w:t>Distracted Driver’s Near-Miss</w:t>
            </w:r>
          </w:p>
          <w:p w14:paraId="453EE424" w14:textId="7A9ACA61" w:rsidR="00744B7A" w:rsidRPr="00744B7A" w:rsidRDefault="004323A6" w:rsidP="008265EE">
            <w:pPr>
              <w:pStyle w:val="CommentText"/>
              <w:rPr>
                <w:rFonts w:cs="Arial"/>
                <w:i w:val="0"/>
                <w:iCs/>
              </w:rPr>
            </w:pPr>
            <w:r>
              <w:rPr>
                <w:rFonts w:cs="Arial"/>
                <w:i w:val="0"/>
                <w:iCs/>
              </w:rPr>
              <w:br/>
            </w:r>
            <w:r w:rsidR="006F016A" w:rsidRPr="005404FA">
              <w:rPr>
                <w:rFonts w:cs="Arial"/>
                <w:i w:val="0"/>
                <w:iCs/>
                <w:sz w:val="18"/>
                <w:szCs w:val="18"/>
              </w:rPr>
              <w:t>(</w:t>
            </w:r>
            <w:r w:rsidR="006F016A" w:rsidRPr="005404FA">
              <w:rPr>
                <w:rFonts w:cs="Arial"/>
                <w:bCs/>
                <w:i w:val="0"/>
                <w:iCs/>
                <w:color w:val="000000" w:themeColor="text1"/>
                <w:sz w:val="18"/>
                <w:szCs w:val="18"/>
              </w:rPr>
              <w:t>23:33 to 23:56)</w:t>
            </w:r>
            <w:r w:rsidRPr="006802F2">
              <w:rPr>
                <w:rFonts w:cstheme="minorHAnsi"/>
                <w:bCs/>
                <w:i w:val="0"/>
                <w:iCs/>
                <w:color w:val="000000" w:themeColor="text1"/>
                <w:sz w:val="18"/>
                <w:szCs w:val="18"/>
              </w:rPr>
              <w:br/>
            </w:r>
            <w:r w:rsidR="00744B7A" w:rsidRPr="005404FA">
              <w:rPr>
                <w:rFonts w:cstheme="minorHAnsi"/>
                <w:bCs/>
                <w:i w:val="0"/>
                <w:iCs/>
                <w:color w:val="000000" w:themeColor="text1"/>
                <w:sz w:val="18"/>
                <w:szCs w:val="18"/>
              </w:rPr>
              <w:t>(approx. 23 seconds)</w:t>
            </w:r>
          </w:p>
        </w:tc>
        <w:tc>
          <w:tcPr>
            <w:tcW w:w="1043" w:type="pct"/>
            <w:shd w:val="clear" w:color="auto" w:fill="auto"/>
          </w:tcPr>
          <w:p w14:paraId="18C31D8F" w14:textId="77777777" w:rsidR="005E7E9D" w:rsidRPr="00F36768" w:rsidRDefault="005E7E9D" w:rsidP="008265EE">
            <w:pPr>
              <w:pStyle w:val="CommentSubject"/>
              <w:rPr>
                <w:rFonts w:cs="Arial"/>
                <w:b w:val="0"/>
                <w:bCs w:val="0"/>
                <w:i w:val="0"/>
                <w:iCs/>
              </w:rPr>
            </w:pPr>
            <w:r w:rsidRPr="00F36768">
              <w:rPr>
                <w:rFonts w:cs="Arial"/>
                <w:b w:val="0"/>
                <w:bCs w:val="0"/>
                <w:i w:val="0"/>
                <w:iCs/>
              </w:rPr>
              <w:t>Comprehensibility</w:t>
            </w:r>
          </w:p>
        </w:tc>
        <w:tc>
          <w:tcPr>
            <w:tcW w:w="1872" w:type="pct"/>
            <w:shd w:val="clear" w:color="auto" w:fill="auto"/>
          </w:tcPr>
          <w:p w14:paraId="2B59A2DC" w14:textId="464481EC" w:rsidR="005E7E9D" w:rsidRPr="00F36768" w:rsidRDefault="006C511B" w:rsidP="003742C2">
            <w:pPr>
              <w:pStyle w:val="CommentSubject"/>
              <w:numPr>
                <w:ilvl w:val="0"/>
                <w:numId w:val="16"/>
              </w:numPr>
              <w:suppressAutoHyphens/>
              <w:spacing w:after="120"/>
              <w:ind w:left="314" w:hanging="283"/>
              <w:rPr>
                <w:rFonts w:cs="Arial"/>
                <w:b w:val="0"/>
                <w:bCs w:val="0"/>
                <w:i w:val="0"/>
                <w:iCs/>
              </w:rPr>
            </w:pPr>
            <w:r w:rsidRPr="00F36768">
              <w:rPr>
                <w:rFonts w:cs="Arial"/>
                <w:b w:val="0"/>
                <w:bCs w:val="0"/>
                <w:i w:val="0"/>
                <w:iCs/>
              </w:rPr>
              <w:t xml:space="preserve">Subparagraph 9(b)(iii) </w:t>
            </w:r>
            <w:r w:rsidR="003C15C5">
              <w:rPr>
                <w:rFonts w:cs="Arial"/>
                <w:b w:val="0"/>
                <w:bCs w:val="0"/>
                <w:i w:val="0"/>
                <w:iCs/>
              </w:rPr>
              <w:t>C</w:t>
            </w:r>
            <w:r>
              <w:rPr>
                <w:rFonts w:cs="Arial"/>
                <w:b w:val="0"/>
                <w:bCs w:val="0"/>
                <w:i w:val="0"/>
                <w:iCs/>
              </w:rPr>
              <w:t>aptions appear before the spoken content.</w:t>
            </w:r>
          </w:p>
        </w:tc>
      </w:tr>
      <w:tr w:rsidR="006B26DF" w:rsidRPr="00F36768" w14:paraId="67D82387" w14:textId="77777777" w:rsidTr="0094050C">
        <w:trPr>
          <w:trHeight w:val="737"/>
        </w:trPr>
        <w:tc>
          <w:tcPr>
            <w:tcW w:w="532" w:type="pct"/>
            <w:shd w:val="clear" w:color="auto" w:fill="D9D9D9" w:themeFill="background1" w:themeFillShade="D9"/>
          </w:tcPr>
          <w:p w14:paraId="378B8C35" w14:textId="285388CF" w:rsidR="005E7E9D" w:rsidRPr="00F36768" w:rsidRDefault="005E7E9D" w:rsidP="008265EE">
            <w:pPr>
              <w:pStyle w:val="CommentSubject"/>
              <w:rPr>
                <w:rFonts w:cs="Arial"/>
                <w:b w:val="0"/>
                <w:bCs w:val="0"/>
                <w:i w:val="0"/>
                <w:iCs/>
              </w:rPr>
            </w:pPr>
            <w:r w:rsidRPr="00F36768">
              <w:rPr>
                <w:rFonts w:cs="Arial"/>
                <w:b w:val="0"/>
                <w:bCs w:val="0"/>
                <w:i w:val="0"/>
                <w:iCs/>
              </w:rPr>
              <w:t>19</w:t>
            </w:r>
          </w:p>
        </w:tc>
        <w:tc>
          <w:tcPr>
            <w:tcW w:w="1553" w:type="pct"/>
            <w:shd w:val="clear" w:color="auto" w:fill="D9D9D9" w:themeFill="background1" w:themeFillShade="D9"/>
          </w:tcPr>
          <w:p w14:paraId="7ED80F31" w14:textId="66277F2D" w:rsidR="005E7E9D" w:rsidRPr="00AE0157" w:rsidRDefault="005E7E9D" w:rsidP="008265EE">
            <w:pPr>
              <w:pStyle w:val="CommentText"/>
              <w:rPr>
                <w:rFonts w:cs="Arial"/>
                <w:b/>
                <w:color w:val="000000" w:themeColor="text1"/>
              </w:rPr>
            </w:pPr>
            <w:r w:rsidRPr="00AE0157">
              <w:rPr>
                <w:rFonts w:cs="Arial"/>
                <w:b/>
                <w:color w:val="000000" w:themeColor="text1"/>
              </w:rPr>
              <w:t xml:space="preserve">Jail </w:t>
            </w:r>
            <w:r w:rsidR="001B3D68">
              <w:rPr>
                <w:rFonts w:cs="Arial"/>
                <w:b/>
                <w:color w:val="000000" w:themeColor="text1"/>
              </w:rPr>
              <w:t>S</w:t>
            </w:r>
            <w:r w:rsidRPr="00AE0157">
              <w:rPr>
                <w:rFonts w:cs="Arial"/>
                <w:b/>
                <w:color w:val="000000" w:themeColor="text1"/>
              </w:rPr>
              <w:t>entence</w:t>
            </w:r>
          </w:p>
          <w:p w14:paraId="7F8EA8BD" w14:textId="3AEC0184" w:rsidR="00744B7A" w:rsidRPr="00744B7A" w:rsidRDefault="006F016A" w:rsidP="008265EE">
            <w:pPr>
              <w:pStyle w:val="CommentText"/>
              <w:rPr>
                <w:rFonts w:cs="Arial"/>
                <w:i w:val="0"/>
                <w:iCs/>
              </w:rPr>
            </w:pPr>
            <w:r w:rsidRPr="005404FA">
              <w:rPr>
                <w:rFonts w:cs="Arial"/>
                <w:i w:val="0"/>
                <w:iCs/>
                <w:color w:val="000000" w:themeColor="text1"/>
                <w:sz w:val="18"/>
                <w:szCs w:val="18"/>
              </w:rPr>
              <w:t>(</w:t>
            </w:r>
            <w:r w:rsidRPr="005404FA">
              <w:rPr>
                <w:rFonts w:cs="Arial"/>
                <w:bCs/>
                <w:i w:val="0"/>
                <w:iCs/>
                <w:color w:val="000000" w:themeColor="text1"/>
                <w:sz w:val="18"/>
                <w:szCs w:val="18"/>
              </w:rPr>
              <w:t>23:57 to 25:39)</w:t>
            </w:r>
            <w:r w:rsidR="004323A6" w:rsidRPr="006802F2">
              <w:rPr>
                <w:rFonts w:cstheme="minorHAnsi"/>
                <w:bCs/>
                <w:i w:val="0"/>
                <w:iCs/>
                <w:color w:val="000000" w:themeColor="text1"/>
                <w:sz w:val="18"/>
                <w:szCs w:val="18"/>
              </w:rPr>
              <w:br/>
            </w:r>
            <w:r w:rsidR="00744B7A" w:rsidRPr="005404FA">
              <w:rPr>
                <w:rFonts w:cstheme="minorHAnsi"/>
                <w:bCs/>
                <w:i w:val="0"/>
                <w:iCs/>
                <w:color w:val="000000" w:themeColor="text1"/>
                <w:sz w:val="18"/>
                <w:szCs w:val="18"/>
              </w:rPr>
              <w:t>(approx. 1 minute and 42 seconds)</w:t>
            </w:r>
          </w:p>
        </w:tc>
        <w:tc>
          <w:tcPr>
            <w:tcW w:w="1043" w:type="pct"/>
            <w:shd w:val="clear" w:color="auto" w:fill="D9D9D9" w:themeFill="background1" w:themeFillShade="D9"/>
          </w:tcPr>
          <w:p w14:paraId="1EEC528C" w14:textId="0E5604E2" w:rsidR="005E7E9D" w:rsidRPr="00F36768" w:rsidRDefault="00BC2B99" w:rsidP="008265EE">
            <w:pPr>
              <w:pStyle w:val="CommentSubject"/>
              <w:rPr>
                <w:rFonts w:cs="Arial"/>
                <w:b w:val="0"/>
                <w:bCs w:val="0"/>
                <w:i w:val="0"/>
                <w:iCs/>
              </w:rPr>
            </w:pPr>
            <w:r>
              <w:rPr>
                <w:rFonts w:cs="Arial"/>
                <w:b w:val="0"/>
                <w:bCs w:val="0"/>
                <w:i w:val="0"/>
                <w:iCs/>
              </w:rPr>
              <w:t xml:space="preserve">Readability, </w:t>
            </w:r>
            <w:r w:rsidR="005E7E9D" w:rsidRPr="00F36768">
              <w:rPr>
                <w:rFonts w:cs="Arial"/>
                <w:b w:val="0"/>
                <w:bCs w:val="0"/>
                <w:i w:val="0"/>
                <w:iCs/>
              </w:rPr>
              <w:t>Accuracy and Comprehensibility</w:t>
            </w:r>
          </w:p>
        </w:tc>
        <w:tc>
          <w:tcPr>
            <w:tcW w:w="1872" w:type="pct"/>
            <w:shd w:val="clear" w:color="auto" w:fill="D9D9D9" w:themeFill="background1" w:themeFillShade="D9"/>
          </w:tcPr>
          <w:p w14:paraId="378F2513" w14:textId="4D391ADE" w:rsidR="00592F88" w:rsidRDefault="00592F88" w:rsidP="003742C2">
            <w:pPr>
              <w:pStyle w:val="CommentSubject"/>
              <w:numPr>
                <w:ilvl w:val="0"/>
                <w:numId w:val="16"/>
              </w:numPr>
              <w:suppressAutoHyphens/>
              <w:spacing w:after="120"/>
              <w:ind w:left="314" w:hanging="288"/>
              <w:rPr>
                <w:rFonts w:cs="Arial"/>
                <w:b w:val="0"/>
                <w:bCs w:val="0"/>
                <w:i w:val="0"/>
                <w:iCs/>
              </w:rPr>
            </w:pPr>
            <w:r>
              <w:rPr>
                <w:rFonts w:cs="Arial"/>
                <w:b w:val="0"/>
                <w:bCs w:val="0"/>
                <w:i w:val="0"/>
                <w:iCs/>
              </w:rPr>
              <w:t>Subparagraph</w:t>
            </w:r>
            <w:r w:rsidRPr="00E03550">
              <w:rPr>
                <w:rFonts w:cs="Arial"/>
                <w:b w:val="0"/>
                <w:bCs w:val="0"/>
                <w:i w:val="0"/>
                <w:iCs/>
              </w:rPr>
              <w:t xml:space="preserve"> (7)(b)(ii) Captions are repeated</w:t>
            </w:r>
            <w:r>
              <w:rPr>
                <w:rFonts w:cs="Arial"/>
                <w:b w:val="0"/>
                <w:bCs w:val="0"/>
                <w:i w:val="0"/>
                <w:iCs/>
              </w:rPr>
              <w:t>.</w:t>
            </w:r>
          </w:p>
          <w:p w14:paraId="29DED5D6" w14:textId="22C89237" w:rsidR="00592F88" w:rsidRDefault="00592F88" w:rsidP="003742C2">
            <w:pPr>
              <w:pStyle w:val="CommentSubject"/>
              <w:numPr>
                <w:ilvl w:val="0"/>
                <w:numId w:val="16"/>
              </w:numPr>
              <w:suppressAutoHyphens/>
              <w:spacing w:after="120"/>
              <w:ind w:left="314" w:hanging="288"/>
              <w:rPr>
                <w:rFonts w:cs="Arial"/>
                <w:b w:val="0"/>
                <w:bCs w:val="0"/>
                <w:i w:val="0"/>
                <w:iCs/>
              </w:rPr>
            </w:pPr>
            <w:r>
              <w:rPr>
                <w:rFonts w:cs="Arial"/>
                <w:b w:val="0"/>
                <w:bCs w:val="0"/>
                <w:i w:val="0"/>
                <w:iCs/>
              </w:rPr>
              <w:t>Subparagraph</w:t>
            </w:r>
            <w:r w:rsidRPr="00E03550">
              <w:rPr>
                <w:rFonts w:cs="Arial"/>
                <w:b w:val="0"/>
                <w:bCs w:val="0"/>
                <w:i w:val="0"/>
                <w:iCs/>
              </w:rPr>
              <w:t xml:space="preserve"> (8)(b)(</w:t>
            </w:r>
            <w:proofErr w:type="spellStart"/>
            <w:r w:rsidRPr="00E03550">
              <w:rPr>
                <w:rFonts w:cs="Arial"/>
                <w:b w:val="0"/>
                <w:bCs w:val="0"/>
                <w:i w:val="0"/>
                <w:iCs/>
              </w:rPr>
              <w:t>i</w:t>
            </w:r>
            <w:proofErr w:type="spellEnd"/>
            <w:r w:rsidRPr="00E03550">
              <w:rPr>
                <w:rFonts w:cs="Arial"/>
                <w:b w:val="0"/>
                <w:bCs w:val="0"/>
                <w:i w:val="0"/>
                <w:iCs/>
              </w:rPr>
              <w:t xml:space="preserve">) Captions are omitted. </w:t>
            </w:r>
          </w:p>
          <w:p w14:paraId="79809EDB" w14:textId="4D115BE8" w:rsidR="001C6C92" w:rsidRPr="001C6C92" w:rsidRDefault="001C6C92" w:rsidP="003742C2">
            <w:pPr>
              <w:pStyle w:val="CommentText"/>
              <w:numPr>
                <w:ilvl w:val="0"/>
                <w:numId w:val="16"/>
              </w:numPr>
              <w:spacing w:after="120"/>
              <w:ind w:left="316" w:hanging="283"/>
              <w:rPr>
                <w:rFonts w:cs="Arial"/>
                <w:b/>
                <w:bCs/>
                <w:i w:val="0"/>
                <w:iCs/>
              </w:rPr>
            </w:pPr>
            <w:r>
              <w:rPr>
                <w:i w:val="0"/>
                <w:iCs/>
              </w:rPr>
              <w:t>Subparagraph</w:t>
            </w:r>
            <w:r w:rsidR="00787674">
              <w:rPr>
                <w:i w:val="0"/>
                <w:iCs/>
              </w:rPr>
              <w:t xml:space="preserve">s 8(b)(ii) </w:t>
            </w:r>
            <w:r w:rsidR="00A27169">
              <w:rPr>
                <w:i w:val="0"/>
                <w:iCs/>
              </w:rPr>
              <w:t xml:space="preserve">and </w:t>
            </w:r>
            <w:r>
              <w:rPr>
                <w:i w:val="0"/>
                <w:iCs/>
              </w:rPr>
              <w:t>8(b)(ii</w:t>
            </w:r>
            <w:r w:rsidR="00205F1A">
              <w:rPr>
                <w:i w:val="0"/>
                <w:iCs/>
              </w:rPr>
              <w:t>i</w:t>
            </w:r>
            <w:r>
              <w:rPr>
                <w:i w:val="0"/>
                <w:iCs/>
              </w:rPr>
              <w:t xml:space="preserve">) Captions are not </w:t>
            </w:r>
            <w:r w:rsidR="00D7148B">
              <w:rPr>
                <w:i w:val="0"/>
                <w:iCs/>
              </w:rPr>
              <w:t>verbatim</w:t>
            </w:r>
            <w:r>
              <w:rPr>
                <w:i w:val="0"/>
                <w:iCs/>
              </w:rPr>
              <w:t xml:space="preserve"> and</w:t>
            </w:r>
            <w:r w:rsidR="00C444DB">
              <w:rPr>
                <w:i w:val="0"/>
                <w:iCs/>
              </w:rPr>
              <w:t>,</w:t>
            </w:r>
            <w:r w:rsidR="00C444DB" w:rsidRPr="00C444DB">
              <w:rPr>
                <w:rFonts w:cs="Arial"/>
                <w:i w:val="0"/>
                <w:iCs/>
              </w:rPr>
              <w:t xml:space="preserve"> if it was not possible for the captions to be verbatim, they</w:t>
            </w:r>
            <w:r>
              <w:rPr>
                <w:i w:val="0"/>
                <w:iCs/>
              </w:rPr>
              <w:t xml:space="preserve"> do not reflect the</w:t>
            </w:r>
            <w:r w:rsidR="00580DCE">
              <w:rPr>
                <w:i w:val="0"/>
                <w:iCs/>
              </w:rPr>
              <w:t xml:space="preserve"> actual meaning</w:t>
            </w:r>
            <w:r>
              <w:rPr>
                <w:i w:val="0"/>
                <w:iCs/>
              </w:rPr>
              <w:t xml:space="preserve"> spoken content.</w:t>
            </w:r>
          </w:p>
          <w:p w14:paraId="6B27904F" w14:textId="5E90CB81" w:rsidR="005E7E9D" w:rsidRPr="00F36768" w:rsidRDefault="00592F88" w:rsidP="003742C2">
            <w:pPr>
              <w:pStyle w:val="CommentText"/>
              <w:numPr>
                <w:ilvl w:val="0"/>
                <w:numId w:val="16"/>
              </w:numPr>
              <w:spacing w:after="120"/>
              <w:ind w:left="316" w:hanging="283"/>
              <w:rPr>
                <w:rFonts w:cs="Arial"/>
                <w:b/>
                <w:bCs/>
                <w:i w:val="0"/>
                <w:iCs/>
              </w:rPr>
            </w:pPr>
            <w:r w:rsidRPr="00F36768">
              <w:rPr>
                <w:rFonts w:cs="Arial"/>
                <w:i w:val="0"/>
                <w:iCs/>
              </w:rPr>
              <w:t>S</w:t>
            </w:r>
            <w:r w:rsidRPr="001C6C92">
              <w:rPr>
                <w:rFonts w:cs="Arial"/>
                <w:i w:val="0"/>
                <w:iCs/>
              </w:rPr>
              <w:t>ubparagraph 9(b)(iii) Latency captions appear before the spoken content.</w:t>
            </w:r>
          </w:p>
        </w:tc>
      </w:tr>
      <w:tr w:rsidR="00E06FA8" w:rsidRPr="00F36768" w14:paraId="56E05517" w14:textId="77777777" w:rsidTr="0094050C">
        <w:trPr>
          <w:trHeight w:val="841"/>
        </w:trPr>
        <w:tc>
          <w:tcPr>
            <w:tcW w:w="532" w:type="pct"/>
            <w:shd w:val="clear" w:color="auto" w:fill="auto"/>
          </w:tcPr>
          <w:p w14:paraId="2D1B5DA4" w14:textId="1C9018CD" w:rsidR="006F016A" w:rsidRPr="00F36768" w:rsidRDefault="006F016A" w:rsidP="008265EE">
            <w:pPr>
              <w:pStyle w:val="CommentSubject"/>
              <w:rPr>
                <w:rFonts w:cs="Arial"/>
                <w:b w:val="0"/>
                <w:bCs w:val="0"/>
                <w:i w:val="0"/>
                <w:iCs/>
              </w:rPr>
            </w:pPr>
            <w:r w:rsidRPr="00F36768">
              <w:rPr>
                <w:rFonts w:cs="Arial"/>
                <w:b w:val="0"/>
                <w:bCs w:val="0"/>
                <w:i w:val="0"/>
                <w:iCs/>
              </w:rPr>
              <w:t>20</w:t>
            </w:r>
          </w:p>
        </w:tc>
        <w:tc>
          <w:tcPr>
            <w:tcW w:w="1553" w:type="pct"/>
            <w:shd w:val="clear" w:color="auto" w:fill="auto"/>
          </w:tcPr>
          <w:p w14:paraId="478A6A42" w14:textId="77777777" w:rsidR="006F016A" w:rsidRPr="005404FA" w:rsidRDefault="006F016A" w:rsidP="008265EE">
            <w:pPr>
              <w:spacing w:after="0"/>
              <w:rPr>
                <w:rFonts w:cs="Arial"/>
                <w:bCs/>
                <w:color w:val="000000" w:themeColor="text1"/>
                <w:szCs w:val="20"/>
              </w:rPr>
            </w:pPr>
            <w:r w:rsidRPr="005404FA">
              <w:rPr>
                <w:rFonts w:cs="Arial"/>
                <w:bCs/>
                <w:color w:val="000000" w:themeColor="text1"/>
                <w:szCs w:val="20"/>
              </w:rPr>
              <w:t>Deadly sword rampage in Quebec</w:t>
            </w:r>
          </w:p>
          <w:p w14:paraId="0DE43107" w14:textId="2033311C" w:rsidR="00744B7A" w:rsidRPr="00F36768" w:rsidRDefault="004323A6" w:rsidP="008265EE">
            <w:pPr>
              <w:pStyle w:val="ACMABodyText"/>
              <w:rPr>
                <w:rFonts w:cs="Arial"/>
              </w:rPr>
            </w:pPr>
            <w:r>
              <w:rPr>
                <w:rFonts w:cs="Arial"/>
              </w:rPr>
              <w:br/>
            </w:r>
            <w:r w:rsidR="006F016A" w:rsidRPr="005404FA">
              <w:rPr>
                <w:rFonts w:cs="Arial"/>
                <w:i/>
                <w:sz w:val="18"/>
                <w:szCs w:val="18"/>
              </w:rPr>
              <w:t>(</w:t>
            </w:r>
            <w:r w:rsidR="006F016A" w:rsidRPr="005404FA">
              <w:rPr>
                <w:rFonts w:cs="Arial"/>
                <w:bCs/>
                <w:i/>
                <w:color w:val="000000" w:themeColor="text1"/>
                <w:sz w:val="18"/>
                <w:szCs w:val="18"/>
              </w:rPr>
              <w:t>25:40 to 26:04)</w:t>
            </w:r>
            <w:r w:rsidRPr="006802F2">
              <w:rPr>
                <w:rFonts w:cstheme="minorHAnsi"/>
                <w:bCs/>
                <w:i/>
                <w:color w:val="000000" w:themeColor="text1"/>
                <w:sz w:val="18"/>
                <w:szCs w:val="18"/>
              </w:rPr>
              <w:br/>
            </w:r>
            <w:r w:rsidR="00744B7A" w:rsidRPr="005404FA">
              <w:rPr>
                <w:rFonts w:cstheme="minorHAnsi"/>
                <w:bCs/>
                <w:color w:val="000000" w:themeColor="text1"/>
                <w:sz w:val="18"/>
                <w:szCs w:val="18"/>
              </w:rPr>
              <w:t>(approx.</w:t>
            </w:r>
            <w:r w:rsidR="005F5F1C" w:rsidRPr="005404FA">
              <w:rPr>
                <w:rFonts w:cstheme="minorHAnsi"/>
                <w:bCs/>
                <w:color w:val="000000" w:themeColor="text1"/>
                <w:sz w:val="18"/>
                <w:szCs w:val="18"/>
              </w:rPr>
              <w:t xml:space="preserve"> </w:t>
            </w:r>
            <w:r w:rsidR="00744B7A" w:rsidRPr="005404FA">
              <w:rPr>
                <w:rFonts w:cstheme="minorHAnsi"/>
                <w:bCs/>
                <w:color w:val="000000" w:themeColor="text1"/>
                <w:sz w:val="18"/>
                <w:szCs w:val="18"/>
              </w:rPr>
              <w:t>24 seconds)</w:t>
            </w:r>
          </w:p>
        </w:tc>
        <w:tc>
          <w:tcPr>
            <w:tcW w:w="1043" w:type="pct"/>
            <w:shd w:val="clear" w:color="auto" w:fill="auto"/>
          </w:tcPr>
          <w:p w14:paraId="063981DC" w14:textId="3D2330FA" w:rsidR="006F016A" w:rsidRPr="00F36768" w:rsidRDefault="006F016A" w:rsidP="008265EE">
            <w:pPr>
              <w:pStyle w:val="CommentSubject"/>
              <w:ind w:left="35"/>
              <w:rPr>
                <w:rFonts w:cs="Arial"/>
                <w:b w:val="0"/>
                <w:bCs w:val="0"/>
                <w:i w:val="0"/>
                <w:iCs/>
              </w:rPr>
            </w:pPr>
          </w:p>
        </w:tc>
        <w:tc>
          <w:tcPr>
            <w:tcW w:w="1872" w:type="pct"/>
            <w:shd w:val="clear" w:color="auto" w:fill="auto"/>
          </w:tcPr>
          <w:p w14:paraId="67377DC1" w14:textId="77777777" w:rsidR="006F016A" w:rsidRPr="00F36768" w:rsidRDefault="006F016A" w:rsidP="008265EE">
            <w:pPr>
              <w:pStyle w:val="CommentSubject"/>
              <w:suppressAutoHyphens/>
              <w:spacing w:after="120" w:line="276" w:lineRule="auto"/>
              <w:rPr>
                <w:rFonts w:cs="Arial"/>
                <w:b w:val="0"/>
                <w:bCs w:val="0"/>
                <w:i w:val="0"/>
                <w:iCs/>
              </w:rPr>
            </w:pPr>
          </w:p>
        </w:tc>
      </w:tr>
      <w:tr w:rsidR="00E06FA8" w:rsidRPr="00F36768" w14:paraId="0C9966E7" w14:textId="77777777" w:rsidTr="0094050C">
        <w:trPr>
          <w:trHeight w:val="841"/>
        </w:trPr>
        <w:tc>
          <w:tcPr>
            <w:tcW w:w="532" w:type="pct"/>
            <w:shd w:val="clear" w:color="auto" w:fill="auto"/>
          </w:tcPr>
          <w:p w14:paraId="5C4AC3F3" w14:textId="09C991EA" w:rsidR="006F016A" w:rsidRPr="00F36768" w:rsidRDefault="006F016A" w:rsidP="008265EE">
            <w:pPr>
              <w:pStyle w:val="CommentSubject"/>
              <w:rPr>
                <w:rFonts w:cs="Arial"/>
                <w:b w:val="0"/>
                <w:bCs w:val="0"/>
                <w:i w:val="0"/>
                <w:iCs/>
              </w:rPr>
            </w:pPr>
            <w:r w:rsidRPr="00F36768">
              <w:rPr>
                <w:rFonts w:cs="Arial"/>
                <w:b w:val="0"/>
                <w:bCs w:val="0"/>
                <w:i w:val="0"/>
                <w:iCs/>
              </w:rPr>
              <w:t>2</w:t>
            </w:r>
            <w:r w:rsidR="00A36338" w:rsidRPr="00F36768">
              <w:rPr>
                <w:rFonts w:cs="Arial"/>
                <w:b w:val="0"/>
                <w:bCs w:val="0"/>
                <w:i w:val="0"/>
                <w:iCs/>
              </w:rPr>
              <w:t>1</w:t>
            </w:r>
          </w:p>
        </w:tc>
        <w:tc>
          <w:tcPr>
            <w:tcW w:w="1553" w:type="pct"/>
            <w:shd w:val="clear" w:color="auto" w:fill="auto"/>
          </w:tcPr>
          <w:p w14:paraId="59B755A8" w14:textId="5A023475" w:rsidR="006F016A" w:rsidRPr="005404FA" w:rsidRDefault="006F016A" w:rsidP="008265EE">
            <w:pPr>
              <w:spacing w:after="0"/>
              <w:rPr>
                <w:rFonts w:cs="Arial"/>
                <w:bCs/>
                <w:color w:val="000000" w:themeColor="text1"/>
                <w:szCs w:val="20"/>
              </w:rPr>
            </w:pPr>
            <w:r w:rsidRPr="005404FA">
              <w:rPr>
                <w:rFonts w:cs="Arial"/>
                <w:bCs/>
                <w:color w:val="000000" w:themeColor="text1"/>
                <w:szCs w:val="20"/>
              </w:rPr>
              <w:t xml:space="preserve">Johnny Depp </w:t>
            </w:r>
            <w:r w:rsidR="001B3D68" w:rsidRPr="005404FA">
              <w:rPr>
                <w:rFonts w:cs="Arial"/>
                <w:bCs/>
                <w:color w:val="000000" w:themeColor="text1"/>
                <w:szCs w:val="20"/>
              </w:rPr>
              <w:t>d</w:t>
            </w:r>
            <w:r w:rsidRPr="005404FA">
              <w:rPr>
                <w:rFonts w:cs="Arial"/>
                <w:bCs/>
                <w:color w:val="000000" w:themeColor="text1"/>
                <w:szCs w:val="20"/>
              </w:rPr>
              <w:t>ecision to be handed down</w:t>
            </w:r>
          </w:p>
          <w:p w14:paraId="24EA69A9" w14:textId="3A66D962" w:rsidR="00E10C0C" w:rsidRPr="00F36768" w:rsidRDefault="004323A6" w:rsidP="008265EE">
            <w:pPr>
              <w:pStyle w:val="ACMABodyText"/>
              <w:rPr>
                <w:rFonts w:cs="Arial"/>
              </w:rPr>
            </w:pPr>
            <w:r>
              <w:rPr>
                <w:rFonts w:cs="Arial"/>
              </w:rPr>
              <w:br/>
            </w:r>
            <w:r w:rsidR="006F016A" w:rsidRPr="005404FA">
              <w:rPr>
                <w:rFonts w:cs="Arial"/>
                <w:i/>
                <w:sz w:val="18"/>
                <w:szCs w:val="18"/>
              </w:rPr>
              <w:t>(</w:t>
            </w:r>
            <w:r w:rsidR="006F016A" w:rsidRPr="005404FA">
              <w:rPr>
                <w:rFonts w:cs="Arial"/>
                <w:bCs/>
                <w:i/>
                <w:color w:val="000000" w:themeColor="text1"/>
                <w:sz w:val="18"/>
                <w:szCs w:val="18"/>
              </w:rPr>
              <w:t>26:05 to 26:27)</w:t>
            </w:r>
            <w:r w:rsidRPr="006802F2">
              <w:rPr>
                <w:rFonts w:cstheme="minorHAnsi"/>
                <w:bCs/>
                <w:i/>
                <w:color w:val="000000" w:themeColor="text1"/>
                <w:sz w:val="18"/>
                <w:szCs w:val="18"/>
              </w:rPr>
              <w:br/>
            </w:r>
            <w:r w:rsidR="00E10C0C" w:rsidRPr="005404FA">
              <w:rPr>
                <w:rFonts w:cstheme="minorHAnsi"/>
                <w:bCs/>
                <w:color w:val="000000" w:themeColor="text1"/>
                <w:sz w:val="18"/>
                <w:szCs w:val="18"/>
              </w:rPr>
              <w:t>(approx. 22 seconds)</w:t>
            </w:r>
          </w:p>
        </w:tc>
        <w:tc>
          <w:tcPr>
            <w:tcW w:w="1043" w:type="pct"/>
            <w:shd w:val="clear" w:color="auto" w:fill="auto"/>
          </w:tcPr>
          <w:p w14:paraId="4FE444AC" w14:textId="06C33905" w:rsidR="006F016A" w:rsidRPr="00F36768" w:rsidRDefault="006F016A" w:rsidP="008265EE">
            <w:pPr>
              <w:pStyle w:val="CommentSubject"/>
              <w:ind w:left="35"/>
              <w:rPr>
                <w:rFonts w:cs="Arial"/>
                <w:b w:val="0"/>
                <w:bCs w:val="0"/>
                <w:i w:val="0"/>
                <w:iCs/>
              </w:rPr>
            </w:pPr>
          </w:p>
        </w:tc>
        <w:tc>
          <w:tcPr>
            <w:tcW w:w="1872" w:type="pct"/>
            <w:shd w:val="clear" w:color="auto" w:fill="auto"/>
          </w:tcPr>
          <w:p w14:paraId="08610214" w14:textId="3500A463" w:rsidR="006F016A" w:rsidRPr="00F36768" w:rsidRDefault="006F016A" w:rsidP="008265EE">
            <w:pPr>
              <w:pStyle w:val="CommentSubject"/>
              <w:suppressAutoHyphens/>
              <w:spacing w:after="120" w:line="276" w:lineRule="auto"/>
              <w:rPr>
                <w:rFonts w:cs="Arial"/>
                <w:b w:val="0"/>
                <w:bCs w:val="0"/>
                <w:i w:val="0"/>
                <w:iCs/>
              </w:rPr>
            </w:pPr>
          </w:p>
        </w:tc>
      </w:tr>
      <w:tr w:rsidR="006B26DF" w:rsidRPr="00F36768" w14:paraId="2B5B6C26" w14:textId="77777777" w:rsidTr="0094050C">
        <w:trPr>
          <w:trHeight w:val="563"/>
        </w:trPr>
        <w:tc>
          <w:tcPr>
            <w:tcW w:w="532" w:type="pct"/>
            <w:shd w:val="clear" w:color="auto" w:fill="FFFFFF" w:themeFill="background1"/>
          </w:tcPr>
          <w:p w14:paraId="122A0E1D" w14:textId="40F2B2F1" w:rsidR="006F016A" w:rsidRPr="00F36768" w:rsidRDefault="006F016A" w:rsidP="008265EE">
            <w:pPr>
              <w:pStyle w:val="CommentSubject"/>
              <w:rPr>
                <w:rFonts w:cs="Arial"/>
                <w:b w:val="0"/>
                <w:bCs w:val="0"/>
                <w:i w:val="0"/>
                <w:iCs/>
              </w:rPr>
            </w:pPr>
            <w:r w:rsidRPr="00F36768">
              <w:rPr>
                <w:rFonts w:cs="Arial"/>
                <w:b w:val="0"/>
                <w:bCs w:val="0"/>
                <w:i w:val="0"/>
                <w:iCs/>
              </w:rPr>
              <w:t>2</w:t>
            </w:r>
            <w:r w:rsidR="00A36338" w:rsidRPr="00F36768">
              <w:rPr>
                <w:rFonts w:cs="Arial"/>
                <w:b w:val="0"/>
                <w:bCs w:val="0"/>
                <w:i w:val="0"/>
                <w:iCs/>
              </w:rPr>
              <w:t>2</w:t>
            </w:r>
          </w:p>
        </w:tc>
        <w:tc>
          <w:tcPr>
            <w:tcW w:w="1553" w:type="pct"/>
            <w:shd w:val="clear" w:color="auto" w:fill="FFFFFF" w:themeFill="background1"/>
          </w:tcPr>
          <w:p w14:paraId="029DC383" w14:textId="6BF6F1BD" w:rsidR="006F016A" w:rsidRPr="005404FA" w:rsidRDefault="006F016A" w:rsidP="008265EE">
            <w:pPr>
              <w:pStyle w:val="ACMABodyText"/>
              <w:rPr>
                <w:rFonts w:cs="Arial"/>
                <w:bCs/>
                <w:i/>
                <w:iCs/>
                <w:color w:val="000000" w:themeColor="text1"/>
              </w:rPr>
            </w:pPr>
            <w:r w:rsidRPr="005404FA">
              <w:rPr>
                <w:rFonts w:cs="Arial"/>
                <w:bCs/>
                <w:i/>
                <w:iCs/>
                <w:color w:val="000000" w:themeColor="text1"/>
              </w:rPr>
              <w:t xml:space="preserve">Unexpected </w:t>
            </w:r>
            <w:r w:rsidR="001B3D68" w:rsidRPr="005404FA">
              <w:rPr>
                <w:rFonts w:cs="Arial"/>
                <w:bCs/>
                <w:i/>
                <w:iCs/>
                <w:color w:val="000000" w:themeColor="text1"/>
              </w:rPr>
              <w:t>V</w:t>
            </w:r>
            <w:r w:rsidRPr="005404FA">
              <w:rPr>
                <w:rFonts w:cs="Arial"/>
                <w:bCs/>
                <w:i/>
                <w:iCs/>
                <w:color w:val="000000" w:themeColor="text1"/>
              </w:rPr>
              <w:t>isitor</w:t>
            </w:r>
          </w:p>
          <w:p w14:paraId="726C2D53" w14:textId="66769FDC" w:rsidR="00E10C0C" w:rsidRPr="00F36768" w:rsidRDefault="006F016A" w:rsidP="008265EE">
            <w:pPr>
              <w:pStyle w:val="ACMABodyText"/>
              <w:rPr>
                <w:rFonts w:cs="Arial"/>
              </w:rPr>
            </w:pPr>
            <w:r w:rsidRPr="00EE7623">
              <w:rPr>
                <w:rFonts w:cs="Arial"/>
                <w:iCs/>
                <w:color w:val="000000" w:themeColor="text1"/>
                <w:sz w:val="18"/>
                <w:szCs w:val="18"/>
              </w:rPr>
              <w:t>(</w:t>
            </w:r>
            <w:r w:rsidRPr="00EE7623">
              <w:rPr>
                <w:rFonts w:cs="Arial"/>
                <w:bCs/>
                <w:iCs/>
                <w:color w:val="000000" w:themeColor="text1"/>
                <w:sz w:val="18"/>
                <w:szCs w:val="18"/>
              </w:rPr>
              <w:t>26:28 to 26:44)</w:t>
            </w:r>
            <w:r w:rsidR="004323A6" w:rsidRPr="006802F2">
              <w:rPr>
                <w:rFonts w:cstheme="minorHAnsi"/>
                <w:bCs/>
                <w:color w:val="000000" w:themeColor="text1"/>
                <w:sz w:val="18"/>
                <w:szCs w:val="18"/>
              </w:rPr>
              <w:br/>
            </w:r>
            <w:r w:rsidR="00E10C0C" w:rsidRPr="005404FA">
              <w:rPr>
                <w:rFonts w:cstheme="minorHAnsi"/>
                <w:bCs/>
                <w:color w:val="000000" w:themeColor="text1"/>
                <w:sz w:val="18"/>
                <w:szCs w:val="18"/>
              </w:rPr>
              <w:t>(approx.16 seconds)</w:t>
            </w:r>
          </w:p>
        </w:tc>
        <w:tc>
          <w:tcPr>
            <w:tcW w:w="1043" w:type="pct"/>
            <w:shd w:val="clear" w:color="auto" w:fill="FFFFFF" w:themeFill="background1"/>
          </w:tcPr>
          <w:p w14:paraId="3B13AB3C" w14:textId="3C6074A6" w:rsidR="006F016A" w:rsidRPr="00F36768" w:rsidRDefault="006F016A" w:rsidP="008265EE">
            <w:pPr>
              <w:pStyle w:val="CommentSubject"/>
              <w:rPr>
                <w:rFonts w:cs="Arial"/>
                <w:b w:val="0"/>
                <w:bCs w:val="0"/>
                <w:i w:val="0"/>
                <w:iCs/>
              </w:rPr>
            </w:pPr>
            <w:r w:rsidRPr="00F36768">
              <w:rPr>
                <w:rFonts w:cs="Arial"/>
                <w:b w:val="0"/>
                <w:bCs w:val="0"/>
                <w:i w:val="0"/>
                <w:iCs/>
              </w:rPr>
              <w:t>Comprehensibility</w:t>
            </w:r>
          </w:p>
        </w:tc>
        <w:tc>
          <w:tcPr>
            <w:tcW w:w="1872" w:type="pct"/>
            <w:shd w:val="clear" w:color="auto" w:fill="FFFFFF" w:themeFill="background1"/>
          </w:tcPr>
          <w:p w14:paraId="7C9CEDCA" w14:textId="73DBEAB4" w:rsidR="006F016A" w:rsidRPr="00F36768" w:rsidRDefault="006C74F9" w:rsidP="003742C2">
            <w:pPr>
              <w:pStyle w:val="CommentSubject"/>
              <w:numPr>
                <w:ilvl w:val="0"/>
                <w:numId w:val="16"/>
              </w:numPr>
              <w:suppressAutoHyphens/>
              <w:spacing w:after="120"/>
              <w:ind w:left="314" w:hanging="283"/>
              <w:rPr>
                <w:rFonts w:cs="Arial"/>
                <w:b w:val="0"/>
                <w:bCs w:val="0"/>
                <w:i w:val="0"/>
                <w:iCs/>
              </w:rPr>
            </w:pPr>
            <w:r w:rsidRPr="00F36768">
              <w:rPr>
                <w:rFonts w:cs="Arial"/>
                <w:b w:val="0"/>
                <w:bCs w:val="0"/>
                <w:i w:val="0"/>
                <w:iCs/>
              </w:rPr>
              <w:t xml:space="preserve">Subparagraph 9(b)(iii) </w:t>
            </w:r>
            <w:r w:rsidR="00666C8B">
              <w:rPr>
                <w:rFonts w:cs="Arial"/>
                <w:b w:val="0"/>
                <w:bCs w:val="0"/>
                <w:i w:val="0"/>
                <w:iCs/>
              </w:rPr>
              <w:t>C</w:t>
            </w:r>
            <w:r>
              <w:rPr>
                <w:rFonts w:cs="Arial"/>
                <w:b w:val="0"/>
                <w:bCs w:val="0"/>
                <w:i w:val="0"/>
                <w:iCs/>
              </w:rPr>
              <w:t>aptions appear before the spoken content.</w:t>
            </w:r>
          </w:p>
        </w:tc>
      </w:tr>
      <w:tr w:rsidR="006B26DF" w:rsidRPr="00F36768" w14:paraId="4354D178" w14:textId="77777777" w:rsidTr="0094050C">
        <w:trPr>
          <w:trHeight w:val="563"/>
        </w:trPr>
        <w:tc>
          <w:tcPr>
            <w:tcW w:w="532" w:type="pct"/>
            <w:shd w:val="clear" w:color="auto" w:fill="FFFFFF" w:themeFill="background1"/>
          </w:tcPr>
          <w:p w14:paraId="32964106" w14:textId="724C26E9" w:rsidR="006F016A" w:rsidRPr="00F36768" w:rsidRDefault="006F016A" w:rsidP="008265EE">
            <w:pPr>
              <w:pStyle w:val="CommentSubject"/>
              <w:rPr>
                <w:rFonts w:cs="Arial"/>
                <w:b w:val="0"/>
                <w:bCs w:val="0"/>
                <w:i w:val="0"/>
                <w:iCs/>
              </w:rPr>
            </w:pPr>
            <w:r w:rsidRPr="00F36768">
              <w:rPr>
                <w:rFonts w:cs="Arial"/>
                <w:b w:val="0"/>
                <w:bCs w:val="0"/>
                <w:i w:val="0"/>
                <w:iCs/>
              </w:rPr>
              <w:t>2</w:t>
            </w:r>
            <w:r w:rsidR="00DC622D">
              <w:rPr>
                <w:rFonts w:cs="Arial"/>
                <w:b w:val="0"/>
                <w:bCs w:val="0"/>
                <w:i w:val="0"/>
                <w:iCs/>
              </w:rPr>
              <w:t>4</w:t>
            </w:r>
          </w:p>
        </w:tc>
        <w:tc>
          <w:tcPr>
            <w:tcW w:w="1553" w:type="pct"/>
            <w:shd w:val="clear" w:color="auto" w:fill="FFFFFF" w:themeFill="background1"/>
          </w:tcPr>
          <w:p w14:paraId="37D2D4A5" w14:textId="77777777" w:rsidR="006F016A" w:rsidRPr="005404FA" w:rsidRDefault="006F016A" w:rsidP="008265EE">
            <w:pPr>
              <w:spacing w:after="0"/>
              <w:rPr>
                <w:rFonts w:cs="Arial"/>
                <w:bCs/>
                <w:color w:val="000000" w:themeColor="text1"/>
                <w:szCs w:val="20"/>
              </w:rPr>
            </w:pPr>
            <w:r w:rsidRPr="005404FA">
              <w:rPr>
                <w:rFonts w:cs="Arial"/>
                <w:bCs/>
                <w:color w:val="000000" w:themeColor="text1"/>
                <w:szCs w:val="20"/>
              </w:rPr>
              <w:t>Murder Mystery</w:t>
            </w:r>
          </w:p>
          <w:p w14:paraId="358094CF" w14:textId="49EA1485" w:rsidR="0033108E" w:rsidRPr="00F36768" w:rsidRDefault="00FD6171" w:rsidP="008265EE">
            <w:pPr>
              <w:pStyle w:val="ACMABodyText"/>
              <w:rPr>
                <w:rFonts w:cs="Arial"/>
              </w:rPr>
            </w:pPr>
            <w:r>
              <w:rPr>
                <w:rFonts w:cs="Arial"/>
              </w:rPr>
              <w:br/>
            </w:r>
            <w:r w:rsidR="006F016A" w:rsidRPr="00EE7623">
              <w:rPr>
                <w:rFonts w:cs="Arial"/>
                <w:iCs/>
                <w:sz w:val="18"/>
                <w:szCs w:val="18"/>
              </w:rPr>
              <w:t>(</w:t>
            </w:r>
            <w:r w:rsidR="006F016A" w:rsidRPr="00EE7623">
              <w:rPr>
                <w:rFonts w:cs="Arial"/>
                <w:bCs/>
                <w:iCs/>
                <w:color w:val="000000" w:themeColor="text1"/>
                <w:sz w:val="18"/>
                <w:szCs w:val="18"/>
              </w:rPr>
              <w:t>30:24</w:t>
            </w:r>
            <w:r w:rsidR="0033108E" w:rsidRPr="00EE7623">
              <w:rPr>
                <w:rFonts w:cs="Arial"/>
                <w:bCs/>
                <w:iCs/>
                <w:color w:val="000000" w:themeColor="text1"/>
                <w:sz w:val="18"/>
                <w:szCs w:val="18"/>
              </w:rPr>
              <w:t xml:space="preserve"> to 30:55 – </w:t>
            </w:r>
            <w:proofErr w:type="gramStart"/>
            <w:r w:rsidR="0033108E" w:rsidRPr="00EE7623">
              <w:rPr>
                <w:rFonts w:cs="Arial"/>
                <w:bCs/>
                <w:iCs/>
                <w:color w:val="000000" w:themeColor="text1"/>
                <w:sz w:val="18"/>
                <w:szCs w:val="18"/>
              </w:rPr>
              <w:t>continues on</w:t>
            </w:r>
            <w:proofErr w:type="gramEnd"/>
            <w:r w:rsidR="0033108E" w:rsidRPr="00EE7623">
              <w:rPr>
                <w:rFonts w:cs="Arial"/>
                <w:bCs/>
                <w:iCs/>
                <w:color w:val="000000" w:themeColor="text1"/>
                <w:sz w:val="18"/>
                <w:szCs w:val="18"/>
              </w:rPr>
              <w:t xml:space="preserve"> Part</w:t>
            </w:r>
            <w:r w:rsidR="00F2682F" w:rsidRPr="00EE7623">
              <w:rPr>
                <w:rFonts w:cs="Arial"/>
                <w:bCs/>
                <w:iCs/>
                <w:color w:val="000000" w:themeColor="text1"/>
                <w:sz w:val="18"/>
                <w:szCs w:val="18"/>
              </w:rPr>
              <w:t xml:space="preserve"> 2 of the</w:t>
            </w:r>
            <w:r w:rsidR="0033108E" w:rsidRPr="00EE7623">
              <w:rPr>
                <w:rFonts w:cs="Arial"/>
                <w:bCs/>
                <w:iCs/>
                <w:color w:val="000000" w:themeColor="text1"/>
                <w:sz w:val="18"/>
                <w:szCs w:val="18"/>
              </w:rPr>
              <w:t xml:space="preserve"> recording</w:t>
            </w:r>
            <w:r w:rsidR="006F016A" w:rsidRPr="00EE7623">
              <w:rPr>
                <w:rFonts w:cs="Arial"/>
                <w:bCs/>
                <w:iCs/>
                <w:color w:val="000000" w:themeColor="text1"/>
                <w:sz w:val="18"/>
                <w:szCs w:val="18"/>
              </w:rPr>
              <w:t>)</w:t>
            </w:r>
            <w:r w:rsidR="003A2C96" w:rsidRPr="00EE7623">
              <w:rPr>
                <w:rFonts w:cs="Arial"/>
                <w:bCs/>
                <w:iCs/>
                <w:color w:val="000000" w:themeColor="text1"/>
                <w:sz w:val="18"/>
                <w:szCs w:val="18"/>
              </w:rPr>
              <w:t xml:space="preserve"> </w:t>
            </w:r>
            <w:r w:rsidRPr="006802F2">
              <w:rPr>
                <w:rFonts w:cs="Arial"/>
                <w:i/>
                <w:sz w:val="18"/>
                <w:szCs w:val="18"/>
              </w:rPr>
              <w:br/>
            </w:r>
            <w:r w:rsidR="0033108E" w:rsidRPr="005404FA">
              <w:rPr>
                <w:rFonts w:cs="Arial"/>
                <w:sz w:val="18"/>
                <w:szCs w:val="18"/>
              </w:rPr>
              <w:t>(</w:t>
            </w:r>
            <w:r w:rsidR="004323A6" w:rsidRPr="006802F2">
              <w:rPr>
                <w:rFonts w:cs="Arial"/>
                <w:sz w:val="18"/>
                <w:szCs w:val="18"/>
              </w:rPr>
              <w:t xml:space="preserve">approx. </w:t>
            </w:r>
            <w:r w:rsidR="0033108E" w:rsidRPr="005404FA">
              <w:rPr>
                <w:rFonts w:cs="Arial"/>
                <w:sz w:val="18"/>
                <w:szCs w:val="18"/>
              </w:rPr>
              <w:t>31 seconds)</w:t>
            </w:r>
          </w:p>
        </w:tc>
        <w:tc>
          <w:tcPr>
            <w:tcW w:w="1043" w:type="pct"/>
            <w:shd w:val="clear" w:color="auto" w:fill="FFFFFF" w:themeFill="background1"/>
          </w:tcPr>
          <w:p w14:paraId="20D99F98" w14:textId="103BEDFB" w:rsidR="006F016A" w:rsidRPr="00F36768" w:rsidRDefault="00F10A7B" w:rsidP="008265EE">
            <w:pPr>
              <w:pStyle w:val="CommentSubject"/>
              <w:rPr>
                <w:rFonts w:cs="Arial"/>
                <w:b w:val="0"/>
                <w:bCs w:val="0"/>
                <w:i w:val="0"/>
                <w:iCs/>
              </w:rPr>
            </w:pPr>
            <w:r>
              <w:rPr>
                <w:rFonts w:cs="Arial"/>
                <w:b w:val="0"/>
                <w:bCs w:val="0"/>
                <w:i w:val="0"/>
                <w:iCs/>
              </w:rPr>
              <w:t>Accuracy and Comprehensibility</w:t>
            </w:r>
          </w:p>
        </w:tc>
        <w:tc>
          <w:tcPr>
            <w:tcW w:w="1872" w:type="pct"/>
            <w:shd w:val="clear" w:color="auto" w:fill="FFFFFF" w:themeFill="background1"/>
          </w:tcPr>
          <w:p w14:paraId="6388FB6A" w14:textId="56C7E93C" w:rsidR="00F10A7B" w:rsidRDefault="00F10A7B" w:rsidP="003742C2">
            <w:pPr>
              <w:pStyle w:val="CommentSubject"/>
              <w:numPr>
                <w:ilvl w:val="0"/>
                <w:numId w:val="16"/>
              </w:numPr>
              <w:suppressAutoHyphens/>
              <w:spacing w:after="120"/>
              <w:ind w:left="314" w:hanging="288"/>
              <w:rPr>
                <w:rFonts w:cs="Arial"/>
                <w:b w:val="0"/>
                <w:bCs w:val="0"/>
                <w:i w:val="0"/>
                <w:iCs/>
              </w:rPr>
            </w:pPr>
            <w:r>
              <w:rPr>
                <w:rFonts w:cs="Arial"/>
                <w:b w:val="0"/>
                <w:bCs w:val="0"/>
                <w:i w:val="0"/>
                <w:iCs/>
              </w:rPr>
              <w:t>Subparagraph</w:t>
            </w:r>
            <w:r w:rsidRPr="00E03550">
              <w:rPr>
                <w:rFonts w:cs="Arial"/>
                <w:b w:val="0"/>
                <w:bCs w:val="0"/>
                <w:i w:val="0"/>
                <w:iCs/>
              </w:rPr>
              <w:t xml:space="preserve"> (8)(b)(</w:t>
            </w:r>
            <w:proofErr w:type="spellStart"/>
            <w:r w:rsidRPr="00E03550">
              <w:rPr>
                <w:rFonts w:cs="Arial"/>
                <w:b w:val="0"/>
                <w:bCs w:val="0"/>
                <w:i w:val="0"/>
                <w:iCs/>
              </w:rPr>
              <w:t>i</w:t>
            </w:r>
            <w:proofErr w:type="spellEnd"/>
            <w:r w:rsidRPr="00E03550">
              <w:rPr>
                <w:rFonts w:cs="Arial"/>
                <w:b w:val="0"/>
                <w:bCs w:val="0"/>
                <w:i w:val="0"/>
                <w:iCs/>
              </w:rPr>
              <w:t xml:space="preserve">) </w:t>
            </w:r>
            <w:r w:rsidR="00FD22AD">
              <w:rPr>
                <w:rFonts w:cs="Arial"/>
                <w:b w:val="0"/>
                <w:bCs w:val="0"/>
                <w:i w:val="0"/>
                <w:iCs/>
              </w:rPr>
              <w:t>Words</w:t>
            </w:r>
            <w:r w:rsidRPr="00E03550">
              <w:rPr>
                <w:rFonts w:cs="Arial"/>
                <w:b w:val="0"/>
                <w:bCs w:val="0"/>
                <w:i w:val="0"/>
                <w:iCs/>
              </w:rPr>
              <w:t xml:space="preserve"> are omitted. </w:t>
            </w:r>
          </w:p>
          <w:p w14:paraId="53E2EAC1" w14:textId="4E4B87BA" w:rsidR="006F016A" w:rsidRPr="00F36768" w:rsidRDefault="00F10A7B" w:rsidP="003742C2">
            <w:pPr>
              <w:pStyle w:val="CommentSubject"/>
              <w:numPr>
                <w:ilvl w:val="0"/>
                <w:numId w:val="16"/>
              </w:numPr>
              <w:suppressAutoHyphens/>
              <w:spacing w:after="120"/>
              <w:ind w:left="314" w:hanging="283"/>
              <w:rPr>
                <w:rFonts w:cs="Arial"/>
                <w:b w:val="0"/>
                <w:bCs w:val="0"/>
                <w:i w:val="0"/>
                <w:iCs/>
              </w:rPr>
            </w:pPr>
            <w:r w:rsidRPr="00F36768">
              <w:rPr>
                <w:rFonts w:cs="Arial"/>
                <w:b w:val="0"/>
                <w:bCs w:val="0"/>
                <w:i w:val="0"/>
                <w:iCs/>
              </w:rPr>
              <w:t xml:space="preserve">Subparagraph 9(b)(iii) </w:t>
            </w:r>
            <w:r w:rsidR="003C719A">
              <w:rPr>
                <w:rFonts w:cs="Arial"/>
                <w:b w:val="0"/>
                <w:bCs w:val="0"/>
                <w:i w:val="0"/>
                <w:iCs/>
              </w:rPr>
              <w:t>C</w:t>
            </w:r>
            <w:r>
              <w:rPr>
                <w:rFonts w:cs="Arial"/>
                <w:b w:val="0"/>
                <w:bCs w:val="0"/>
                <w:i w:val="0"/>
                <w:iCs/>
              </w:rPr>
              <w:t>aptions appear before the spoken content.</w:t>
            </w:r>
          </w:p>
        </w:tc>
      </w:tr>
      <w:tr w:rsidR="003A2C96" w:rsidRPr="00F36768" w14:paraId="147D075C" w14:textId="77777777" w:rsidTr="0094050C">
        <w:trPr>
          <w:trHeight w:val="563"/>
        </w:trPr>
        <w:tc>
          <w:tcPr>
            <w:tcW w:w="5000" w:type="pct"/>
            <w:gridSpan w:val="4"/>
            <w:shd w:val="clear" w:color="auto" w:fill="FFFFFF" w:themeFill="background1"/>
          </w:tcPr>
          <w:p w14:paraId="0AAC7123" w14:textId="34220DF4" w:rsidR="003A2C96" w:rsidRPr="005404FA" w:rsidRDefault="00BB1269" w:rsidP="008265EE">
            <w:pPr>
              <w:pStyle w:val="CommentSubject"/>
              <w:suppressAutoHyphens/>
              <w:spacing w:after="120" w:line="276" w:lineRule="auto"/>
              <w:rPr>
                <w:rFonts w:cs="Arial"/>
                <w:i w:val="0"/>
                <w:iCs/>
              </w:rPr>
            </w:pPr>
            <w:r w:rsidRPr="006802F2">
              <w:rPr>
                <w:rFonts w:cs="Arial"/>
                <w:i w:val="0"/>
                <w:iCs/>
              </w:rPr>
              <w:t xml:space="preserve">Broadcast One - </w:t>
            </w:r>
            <w:r w:rsidR="00C54509" w:rsidRPr="005404FA">
              <w:rPr>
                <w:rFonts w:cs="Arial"/>
                <w:i w:val="0"/>
                <w:iCs/>
              </w:rPr>
              <w:t>Part 2</w:t>
            </w:r>
          </w:p>
        </w:tc>
      </w:tr>
      <w:tr w:rsidR="006B26DF" w:rsidRPr="00F36768" w14:paraId="5A298A19" w14:textId="77777777" w:rsidTr="0094050C">
        <w:trPr>
          <w:trHeight w:val="563"/>
        </w:trPr>
        <w:tc>
          <w:tcPr>
            <w:tcW w:w="532" w:type="pct"/>
            <w:shd w:val="clear" w:color="auto" w:fill="FFFFFF" w:themeFill="background1"/>
          </w:tcPr>
          <w:p w14:paraId="27F4BCE4" w14:textId="16D08A6E" w:rsidR="006F016A" w:rsidRPr="00F36768" w:rsidRDefault="006F016A" w:rsidP="008265EE">
            <w:pPr>
              <w:pStyle w:val="CommentSubject"/>
              <w:rPr>
                <w:rFonts w:cs="Arial"/>
                <w:b w:val="0"/>
                <w:bCs w:val="0"/>
                <w:i w:val="0"/>
                <w:iCs/>
              </w:rPr>
            </w:pPr>
            <w:r w:rsidRPr="00F36768">
              <w:rPr>
                <w:rFonts w:cs="Arial"/>
                <w:b w:val="0"/>
                <w:bCs w:val="0"/>
                <w:i w:val="0"/>
                <w:iCs/>
              </w:rPr>
              <w:t>2</w:t>
            </w:r>
            <w:r w:rsidR="00DC622D">
              <w:rPr>
                <w:rFonts w:cs="Arial"/>
                <w:b w:val="0"/>
                <w:bCs w:val="0"/>
                <w:i w:val="0"/>
                <w:iCs/>
              </w:rPr>
              <w:t>4</w:t>
            </w:r>
            <w:r w:rsidR="00E008D9">
              <w:rPr>
                <w:rFonts w:cs="Arial"/>
                <w:b w:val="0"/>
                <w:bCs w:val="0"/>
                <w:i w:val="0"/>
                <w:iCs/>
              </w:rPr>
              <w:t xml:space="preserve"> (continued)</w:t>
            </w:r>
          </w:p>
        </w:tc>
        <w:tc>
          <w:tcPr>
            <w:tcW w:w="1553" w:type="pct"/>
            <w:shd w:val="clear" w:color="auto" w:fill="FFFFFF" w:themeFill="background1"/>
          </w:tcPr>
          <w:p w14:paraId="1BBEBC05" w14:textId="43C0C677" w:rsidR="006F016A" w:rsidRPr="005404FA" w:rsidRDefault="003A2C96" w:rsidP="008265EE">
            <w:pPr>
              <w:pStyle w:val="CommentSubject"/>
              <w:spacing w:after="0"/>
              <w:rPr>
                <w:rFonts w:cs="Arial"/>
                <w:b w:val="0"/>
                <w:bCs w:val="0"/>
                <w:color w:val="000000" w:themeColor="text1"/>
              </w:rPr>
            </w:pPr>
            <w:r w:rsidRPr="005404FA">
              <w:rPr>
                <w:rFonts w:cs="Arial"/>
                <w:b w:val="0"/>
                <w:bCs w:val="0"/>
                <w:color w:val="000000" w:themeColor="text1"/>
              </w:rPr>
              <w:t xml:space="preserve">Murder Mystery continued </w:t>
            </w:r>
            <w:r w:rsidR="006F016A" w:rsidRPr="005404FA">
              <w:rPr>
                <w:rFonts w:cs="Arial"/>
                <w:b w:val="0"/>
                <w:bCs w:val="0"/>
                <w:color w:val="000000" w:themeColor="text1"/>
              </w:rPr>
              <w:t>Fake marriage scam</w:t>
            </w:r>
          </w:p>
          <w:p w14:paraId="574990D6" w14:textId="28763D40" w:rsidR="004951C4" w:rsidRPr="00F36768" w:rsidRDefault="00FD6171" w:rsidP="008265EE">
            <w:pPr>
              <w:pStyle w:val="CommentText"/>
              <w:rPr>
                <w:rFonts w:cs="Arial"/>
              </w:rPr>
            </w:pPr>
            <w:r>
              <w:rPr>
                <w:rFonts w:cs="Arial"/>
              </w:rPr>
              <w:br/>
            </w:r>
            <w:r w:rsidR="006F016A" w:rsidRPr="005404FA">
              <w:rPr>
                <w:rFonts w:cs="Arial"/>
                <w:i w:val="0"/>
                <w:iCs/>
                <w:sz w:val="18"/>
                <w:szCs w:val="18"/>
              </w:rPr>
              <w:t>(</w:t>
            </w:r>
            <w:r w:rsidR="006F016A" w:rsidRPr="005404FA">
              <w:rPr>
                <w:rFonts w:cs="Arial"/>
                <w:bCs/>
                <w:i w:val="0"/>
                <w:iCs/>
                <w:color w:val="000000" w:themeColor="text1"/>
                <w:sz w:val="18"/>
                <w:szCs w:val="18"/>
              </w:rPr>
              <w:t>00:00 to 01:28)</w:t>
            </w:r>
            <w:r w:rsidRPr="006802F2">
              <w:rPr>
                <w:rFonts w:cs="Arial"/>
                <w:bCs/>
                <w:i w:val="0"/>
                <w:iCs/>
                <w:color w:val="000000" w:themeColor="text1"/>
                <w:sz w:val="18"/>
                <w:szCs w:val="18"/>
              </w:rPr>
              <w:br/>
            </w:r>
            <w:r w:rsidR="004951C4" w:rsidRPr="005404FA">
              <w:rPr>
                <w:rFonts w:cs="Arial"/>
                <w:bCs/>
                <w:i w:val="0"/>
                <w:iCs/>
                <w:color w:val="000000" w:themeColor="text1"/>
                <w:sz w:val="18"/>
                <w:szCs w:val="18"/>
              </w:rPr>
              <w:t>(approx. 1 minute and 28 seconds, 1 minute and 59 seconds in total)</w:t>
            </w:r>
          </w:p>
        </w:tc>
        <w:tc>
          <w:tcPr>
            <w:tcW w:w="1043" w:type="pct"/>
            <w:shd w:val="clear" w:color="auto" w:fill="FFFFFF" w:themeFill="background1"/>
          </w:tcPr>
          <w:p w14:paraId="3C4652E2" w14:textId="7D04D5B8" w:rsidR="006F016A" w:rsidRPr="00F36768" w:rsidRDefault="006F016A" w:rsidP="008265EE">
            <w:pPr>
              <w:pStyle w:val="CommentSubject"/>
              <w:rPr>
                <w:rFonts w:cs="Arial"/>
                <w:b w:val="0"/>
                <w:bCs w:val="0"/>
                <w:i w:val="0"/>
                <w:iCs/>
              </w:rPr>
            </w:pPr>
          </w:p>
        </w:tc>
        <w:tc>
          <w:tcPr>
            <w:tcW w:w="1872" w:type="pct"/>
            <w:shd w:val="clear" w:color="auto" w:fill="FFFFFF" w:themeFill="background1"/>
          </w:tcPr>
          <w:p w14:paraId="7B9D3C91" w14:textId="1D1C833B" w:rsidR="006F016A" w:rsidRPr="00F36768" w:rsidRDefault="006F016A" w:rsidP="008265EE">
            <w:pPr>
              <w:pStyle w:val="CommentSubject"/>
              <w:suppressAutoHyphens/>
              <w:spacing w:after="120" w:line="276" w:lineRule="auto"/>
              <w:rPr>
                <w:rFonts w:cs="Arial"/>
                <w:b w:val="0"/>
                <w:bCs w:val="0"/>
                <w:i w:val="0"/>
                <w:iCs/>
              </w:rPr>
            </w:pPr>
          </w:p>
        </w:tc>
      </w:tr>
      <w:tr w:rsidR="006B26DF" w:rsidRPr="00F36768" w14:paraId="23D73CC8" w14:textId="77777777" w:rsidTr="0094050C">
        <w:trPr>
          <w:trHeight w:val="563"/>
        </w:trPr>
        <w:tc>
          <w:tcPr>
            <w:tcW w:w="532" w:type="pct"/>
            <w:shd w:val="clear" w:color="auto" w:fill="FFFFFF" w:themeFill="background1"/>
          </w:tcPr>
          <w:p w14:paraId="06A3D201" w14:textId="5E3C9ACE" w:rsidR="00D67FBF" w:rsidRPr="00F36768" w:rsidRDefault="00D67FBF" w:rsidP="008265EE">
            <w:pPr>
              <w:pStyle w:val="CommentSubject"/>
              <w:rPr>
                <w:rFonts w:cs="Arial"/>
                <w:b w:val="0"/>
                <w:bCs w:val="0"/>
                <w:i w:val="0"/>
                <w:iCs/>
              </w:rPr>
            </w:pPr>
            <w:r w:rsidRPr="00F36768">
              <w:rPr>
                <w:rFonts w:cs="Arial"/>
                <w:b w:val="0"/>
                <w:bCs w:val="0"/>
                <w:i w:val="0"/>
                <w:iCs/>
              </w:rPr>
              <w:t>2</w:t>
            </w:r>
            <w:r w:rsidR="00DC622D">
              <w:rPr>
                <w:rFonts w:cs="Arial"/>
                <w:b w:val="0"/>
                <w:bCs w:val="0"/>
                <w:i w:val="0"/>
                <w:iCs/>
              </w:rPr>
              <w:t>5</w:t>
            </w:r>
          </w:p>
        </w:tc>
        <w:tc>
          <w:tcPr>
            <w:tcW w:w="1553" w:type="pct"/>
            <w:shd w:val="clear" w:color="auto" w:fill="FFFFFF" w:themeFill="background1"/>
          </w:tcPr>
          <w:p w14:paraId="3ADF6280" w14:textId="1D071C17" w:rsidR="00D67FBF" w:rsidRPr="005404FA" w:rsidRDefault="00D67FBF" w:rsidP="008265EE">
            <w:pPr>
              <w:spacing w:after="0"/>
              <w:rPr>
                <w:rFonts w:cs="Arial"/>
                <w:bCs/>
                <w:color w:val="000000" w:themeColor="text1"/>
                <w:szCs w:val="20"/>
              </w:rPr>
            </w:pPr>
            <w:r w:rsidRPr="005404FA">
              <w:rPr>
                <w:rFonts w:cs="Arial"/>
                <w:bCs/>
                <w:color w:val="000000" w:themeColor="text1"/>
                <w:szCs w:val="20"/>
              </w:rPr>
              <w:t xml:space="preserve">China Trade Tensions </w:t>
            </w:r>
            <w:r w:rsidR="00D7148B" w:rsidRPr="005404FA">
              <w:rPr>
                <w:rFonts w:cs="Arial"/>
                <w:bCs/>
                <w:color w:val="000000" w:themeColor="text1"/>
                <w:szCs w:val="20"/>
              </w:rPr>
              <w:t>Escalate</w:t>
            </w:r>
          </w:p>
          <w:p w14:paraId="79BCC0A9" w14:textId="27C0BBDC" w:rsidR="00100A8C" w:rsidRPr="00F36768" w:rsidRDefault="00FD6171" w:rsidP="008265EE">
            <w:pPr>
              <w:pStyle w:val="ACMABodyText"/>
              <w:rPr>
                <w:rFonts w:cs="Arial"/>
              </w:rPr>
            </w:pPr>
            <w:r>
              <w:rPr>
                <w:rFonts w:cs="Arial"/>
              </w:rPr>
              <w:br/>
            </w:r>
            <w:r w:rsidR="00D67FBF" w:rsidRPr="00EE7623">
              <w:rPr>
                <w:rFonts w:cs="Arial"/>
                <w:iCs/>
                <w:sz w:val="18"/>
                <w:szCs w:val="18"/>
              </w:rPr>
              <w:t>(</w:t>
            </w:r>
            <w:r w:rsidR="00D67FBF" w:rsidRPr="00EE7623">
              <w:rPr>
                <w:rFonts w:cs="Arial"/>
                <w:bCs/>
                <w:iCs/>
                <w:color w:val="000000" w:themeColor="text1"/>
                <w:sz w:val="18"/>
                <w:szCs w:val="18"/>
              </w:rPr>
              <w:t>01:29 to 02:02)</w:t>
            </w:r>
            <w:r w:rsidRPr="006802F2">
              <w:rPr>
                <w:rFonts w:cstheme="minorHAnsi"/>
                <w:bCs/>
                <w:i/>
                <w:color w:val="000000" w:themeColor="text1"/>
                <w:sz w:val="18"/>
                <w:szCs w:val="18"/>
              </w:rPr>
              <w:br/>
            </w:r>
            <w:r w:rsidR="00100A8C" w:rsidRPr="005404FA">
              <w:rPr>
                <w:rFonts w:cstheme="minorHAnsi"/>
                <w:bCs/>
                <w:color w:val="000000" w:themeColor="text1"/>
                <w:sz w:val="18"/>
                <w:szCs w:val="18"/>
              </w:rPr>
              <w:t>(approx. 33 seconds)</w:t>
            </w:r>
          </w:p>
        </w:tc>
        <w:tc>
          <w:tcPr>
            <w:tcW w:w="1043" w:type="pct"/>
            <w:shd w:val="clear" w:color="auto" w:fill="FFFFFF" w:themeFill="background1"/>
          </w:tcPr>
          <w:p w14:paraId="5937FB05" w14:textId="66EEBDBB" w:rsidR="00D67FBF" w:rsidRPr="00F36768" w:rsidRDefault="00D67FBF" w:rsidP="008265EE">
            <w:pPr>
              <w:pStyle w:val="CommentSubject"/>
              <w:rPr>
                <w:rFonts w:cs="Arial"/>
                <w:b w:val="0"/>
                <w:bCs w:val="0"/>
                <w:i w:val="0"/>
                <w:iCs/>
              </w:rPr>
            </w:pPr>
          </w:p>
        </w:tc>
        <w:tc>
          <w:tcPr>
            <w:tcW w:w="1872" w:type="pct"/>
            <w:shd w:val="clear" w:color="auto" w:fill="FFFFFF" w:themeFill="background1"/>
          </w:tcPr>
          <w:p w14:paraId="6B2FCCF8" w14:textId="340E77E0" w:rsidR="00D67FBF" w:rsidRPr="00F36768" w:rsidRDefault="00D67FBF" w:rsidP="008265EE">
            <w:pPr>
              <w:pStyle w:val="CommentSubject"/>
              <w:suppressAutoHyphens/>
              <w:spacing w:after="120" w:line="276" w:lineRule="auto"/>
              <w:ind w:left="314"/>
              <w:rPr>
                <w:rFonts w:cs="Arial"/>
                <w:b w:val="0"/>
                <w:bCs w:val="0"/>
                <w:i w:val="0"/>
                <w:iCs/>
              </w:rPr>
            </w:pPr>
          </w:p>
        </w:tc>
      </w:tr>
      <w:tr w:rsidR="006B26DF" w:rsidRPr="00F36768" w14:paraId="4A57C90B" w14:textId="77777777" w:rsidTr="00C9611B">
        <w:trPr>
          <w:trHeight w:val="181"/>
        </w:trPr>
        <w:tc>
          <w:tcPr>
            <w:tcW w:w="532" w:type="pct"/>
            <w:shd w:val="clear" w:color="auto" w:fill="FFFFFF" w:themeFill="background1"/>
          </w:tcPr>
          <w:p w14:paraId="134393B5" w14:textId="36AF6B16" w:rsidR="00D67FBF" w:rsidRPr="00F36768" w:rsidRDefault="00D67FBF" w:rsidP="008265EE">
            <w:pPr>
              <w:pStyle w:val="CommentSubject"/>
              <w:rPr>
                <w:rFonts w:cs="Arial"/>
                <w:b w:val="0"/>
                <w:bCs w:val="0"/>
                <w:i w:val="0"/>
                <w:iCs/>
              </w:rPr>
            </w:pPr>
            <w:r w:rsidRPr="00F36768">
              <w:rPr>
                <w:rFonts w:cs="Arial"/>
                <w:b w:val="0"/>
                <w:bCs w:val="0"/>
                <w:i w:val="0"/>
                <w:iCs/>
              </w:rPr>
              <w:t>2</w:t>
            </w:r>
            <w:r w:rsidR="00DC622D">
              <w:rPr>
                <w:rFonts w:cs="Arial"/>
                <w:b w:val="0"/>
                <w:bCs w:val="0"/>
                <w:i w:val="0"/>
                <w:iCs/>
              </w:rPr>
              <w:t>6</w:t>
            </w:r>
          </w:p>
        </w:tc>
        <w:tc>
          <w:tcPr>
            <w:tcW w:w="1553" w:type="pct"/>
            <w:shd w:val="clear" w:color="auto" w:fill="FFFFFF" w:themeFill="background1"/>
          </w:tcPr>
          <w:p w14:paraId="0579AF7D" w14:textId="77777777" w:rsidR="00D67FBF" w:rsidRPr="005404FA" w:rsidRDefault="00D67FBF" w:rsidP="008265EE">
            <w:pPr>
              <w:spacing w:after="0"/>
              <w:rPr>
                <w:rFonts w:cs="Arial"/>
                <w:bCs/>
                <w:color w:val="000000" w:themeColor="text1"/>
                <w:szCs w:val="20"/>
              </w:rPr>
            </w:pPr>
            <w:r w:rsidRPr="005404FA">
              <w:rPr>
                <w:rFonts w:cs="Arial"/>
                <w:bCs/>
                <w:color w:val="000000" w:themeColor="text1"/>
                <w:szCs w:val="20"/>
              </w:rPr>
              <w:t>Guilty Plea</w:t>
            </w:r>
          </w:p>
          <w:p w14:paraId="7B85065D" w14:textId="77777777" w:rsidR="00FF7E36" w:rsidRDefault="00FF7E36" w:rsidP="008265EE">
            <w:pPr>
              <w:pStyle w:val="ACMABodyText"/>
              <w:rPr>
                <w:rFonts w:cs="Arial"/>
                <w:iCs/>
                <w:sz w:val="18"/>
                <w:szCs w:val="18"/>
              </w:rPr>
            </w:pPr>
          </w:p>
          <w:p w14:paraId="46126EE2" w14:textId="059335D6" w:rsidR="00100A8C" w:rsidRPr="00F36768" w:rsidRDefault="00D67FBF" w:rsidP="008265EE">
            <w:pPr>
              <w:pStyle w:val="ACMABodyText"/>
              <w:rPr>
                <w:rFonts w:cs="Arial"/>
              </w:rPr>
            </w:pPr>
            <w:r w:rsidRPr="00EE7623">
              <w:rPr>
                <w:rFonts w:cs="Arial"/>
                <w:iCs/>
                <w:sz w:val="18"/>
                <w:szCs w:val="18"/>
              </w:rPr>
              <w:t>(</w:t>
            </w:r>
            <w:r w:rsidRPr="00EE7623">
              <w:rPr>
                <w:rFonts w:cs="Arial"/>
                <w:bCs/>
                <w:iCs/>
                <w:color w:val="000000" w:themeColor="text1"/>
                <w:sz w:val="18"/>
                <w:szCs w:val="18"/>
              </w:rPr>
              <w:t>02:03 to 03:21)</w:t>
            </w:r>
            <w:r w:rsidR="00FD6171" w:rsidRPr="006802F2">
              <w:rPr>
                <w:rFonts w:cstheme="minorHAnsi"/>
                <w:bCs/>
                <w:i/>
                <w:color w:val="000000" w:themeColor="text1"/>
                <w:sz w:val="18"/>
                <w:szCs w:val="18"/>
              </w:rPr>
              <w:br/>
            </w:r>
            <w:r w:rsidR="00100A8C" w:rsidRPr="005404FA">
              <w:rPr>
                <w:rFonts w:cstheme="minorHAnsi"/>
                <w:bCs/>
                <w:color w:val="000000" w:themeColor="text1"/>
                <w:sz w:val="18"/>
                <w:szCs w:val="18"/>
              </w:rPr>
              <w:t>(approx. 1 minute and 18 seconds)</w:t>
            </w:r>
          </w:p>
        </w:tc>
        <w:tc>
          <w:tcPr>
            <w:tcW w:w="1043" w:type="pct"/>
            <w:shd w:val="clear" w:color="auto" w:fill="FFFFFF" w:themeFill="background1"/>
          </w:tcPr>
          <w:p w14:paraId="4C34A83F" w14:textId="7C1E6E22" w:rsidR="00D67FBF" w:rsidRPr="00F36768" w:rsidRDefault="00E359C8" w:rsidP="008265EE">
            <w:pPr>
              <w:pStyle w:val="CommentSubject"/>
              <w:rPr>
                <w:rFonts w:cs="Arial"/>
                <w:b w:val="0"/>
                <w:bCs w:val="0"/>
                <w:i w:val="0"/>
                <w:iCs/>
              </w:rPr>
            </w:pPr>
            <w:r>
              <w:rPr>
                <w:rFonts w:cs="Arial"/>
                <w:b w:val="0"/>
                <w:bCs w:val="0"/>
                <w:i w:val="0"/>
                <w:iCs/>
              </w:rPr>
              <w:t xml:space="preserve">Readability, </w:t>
            </w:r>
            <w:r w:rsidR="002C6054">
              <w:rPr>
                <w:rFonts w:cs="Arial"/>
                <w:b w:val="0"/>
                <w:bCs w:val="0"/>
                <w:i w:val="0"/>
                <w:iCs/>
              </w:rPr>
              <w:t xml:space="preserve">Accuracy and </w:t>
            </w:r>
            <w:r w:rsidR="00D67FBF" w:rsidRPr="00F36768">
              <w:rPr>
                <w:rFonts w:cs="Arial"/>
                <w:b w:val="0"/>
                <w:bCs w:val="0"/>
                <w:i w:val="0"/>
                <w:iCs/>
              </w:rPr>
              <w:t>Comprehensibility</w:t>
            </w:r>
          </w:p>
        </w:tc>
        <w:tc>
          <w:tcPr>
            <w:tcW w:w="1872" w:type="pct"/>
            <w:shd w:val="clear" w:color="auto" w:fill="FFFFFF" w:themeFill="background1"/>
          </w:tcPr>
          <w:p w14:paraId="5398A048" w14:textId="42A2B7BF" w:rsidR="00FA2B29" w:rsidRDefault="00D7148B" w:rsidP="003742C2">
            <w:pPr>
              <w:pStyle w:val="CommentSubject"/>
              <w:numPr>
                <w:ilvl w:val="0"/>
                <w:numId w:val="16"/>
              </w:numPr>
              <w:suppressAutoHyphens/>
              <w:spacing w:after="120"/>
              <w:ind w:left="451"/>
              <w:rPr>
                <w:rFonts w:cs="Arial"/>
                <w:b w:val="0"/>
                <w:bCs w:val="0"/>
                <w:i w:val="0"/>
                <w:iCs/>
              </w:rPr>
            </w:pPr>
            <w:r>
              <w:rPr>
                <w:rFonts w:cs="Arial"/>
                <w:b w:val="0"/>
                <w:bCs w:val="0"/>
                <w:i w:val="0"/>
                <w:iCs/>
              </w:rPr>
              <w:t>Subparagraph</w:t>
            </w:r>
            <w:r w:rsidR="00FA2B29">
              <w:rPr>
                <w:rFonts w:cs="Arial"/>
                <w:b w:val="0"/>
                <w:bCs w:val="0"/>
                <w:i w:val="0"/>
                <w:iCs/>
              </w:rPr>
              <w:t xml:space="preserve"> 7(b)(ii) </w:t>
            </w:r>
            <w:r w:rsidR="00B52800">
              <w:rPr>
                <w:rFonts w:cs="Arial"/>
                <w:b w:val="0"/>
                <w:bCs w:val="0"/>
                <w:i w:val="0"/>
                <w:iCs/>
              </w:rPr>
              <w:t>C</w:t>
            </w:r>
            <w:r w:rsidR="00FA2B29">
              <w:rPr>
                <w:rFonts w:cs="Arial"/>
                <w:b w:val="0"/>
                <w:bCs w:val="0"/>
                <w:i w:val="0"/>
                <w:iCs/>
              </w:rPr>
              <w:t>aptions</w:t>
            </w:r>
            <w:r w:rsidR="00B52800">
              <w:rPr>
                <w:rFonts w:cs="Arial"/>
                <w:b w:val="0"/>
                <w:bCs w:val="0"/>
                <w:i w:val="0"/>
                <w:iCs/>
              </w:rPr>
              <w:t xml:space="preserve"> are</w:t>
            </w:r>
            <w:r w:rsidR="00FA2B29">
              <w:rPr>
                <w:rFonts w:cs="Arial"/>
                <w:b w:val="0"/>
                <w:bCs w:val="0"/>
                <w:i w:val="0"/>
                <w:iCs/>
              </w:rPr>
              <w:t xml:space="preserve"> repeated</w:t>
            </w:r>
            <w:r w:rsidR="00FF6225">
              <w:rPr>
                <w:rFonts w:cs="Arial"/>
                <w:b w:val="0"/>
                <w:bCs w:val="0"/>
                <w:i w:val="0"/>
                <w:iCs/>
              </w:rPr>
              <w:t xml:space="preserve"> at the beginning of the next segment</w:t>
            </w:r>
            <w:r w:rsidR="00FA2B29">
              <w:rPr>
                <w:rFonts w:cs="Arial"/>
                <w:b w:val="0"/>
                <w:bCs w:val="0"/>
                <w:i w:val="0"/>
                <w:iCs/>
              </w:rPr>
              <w:t>.</w:t>
            </w:r>
          </w:p>
          <w:p w14:paraId="43CBE404" w14:textId="776FF7AB" w:rsidR="00D67FBF" w:rsidRDefault="00081601" w:rsidP="003742C2">
            <w:pPr>
              <w:pStyle w:val="CommentSubject"/>
              <w:numPr>
                <w:ilvl w:val="0"/>
                <w:numId w:val="16"/>
              </w:numPr>
              <w:suppressAutoHyphens/>
              <w:spacing w:after="120"/>
              <w:ind w:left="451"/>
              <w:rPr>
                <w:rFonts w:cs="Arial"/>
                <w:b w:val="0"/>
                <w:bCs w:val="0"/>
                <w:i w:val="0"/>
                <w:iCs/>
              </w:rPr>
            </w:pPr>
            <w:r>
              <w:rPr>
                <w:rFonts w:cs="Arial"/>
                <w:b w:val="0"/>
                <w:bCs w:val="0"/>
                <w:i w:val="0"/>
                <w:iCs/>
              </w:rPr>
              <w:t>Subparagraph</w:t>
            </w:r>
            <w:r w:rsidRPr="00E03550">
              <w:rPr>
                <w:rFonts w:cs="Arial"/>
                <w:b w:val="0"/>
                <w:bCs w:val="0"/>
                <w:i w:val="0"/>
                <w:iCs/>
              </w:rPr>
              <w:t xml:space="preserve"> (8)(b)(</w:t>
            </w:r>
            <w:proofErr w:type="spellStart"/>
            <w:r w:rsidRPr="00E03550">
              <w:rPr>
                <w:rFonts w:cs="Arial"/>
                <w:b w:val="0"/>
                <w:bCs w:val="0"/>
                <w:i w:val="0"/>
                <w:iCs/>
              </w:rPr>
              <w:t>i</w:t>
            </w:r>
            <w:proofErr w:type="spellEnd"/>
            <w:r w:rsidRPr="00E03550">
              <w:rPr>
                <w:rFonts w:cs="Arial"/>
                <w:b w:val="0"/>
                <w:bCs w:val="0"/>
                <w:i w:val="0"/>
                <w:iCs/>
              </w:rPr>
              <w:t xml:space="preserve">) </w:t>
            </w:r>
            <w:r w:rsidR="00045937">
              <w:rPr>
                <w:rFonts w:cs="Arial"/>
                <w:b w:val="0"/>
                <w:bCs w:val="0"/>
                <w:i w:val="0"/>
                <w:iCs/>
              </w:rPr>
              <w:t>Words</w:t>
            </w:r>
            <w:r w:rsidRPr="00E03550">
              <w:rPr>
                <w:rFonts w:cs="Arial"/>
                <w:b w:val="0"/>
                <w:bCs w:val="0"/>
                <w:i w:val="0"/>
                <w:iCs/>
              </w:rPr>
              <w:t xml:space="preserve"> are omitted.</w:t>
            </w:r>
          </w:p>
          <w:p w14:paraId="2C10F63D" w14:textId="1D7D60CC" w:rsidR="0056062F" w:rsidRDefault="0056062F" w:rsidP="003742C2">
            <w:pPr>
              <w:pStyle w:val="CommentSubject"/>
              <w:numPr>
                <w:ilvl w:val="0"/>
                <w:numId w:val="16"/>
              </w:numPr>
              <w:suppressAutoHyphens/>
              <w:spacing w:after="120"/>
              <w:ind w:left="451"/>
              <w:rPr>
                <w:rFonts w:cs="Arial"/>
                <w:b w:val="0"/>
                <w:bCs w:val="0"/>
                <w:i w:val="0"/>
                <w:iCs/>
              </w:rPr>
            </w:pPr>
            <w:r>
              <w:rPr>
                <w:rFonts w:cs="Arial"/>
                <w:b w:val="0"/>
                <w:bCs w:val="0"/>
                <w:i w:val="0"/>
                <w:iCs/>
              </w:rPr>
              <w:t>Subparagraph</w:t>
            </w:r>
            <w:r w:rsidRPr="00E03550">
              <w:rPr>
                <w:rFonts w:cs="Arial"/>
                <w:b w:val="0"/>
                <w:bCs w:val="0"/>
                <w:i w:val="0"/>
                <w:iCs/>
              </w:rPr>
              <w:t xml:space="preserve"> (9)(b)(</w:t>
            </w:r>
            <w:proofErr w:type="spellStart"/>
            <w:r w:rsidRPr="00E03550">
              <w:rPr>
                <w:rFonts w:cs="Arial"/>
                <w:b w:val="0"/>
                <w:bCs w:val="0"/>
                <w:i w:val="0"/>
                <w:iCs/>
              </w:rPr>
              <w:t>i</w:t>
            </w:r>
            <w:proofErr w:type="spellEnd"/>
            <w:r w:rsidRPr="00E03550">
              <w:rPr>
                <w:rFonts w:cs="Arial"/>
                <w:b w:val="0"/>
                <w:bCs w:val="0"/>
                <w:i w:val="0"/>
                <w:iCs/>
              </w:rPr>
              <w:t xml:space="preserve">) </w:t>
            </w:r>
            <w:r>
              <w:rPr>
                <w:rFonts w:cs="Arial"/>
                <w:b w:val="0"/>
                <w:bCs w:val="0"/>
                <w:i w:val="0"/>
                <w:iCs/>
              </w:rPr>
              <w:t xml:space="preserve">Delay in colour change to indicate </w:t>
            </w:r>
            <w:r w:rsidRPr="00E03550">
              <w:rPr>
                <w:rFonts w:cs="Arial"/>
                <w:b w:val="0"/>
                <w:bCs w:val="0"/>
                <w:i w:val="0"/>
                <w:iCs/>
              </w:rPr>
              <w:t xml:space="preserve">change in speaker from News </w:t>
            </w:r>
            <w:r>
              <w:rPr>
                <w:rFonts w:cs="Arial"/>
                <w:b w:val="0"/>
                <w:bCs w:val="0"/>
                <w:i w:val="0"/>
                <w:iCs/>
              </w:rPr>
              <w:t>P</w:t>
            </w:r>
            <w:r w:rsidRPr="00E03550">
              <w:rPr>
                <w:rFonts w:cs="Arial"/>
                <w:b w:val="0"/>
                <w:bCs w:val="0"/>
                <w:i w:val="0"/>
                <w:iCs/>
              </w:rPr>
              <w:t>resenter to</w:t>
            </w:r>
            <w:r>
              <w:rPr>
                <w:rFonts w:cs="Arial"/>
                <w:b w:val="0"/>
                <w:bCs w:val="0"/>
                <w:i w:val="0"/>
                <w:iCs/>
              </w:rPr>
              <w:t xml:space="preserve"> traffic</w:t>
            </w:r>
            <w:r w:rsidRPr="00E03550">
              <w:rPr>
                <w:rFonts w:cs="Arial"/>
                <w:b w:val="0"/>
                <w:bCs w:val="0"/>
                <w:i w:val="0"/>
                <w:iCs/>
              </w:rPr>
              <w:t xml:space="preserve"> Reporter</w:t>
            </w:r>
            <w:r>
              <w:rPr>
                <w:rFonts w:cs="Arial"/>
                <w:b w:val="0"/>
                <w:bCs w:val="0"/>
                <w:i w:val="0"/>
                <w:iCs/>
              </w:rPr>
              <w:t>, although the captions are still comprehensible.</w:t>
            </w:r>
          </w:p>
          <w:p w14:paraId="06501C3B" w14:textId="6DF72762" w:rsidR="00081601" w:rsidRPr="00081601" w:rsidRDefault="009121F7" w:rsidP="003742C2">
            <w:pPr>
              <w:pStyle w:val="CommentText"/>
              <w:numPr>
                <w:ilvl w:val="0"/>
                <w:numId w:val="16"/>
              </w:numPr>
              <w:ind w:left="451"/>
            </w:pPr>
            <w:r w:rsidRPr="00081601">
              <w:rPr>
                <w:rFonts w:cs="Arial"/>
                <w:i w:val="0"/>
                <w:iCs/>
              </w:rPr>
              <w:t xml:space="preserve">Subparagraph 9(b)(iii) Latency </w:t>
            </w:r>
            <w:r>
              <w:rPr>
                <w:rFonts w:cs="Arial"/>
                <w:i w:val="0"/>
                <w:iCs/>
              </w:rPr>
              <w:t>of approx. 7 seconds at the beginning of the segment.</w:t>
            </w:r>
            <w:r w:rsidR="003C0234">
              <w:rPr>
                <w:rFonts w:cs="Arial"/>
                <w:i w:val="0"/>
                <w:iCs/>
              </w:rPr>
              <w:t xml:space="preserve"> Captions also appear before spoken content.</w:t>
            </w:r>
          </w:p>
        </w:tc>
      </w:tr>
      <w:tr w:rsidR="006B26DF" w:rsidRPr="00F36768" w14:paraId="075BA00A" w14:textId="77777777" w:rsidTr="0094050C">
        <w:trPr>
          <w:trHeight w:val="563"/>
        </w:trPr>
        <w:tc>
          <w:tcPr>
            <w:tcW w:w="532" w:type="pct"/>
            <w:shd w:val="clear" w:color="auto" w:fill="FFFFFF" w:themeFill="background1"/>
          </w:tcPr>
          <w:p w14:paraId="24C87B06" w14:textId="374D918B" w:rsidR="00D67FBF" w:rsidRPr="00F36768" w:rsidRDefault="00D67FBF" w:rsidP="008265EE">
            <w:pPr>
              <w:pStyle w:val="CommentSubject"/>
              <w:rPr>
                <w:rFonts w:cs="Arial"/>
                <w:b w:val="0"/>
                <w:bCs w:val="0"/>
                <w:i w:val="0"/>
                <w:iCs/>
              </w:rPr>
            </w:pPr>
            <w:r w:rsidRPr="00F36768">
              <w:rPr>
                <w:rFonts w:cs="Arial"/>
                <w:b w:val="0"/>
                <w:bCs w:val="0"/>
                <w:i w:val="0"/>
                <w:iCs/>
              </w:rPr>
              <w:t>2</w:t>
            </w:r>
            <w:r w:rsidR="00DC622D">
              <w:rPr>
                <w:rFonts w:cs="Arial"/>
                <w:b w:val="0"/>
                <w:bCs w:val="0"/>
                <w:i w:val="0"/>
                <w:iCs/>
              </w:rPr>
              <w:t>7</w:t>
            </w:r>
          </w:p>
        </w:tc>
        <w:tc>
          <w:tcPr>
            <w:tcW w:w="1553" w:type="pct"/>
            <w:shd w:val="clear" w:color="auto" w:fill="FFFFFF" w:themeFill="background1"/>
          </w:tcPr>
          <w:p w14:paraId="1D56A357" w14:textId="77777777" w:rsidR="00D67FBF" w:rsidRPr="005404FA" w:rsidRDefault="00D67FBF" w:rsidP="008265EE">
            <w:pPr>
              <w:spacing w:after="0"/>
              <w:rPr>
                <w:rFonts w:cs="Arial"/>
                <w:bCs/>
                <w:color w:val="000000" w:themeColor="text1"/>
                <w:szCs w:val="20"/>
              </w:rPr>
            </w:pPr>
            <w:r w:rsidRPr="005404FA">
              <w:rPr>
                <w:rFonts w:cs="Arial"/>
                <w:bCs/>
                <w:color w:val="000000" w:themeColor="text1"/>
                <w:szCs w:val="20"/>
              </w:rPr>
              <w:t>Near-miss on Boston driveway</w:t>
            </w:r>
          </w:p>
          <w:p w14:paraId="735BDEE3" w14:textId="77777777" w:rsidR="00FD6171" w:rsidRDefault="00FD6171" w:rsidP="008265EE">
            <w:pPr>
              <w:pStyle w:val="ACMABodyText"/>
              <w:rPr>
                <w:rFonts w:cs="Arial"/>
              </w:rPr>
            </w:pPr>
          </w:p>
          <w:p w14:paraId="0A33F939" w14:textId="0B8FF7ED" w:rsidR="00100A8C" w:rsidRPr="00F36768" w:rsidRDefault="00D67FBF" w:rsidP="008265EE">
            <w:pPr>
              <w:pStyle w:val="ACMABodyText"/>
              <w:rPr>
                <w:rFonts w:cs="Arial"/>
              </w:rPr>
            </w:pPr>
            <w:r w:rsidRPr="00EE7623">
              <w:rPr>
                <w:rFonts w:cs="Arial"/>
                <w:iCs/>
                <w:sz w:val="18"/>
                <w:szCs w:val="18"/>
              </w:rPr>
              <w:t>(</w:t>
            </w:r>
            <w:r w:rsidRPr="00EE7623">
              <w:rPr>
                <w:rFonts w:cs="Arial"/>
                <w:bCs/>
                <w:iCs/>
                <w:color w:val="000000" w:themeColor="text1"/>
                <w:sz w:val="18"/>
                <w:szCs w:val="18"/>
              </w:rPr>
              <w:t>03:22 to 03:42)</w:t>
            </w:r>
            <w:r w:rsidR="00FD6171" w:rsidRPr="006802F2">
              <w:rPr>
                <w:rFonts w:cstheme="minorHAnsi"/>
                <w:bCs/>
                <w:i/>
                <w:color w:val="000000" w:themeColor="text1"/>
                <w:sz w:val="18"/>
                <w:szCs w:val="18"/>
              </w:rPr>
              <w:br/>
            </w:r>
            <w:r w:rsidR="00100A8C" w:rsidRPr="005404FA">
              <w:rPr>
                <w:rFonts w:cstheme="minorHAnsi"/>
                <w:bCs/>
                <w:color w:val="000000" w:themeColor="text1"/>
                <w:sz w:val="18"/>
                <w:szCs w:val="18"/>
              </w:rPr>
              <w:t>(approx. 20 seconds)</w:t>
            </w:r>
          </w:p>
        </w:tc>
        <w:tc>
          <w:tcPr>
            <w:tcW w:w="1043" w:type="pct"/>
            <w:shd w:val="clear" w:color="auto" w:fill="FFFFFF" w:themeFill="background1"/>
          </w:tcPr>
          <w:p w14:paraId="06ECA613" w14:textId="5E278B14" w:rsidR="00D67FBF" w:rsidRPr="00F36768" w:rsidRDefault="00D67FBF" w:rsidP="008265EE">
            <w:pPr>
              <w:pStyle w:val="CommentSubject"/>
              <w:rPr>
                <w:rFonts w:cs="Arial"/>
                <w:b w:val="0"/>
                <w:bCs w:val="0"/>
                <w:i w:val="0"/>
                <w:iCs/>
              </w:rPr>
            </w:pPr>
            <w:r w:rsidRPr="00F36768">
              <w:rPr>
                <w:rFonts w:cs="Arial"/>
                <w:b w:val="0"/>
                <w:bCs w:val="0"/>
                <w:i w:val="0"/>
                <w:iCs/>
              </w:rPr>
              <w:t>Readability</w:t>
            </w:r>
          </w:p>
        </w:tc>
        <w:tc>
          <w:tcPr>
            <w:tcW w:w="1872" w:type="pct"/>
            <w:shd w:val="clear" w:color="auto" w:fill="FFFFFF" w:themeFill="background1"/>
          </w:tcPr>
          <w:p w14:paraId="3EE58CE9" w14:textId="3DAEBA10" w:rsidR="00D67FBF" w:rsidRPr="00F36768" w:rsidRDefault="00AE33B5" w:rsidP="003742C2">
            <w:pPr>
              <w:pStyle w:val="CommentSubject"/>
              <w:numPr>
                <w:ilvl w:val="0"/>
                <w:numId w:val="16"/>
              </w:numPr>
              <w:suppressAutoHyphens/>
              <w:spacing w:after="120"/>
              <w:ind w:left="314" w:hanging="288"/>
              <w:rPr>
                <w:rFonts w:cs="Arial"/>
                <w:b w:val="0"/>
                <w:bCs w:val="0"/>
                <w:i w:val="0"/>
                <w:iCs/>
              </w:rPr>
            </w:pPr>
            <w:r>
              <w:rPr>
                <w:rFonts w:cs="Arial"/>
                <w:b w:val="0"/>
                <w:bCs w:val="0"/>
                <w:i w:val="0"/>
                <w:iCs/>
              </w:rPr>
              <w:t>Subparagraph</w:t>
            </w:r>
            <w:r w:rsidRPr="00E03550">
              <w:rPr>
                <w:rFonts w:cs="Arial"/>
                <w:b w:val="0"/>
                <w:bCs w:val="0"/>
                <w:i w:val="0"/>
                <w:iCs/>
              </w:rPr>
              <w:t xml:space="preserve"> (7)(b)(ii) Captions </w:t>
            </w:r>
            <w:r>
              <w:rPr>
                <w:rFonts w:cs="Arial"/>
                <w:b w:val="0"/>
                <w:bCs w:val="0"/>
                <w:i w:val="0"/>
                <w:iCs/>
              </w:rPr>
              <w:t>from previous segment repeated at beginning of this segment</w:t>
            </w:r>
            <w:r w:rsidR="00892BF3">
              <w:rPr>
                <w:rFonts w:cs="Arial"/>
                <w:b w:val="0"/>
                <w:bCs w:val="0"/>
                <w:i w:val="0"/>
                <w:iCs/>
              </w:rPr>
              <w:t xml:space="preserve"> but </w:t>
            </w:r>
            <w:r w:rsidR="00734658">
              <w:rPr>
                <w:rFonts w:cs="Arial"/>
                <w:b w:val="0"/>
                <w:bCs w:val="0"/>
                <w:i w:val="0"/>
                <w:iCs/>
              </w:rPr>
              <w:t xml:space="preserve">this </w:t>
            </w:r>
            <w:r w:rsidR="00892BF3">
              <w:rPr>
                <w:rFonts w:cs="Arial"/>
                <w:b w:val="0"/>
                <w:bCs w:val="0"/>
                <w:i w:val="0"/>
                <w:iCs/>
              </w:rPr>
              <w:t>does not affect comprehensibility</w:t>
            </w:r>
            <w:r>
              <w:rPr>
                <w:rFonts w:cs="Arial"/>
                <w:b w:val="0"/>
                <w:bCs w:val="0"/>
                <w:i w:val="0"/>
                <w:iCs/>
              </w:rPr>
              <w:t>.</w:t>
            </w:r>
          </w:p>
        </w:tc>
      </w:tr>
      <w:tr w:rsidR="006B26DF" w:rsidRPr="00F36768" w14:paraId="73A1115E" w14:textId="77777777" w:rsidTr="0094050C">
        <w:trPr>
          <w:trHeight w:val="563"/>
        </w:trPr>
        <w:tc>
          <w:tcPr>
            <w:tcW w:w="532" w:type="pct"/>
            <w:shd w:val="clear" w:color="auto" w:fill="FFFFFF" w:themeFill="background1"/>
          </w:tcPr>
          <w:p w14:paraId="6117477E" w14:textId="7365CFE3" w:rsidR="00D67FBF" w:rsidRPr="00F36768" w:rsidRDefault="00D67FBF" w:rsidP="008265EE">
            <w:pPr>
              <w:pStyle w:val="CommentSubject"/>
              <w:rPr>
                <w:rFonts w:cs="Arial"/>
                <w:b w:val="0"/>
                <w:bCs w:val="0"/>
                <w:i w:val="0"/>
                <w:iCs/>
              </w:rPr>
            </w:pPr>
            <w:r>
              <w:rPr>
                <w:rFonts w:cs="Arial"/>
                <w:b w:val="0"/>
                <w:bCs w:val="0"/>
                <w:i w:val="0"/>
                <w:iCs/>
              </w:rPr>
              <w:t>2</w:t>
            </w:r>
            <w:r w:rsidR="00DC622D">
              <w:rPr>
                <w:rFonts w:cs="Arial"/>
                <w:b w:val="0"/>
                <w:bCs w:val="0"/>
                <w:i w:val="0"/>
                <w:iCs/>
              </w:rPr>
              <w:t>8</w:t>
            </w:r>
          </w:p>
        </w:tc>
        <w:tc>
          <w:tcPr>
            <w:tcW w:w="1553" w:type="pct"/>
            <w:shd w:val="clear" w:color="auto" w:fill="FFFFFF" w:themeFill="background1"/>
          </w:tcPr>
          <w:p w14:paraId="54756755" w14:textId="77777777" w:rsidR="00D67FBF" w:rsidRPr="005404FA" w:rsidRDefault="00D67FBF" w:rsidP="008265EE">
            <w:pPr>
              <w:spacing w:after="0"/>
              <w:rPr>
                <w:rFonts w:cs="Arial"/>
                <w:bCs/>
                <w:color w:val="000000" w:themeColor="text1"/>
                <w:szCs w:val="20"/>
              </w:rPr>
            </w:pPr>
            <w:r w:rsidRPr="005404FA">
              <w:rPr>
                <w:rFonts w:cs="Arial"/>
                <w:bCs/>
                <w:color w:val="000000" w:themeColor="text1"/>
                <w:szCs w:val="20"/>
              </w:rPr>
              <w:t>Diabetes Warning</w:t>
            </w:r>
          </w:p>
          <w:p w14:paraId="456F2BB8" w14:textId="551B9D08" w:rsidR="00100A8C" w:rsidRPr="00F36768" w:rsidRDefault="00A31F6A" w:rsidP="008265EE">
            <w:pPr>
              <w:pStyle w:val="ACMABodyText"/>
              <w:rPr>
                <w:rFonts w:cs="Arial"/>
              </w:rPr>
            </w:pPr>
            <w:r>
              <w:rPr>
                <w:rFonts w:cs="Arial"/>
              </w:rPr>
              <w:br/>
            </w:r>
            <w:r w:rsidR="00D67FBF" w:rsidRPr="00EE7623">
              <w:rPr>
                <w:rFonts w:cs="Arial"/>
                <w:iCs/>
                <w:sz w:val="18"/>
                <w:szCs w:val="18"/>
              </w:rPr>
              <w:t>(</w:t>
            </w:r>
            <w:r w:rsidR="00D67FBF" w:rsidRPr="00EE7623">
              <w:rPr>
                <w:rFonts w:cs="Arial"/>
                <w:bCs/>
                <w:iCs/>
                <w:color w:val="000000" w:themeColor="text1"/>
                <w:sz w:val="18"/>
                <w:szCs w:val="18"/>
              </w:rPr>
              <w:t>03:43 to 5:25)</w:t>
            </w:r>
            <w:r w:rsidR="00FD6171" w:rsidRPr="006802F2">
              <w:rPr>
                <w:rFonts w:cstheme="minorHAnsi"/>
                <w:bCs/>
                <w:i/>
                <w:color w:val="000000" w:themeColor="text1"/>
                <w:sz w:val="18"/>
                <w:szCs w:val="18"/>
              </w:rPr>
              <w:br/>
            </w:r>
            <w:r w:rsidR="00100A8C" w:rsidRPr="005404FA">
              <w:rPr>
                <w:rFonts w:cstheme="minorHAnsi"/>
                <w:bCs/>
                <w:color w:val="000000" w:themeColor="text1"/>
                <w:sz w:val="18"/>
                <w:szCs w:val="18"/>
              </w:rPr>
              <w:t>(approx. 1 minute and 42 seconds)</w:t>
            </w:r>
          </w:p>
        </w:tc>
        <w:tc>
          <w:tcPr>
            <w:tcW w:w="1043" w:type="pct"/>
            <w:shd w:val="clear" w:color="auto" w:fill="FFFFFF" w:themeFill="background1"/>
          </w:tcPr>
          <w:p w14:paraId="54ED065D" w14:textId="2E44277D" w:rsidR="00D67FBF" w:rsidRPr="00F36768" w:rsidRDefault="00EF328F" w:rsidP="008265EE">
            <w:pPr>
              <w:pStyle w:val="CommentSubject"/>
              <w:rPr>
                <w:rFonts w:cs="Arial"/>
                <w:b w:val="0"/>
                <w:bCs w:val="0"/>
                <w:i w:val="0"/>
                <w:iCs/>
              </w:rPr>
            </w:pPr>
            <w:r>
              <w:rPr>
                <w:rFonts w:cs="Arial"/>
                <w:b w:val="0"/>
                <w:bCs w:val="0"/>
                <w:i w:val="0"/>
                <w:iCs/>
              </w:rPr>
              <w:t>Comprehensibility</w:t>
            </w:r>
          </w:p>
        </w:tc>
        <w:tc>
          <w:tcPr>
            <w:tcW w:w="1872" w:type="pct"/>
            <w:shd w:val="clear" w:color="auto" w:fill="FFFFFF" w:themeFill="background1"/>
          </w:tcPr>
          <w:p w14:paraId="5CF9BBA8" w14:textId="7324BB2C" w:rsidR="00FF1346" w:rsidRPr="00A801B6" w:rsidRDefault="00F45621" w:rsidP="003742C2">
            <w:pPr>
              <w:pStyle w:val="CommentSubject"/>
              <w:numPr>
                <w:ilvl w:val="0"/>
                <w:numId w:val="16"/>
              </w:numPr>
              <w:suppressAutoHyphens/>
              <w:spacing w:after="120"/>
              <w:ind w:left="314" w:hanging="283"/>
              <w:rPr>
                <w:rFonts w:cs="Arial"/>
                <w:b w:val="0"/>
                <w:bCs w:val="0"/>
                <w:i w:val="0"/>
              </w:rPr>
            </w:pPr>
            <w:r w:rsidRPr="00A801B6">
              <w:rPr>
                <w:rFonts w:cs="Arial"/>
                <w:b w:val="0"/>
                <w:bCs w:val="0"/>
                <w:i w:val="0"/>
              </w:rPr>
              <w:t xml:space="preserve">Subparagraph 9(b)(iii) Captions </w:t>
            </w:r>
            <w:r w:rsidR="00A801B6" w:rsidRPr="00A801B6">
              <w:rPr>
                <w:rFonts w:cs="Arial"/>
                <w:b w:val="0"/>
                <w:bCs w:val="0"/>
                <w:i w:val="0"/>
              </w:rPr>
              <w:t>dis</w:t>
            </w:r>
            <w:r w:rsidRPr="00A801B6">
              <w:rPr>
                <w:rFonts w:cs="Arial"/>
                <w:b w:val="0"/>
                <w:bCs w:val="0"/>
                <w:i w:val="0"/>
              </w:rPr>
              <w:t>appear</w:t>
            </w:r>
            <w:r w:rsidR="00A801B6" w:rsidRPr="00A801B6">
              <w:rPr>
                <w:rFonts w:cs="Arial"/>
                <w:b w:val="0"/>
                <w:bCs w:val="0"/>
                <w:i w:val="0"/>
              </w:rPr>
              <w:t xml:space="preserve"> too quickly to be read and </w:t>
            </w:r>
            <w:r w:rsidR="00EF328F" w:rsidRPr="00A801B6">
              <w:rPr>
                <w:rFonts w:cs="Arial"/>
                <w:b w:val="0"/>
                <w:bCs w:val="0"/>
                <w:i w:val="0"/>
              </w:rPr>
              <w:t>appear before the spoken content.</w:t>
            </w:r>
          </w:p>
        </w:tc>
      </w:tr>
      <w:tr w:rsidR="006B26DF" w:rsidRPr="00F36768" w14:paraId="39AB9B91" w14:textId="77777777" w:rsidTr="0094050C">
        <w:trPr>
          <w:trHeight w:val="563"/>
        </w:trPr>
        <w:tc>
          <w:tcPr>
            <w:tcW w:w="532" w:type="pct"/>
            <w:shd w:val="clear" w:color="auto" w:fill="FFFFFF" w:themeFill="background1"/>
          </w:tcPr>
          <w:p w14:paraId="4E4EB1A4" w14:textId="2E11EB1C" w:rsidR="00D67FBF" w:rsidRPr="00F36768" w:rsidRDefault="00DC622D" w:rsidP="008265EE">
            <w:pPr>
              <w:pStyle w:val="CommentSubject"/>
              <w:rPr>
                <w:rFonts w:cs="Arial"/>
                <w:b w:val="0"/>
                <w:bCs w:val="0"/>
                <w:i w:val="0"/>
                <w:iCs/>
              </w:rPr>
            </w:pPr>
            <w:r>
              <w:rPr>
                <w:rFonts w:cs="Arial"/>
                <w:b w:val="0"/>
                <w:bCs w:val="0"/>
                <w:i w:val="0"/>
                <w:iCs/>
              </w:rPr>
              <w:t>29</w:t>
            </w:r>
          </w:p>
        </w:tc>
        <w:tc>
          <w:tcPr>
            <w:tcW w:w="1553" w:type="pct"/>
            <w:shd w:val="clear" w:color="auto" w:fill="FFFFFF" w:themeFill="background1"/>
          </w:tcPr>
          <w:p w14:paraId="7B1C972B" w14:textId="389BA2C0" w:rsidR="00D67FBF" w:rsidRPr="005404FA" w:rsidRDefault="00D67FBF" w:rsidP="008265EE">
            <w:pPr>
              <w:rPr>
                <w:rFonts w:cs="Arial"/>
                <w:bCs/>
                <w:color w:val="000000" w:themeColor="text1"/>
                <w:szCs w:val="20"/>
              </w:rPr>
            </w:pPr>
            <w:r w:rsidRPr="005404FA">
              <w:rPr>
                <w:rFonts w:cs="Arial"/>
                <w:bCs/>
                <w:color w:val="000000" w:themeColor="text1"/>
                <w:szCs w:val="20"/>
              </w:rPr>
              <w:t>Phar Lap Remembered</w:t>
            </w:r>
          </w:p>
          <w:p w14:paraId="2203CCD6" w14:textId="322E2079" w:rsidR="00100A8C" w:rsidRPr="00F36768" w:rsidRDefault="00D67FBF" w:rsidP="008265EE">
            <w:pPr>
              <w:pStyle w:val="ACMABodyText"/>
              <w:rPr>
                <w:rFonts w:cs="Arial"/>
                <w:b/>
                <w:bCs/>
                <w:i/>
                <w:iCs/>
              </w:rPr>
            </w:pPr>
            <w:r w:rsidRPr="00FF7E36">
              <w:rPr>
                <w:rFonts w:cs="Arial"/>
              </w:rPr>
              <w:t>(</w:t>
            </w:r>
            <w:r w:rsidRPr="00EE7623">
              <w:rPr>
                <w:rFonts w:cs="Arial"/>
                <w:bCs/>
                <w:color w:val="000000" w:themeColor="text1"/>
                <w:sz w:val="18"/>
                <w:szCs w:val="18"/>
              </w:rPr>
              <w:t>5:26</w:t>
            </w:r>
            <w:r w:rsidR="00D7464B" w:rsidRPr="00EE7623">
              <w:rPr>
                <w:rFonts w:cs="Arial"/>
                <w:bCs/>
                <w:color w:val="000000" w:themeColor="text1"/>
                <w:sz w:val="18"/>
                <w:szCs w:val="18"/>
              </w:rPr>
              <w:t xml:space="preserve"> to</w:t>
            </w:r>
            <w:r w:rsidRPr="00EE7623">
              <w:rPr>
                <w:rFonts w:cs="Arial"/>
                <w:bCs/>
                <w:color w:val="000000" w:themeColor="text1"/>
                <w:sz w:val="18"/>
                <w:szCs w:val="18"/>
              </w:rPr>
              <w:t xml:space="preserve"> 5:46)</w:t>
            </w:r>
            <w:r w:rsidR="00A31F6A" w:rsidRPr="006802F2">
              <w:rPr>
                <w:rFonts w:cstheme="minorHAnsi"/>
                <w:bCs/>
                <w:i/>
                <w:color w:val="000000" w:themeColor="text1"/>
                <w:sz w:val="18"/>
                <w:szCs w:val="18"/>
              </w:rPr>
              <w:br/>
            </w:r>
            <w:r w:rsidR="00100A8C" w:rsidRPr="005404FA">
              <w:rPr>
                <w:rFonts w:cstheme="minorHAnsi"/>
                <w:bCs/>
                <w:color w:val="000000" w:themeColor="text1"/>
                <w:sz w:val="18"/>
                <w:szCs w:val="18"/>
              </w:rPr>
              <w:t>(approx. 20 seconds)</w:t>
            </w:r>
          </w:p>
        </w:tc>
        <w:tc>
          <w:tcPr>
            <w:tcW w:w="1043" w:type="pct"/>
            <w:shd w:val="clear" w:color="auto" w:fill="FFFFFF" w:themeFill="background1"/>
          </w:tcPr>
          <w:p w14:paraId="06D5E844" w14:textId="679EEB4C" w:rsidR="00D67FBF" w:rsidRPr="00F36768" w:rsidRDefault="00D67FBF" w:rsidP="008265EE">
            <w:pPr>
              <w:pStyle w:val="CommentSubject"/>
              <w:rPr>
                <w:rFonts w:cs="Arial"/>
                <w:b w:val="0"/>
                <w:bCs w:val="0"/>
                <w:i w:val="0"/>
                <w:iCs/>
              </w:rPr>
            </w:pPr>
          </w:p>
        </w:tc>
        <w:tc>
          <w:tcPr>
            <w:tcW w:w="1872" w:type="pct"/>
            <w:shd w:val="clear" w:color="auto" w:fill="FFFFFF" w:themeFill="background1"/>
          </w:tcPr>
          <w:p w14:paraId="573C26DC" w14:textId="166C008A" w:rsidR="00D67FBF" w:rsidRPr="00F36768" w:rsidRDefault="00D67FBF" w:rsidP="008265EE">
            <w:pPr>
              <w:pStyle w:val="CommentText"/>
              <w:spacing w:after="120" w:line="276" w:lineRule="auto"/>
              <w:ind w:left="391"/>
              <w:rPr>
                <w:rFonts w:cs="Arial"/>
                <w:i w:val="0"/>
              </w:rPr>
            </w:pPr>
          </w:p>
        </w:tc>
      </w:tr>
      <w:tr w:rsidR="006B26DF" w:rsidRPr="00F36768" w14:paraId="48F1D99D" w14:textId="77777777" w:rsidTr="0094050C">
        <w:trPr>
          <w:trHeight w:val="563"/>
        </w:trPr>
        <w:tc>
          <w:tcPr>
            <w:tcW w:w="532" w:type="pct"/>
            <w:shd w:val="clear" w:color="auto" w:fill="FFFFFF" w:themeFill="background1"/>
          </w:tcPr>
          <w:p w14:paraId="2972332E" w14:textId="2923E5DC" w:rsidR="006F0CBF" w:rsidRPr="00F36768" w:rsidRDefault="006F0CBF" w:rsidP="008265EE">
            <w:pPr>
              <w:pStyle w:val="CommentSubject"/>
              <w:rPr>
                <w:rFonts w:cs="Arial"/>
                <w:b w:val="0"/>
                <w:bCs w:val="0"/>
                <w:i w:val="0"/>
                <w:iCs/>
              </w:rPr>
            </w:pPr>
            <w:r w:rsidRPr="00F36768">
              <w:rPr>
                <w:rFonts w:cs="Arial"/>
                <w:b w:val="0"/>
                <w:bCs w:val="0"/>
                <w:i w:val="0"/>
                <w:iCs/>
              </w:rPr>
              <w:t>3</w:t>
            </w:r>
            <w:r w:rsidR="00DC622D">
              <w:rPr>
                <w:rFonts w:cs="Arial"/>
                <w:b w:val="0"/>
                <w:bCs w:val="0"/>
                <w:i w:val="0"/>
                <w:iCs/>
              </w:rPr>
              <w:t>1</w:t>
            </w:r>
          </w:p>
        </w:tc>
        <w:tc>
          <w:tcPr>
            <w:tcW w:w="1553" w:type="pct"/>
            <w:shd w:val="clear" w:color="auto" w:fill="FFFFFF" w:themeFill="background1"/>
          </w:tcPr>
          <w:p w14:paraId="4AE31752" w14:textId="77777777" w:rsidR="006F0CBF" w:rsidRPr="005404FA" w:rsidRDefault="006F0CBF" w:rsidP="008265EE">
            <w:pPr>
              <w:spacing w:after="0"/>
              <w:rPr>
                <w:rFonts w:cs="Arial"/>
                <w:bCs/>
                <w:color w:val="000000" w:themeColor="text1"/>
                <w:szCs w:val="20"/>
              </w:rPr>
            </w:pPr>
            <w:r w:rsidRPr="005404FA">
              <w:rPr>
                <w:rFonts w:cs="Arial"/>
                <w:bCs/>
                <w:color w:val="000000" w:themeColor="text1"/>
                <w:szCs w:val="20"/>
              </w:rPr>
              <w:t>Checking the markets</w:t>
            </w:r>
          </w:p>
          <w:p w14:paraId="6B6A7691" w14:textId="77777777" w:rsidR="00F56889" w:rsidRDefault="00F56889" w:rsidP="008265EE">
            <w:pPr>
              <w:pStyle w:val="ACMABodyText"/>
              <w:rPr>
                <w:rFonts w:cs="Arial"/>
              </w:rPr>
            </w:pPr>
          </w:p>
          <w:p w14:paraId="369266E2" w14:textId="4BB36795" w:rsidR="00CF183E" w:rsidRPr="00F36768" w:rsidRDefault="006F0CBF" w:rsidP="008265EE">
            <w:pPr>
              <w:pStyle w:val="ACMABodyText"/>
              <w:rPr>
                <w:rFonts w:cs="Arial"/>
              </w:rPr>
            </w:pPr>
            <w:r w:rsidRPr="00EE7623">
              <w:rPr>
                <w:rFonts w:cs="Arial"/>
                <w:iCs/>
                <w:sz w:val="18"/>
                <w:szCs w:val="18"/>
              </w:rPr>
              <w:t>(</w:t>
            </w:r>
            <w:r w:rsidRPr="00EE7623">
              <w:rPr>
                <w:rFonts w:cs="Arial"/>
                <w:bCs/>
                <w:iCs/>
                <w:color w:val="000000" w:themeColor="text1"/>
                <w:sz w:val="18"/>
                <w:szCs w:val="18"/>
              </w:rPr>
              <w:t>9:08 to 9:25)</w:t>
            </w:r>
            <w:r w:rsidR="00A31F6A" w:rsidRPr="00EE7623">
              <w:rPr>
                <w:rFonts w:cstheme="minorHAnsi"/>
                <w:bCs/>
                <w:iCs/>
                <w:color w:val="000000" w:themeColor="text1"/>
                <w:sz w:val="18"/>
                <w:szCs w:val="18"/>
              </w:rPr>
              <w:br/>
            </w:r>
            <w:r w:rsidR="00CF183E" w:rsidRPr="005404FA">
              <w:rPr>
                <w:rFonts w:cstheme="minorHAnsi"/>
                <w:bCs/>
                <w:color w:val="000000" w:themeColor="text1"/>
                <w:sz w:val="18"/>
                <w:szCs w:val="18"/>
              </w:rPr>
              <w:t>(</w:t>
            </w:r>
            <w:r w:rsidR="00A31F6A" w:rsidRPr="006802F2">
              <w:rPr>
                <w:rFonts w:cstheme="minorHAnsi"/>
                <w:bCs/>
                <w:color w:val="000000" w:themeColor="text1"/>
                <w:sz w:val="18"/>
                <w:szCs w:val="18"/>
              </w:rPr>
              <w:t>a</w:t>
            </w:r>
            <w:r w:rsidR="00F56889" w:rsidRPr="006802F2">
              <w:rPr>
                <w:rFonts w:cstheme="minorHAnsi"/>
                <w:bCs/>
                <w:color w:val="000000" w:themeColor="text1"/>
                <w:sz w:val="18"/>
                <w:szCs w:val="18"/>
              </w:rPr>
              <w:t>pprox</w:t>
            </w:r>
            <w:r w:rsidR="00CF183E" w:rsidRPr="005404FA">
              <w:rPr>
                <w:rFonts w:cstheme="minorHAnsi"/>
                <w:bCs/>
                <w:color w:val="000000" w:themeColor="text1"/>
                <w:sz w:val="18"/>
                <w:szCs w:val="18"/>
              </w:rPr>
              <w:t>. 17 seconds)</w:t>
            </w:r>
          </w:p>
        </w:tc>
        <w:tc>
          <w:tcPr>
            <w:tcW w:w="1043" w:type="pct"/>
            <w:shd w:val="clear" w:color="auto" w:fill="FFFFFF" w:themeFill="background1"/>
          </w:tcPr>
          <w:p w14:paraId="2981C904" w14:textId="518DED58" w:rsidR="006F0CBF" w:rsidRPr="00F36768" w:rsidRDefault="006F0CBF" w:rsidP="008265EE">
            <w:pPr>
              <w:pStyle w:val="CommentSubject"/>
              <w:rPr>
                <w:rFonts w:cs="Arial"/>
                <w:b w:val="0"/>
                <w:bCs w:val="0"/>
                <w:i w:val="0"/>
                <w:iCs/>
              </w:rPr>
            </w:pPr>
            <w:r>
              <w:rPr>
                <w:rFonts w:cs="Arial"/>
                <w:b w:val="0"/>
                <w:bCs w:val="0"/>
                <w:i w:val="0"/>
                <w:iCs/>
              </w:rPr>
              <w:t>Comprehensibility</w:t>
            </w:r>
          </w:p>
        </w:tc>
        <w:tc>
          <w:tcPr>
            <w:tcW w:w="1872" w:type="pct"/>
            <w:shd w:val="clear" w:color="auto" w:fill="FFFFFF" w:themeFill="background1"/>
          </w:tcPr>
          <w:p w14:paraId="73095AEB" w14:textId="459A274B" w:rsidR="006F0CBF" w:rsidRPr="00F820D7" w:rsidRDefault="00F820D7" w:rsidP="003742C2">
            <w:pPr>
              <w:pStyle w:val="CommentText"/>
              <w:numPr>
                <w:ilvl w:val="0"/>
                <w:numId w:val="23"/>
              </w:numPr>
              <w:ind w:left="310" w:hanging="284"/>
            </w:pPr>
            <w:r w:rsidRPr="00F820D7">
              <w:rPr>
                <w:rFonts w:cs="Arial"/>
                <w:i w:val="0"/>
                <w:iCs/>
              </w:rPr>
              <w:t xml:space="preserve">Subparagraph 9(b)(iii) Latency of </w:t>
            </w:r>
            <w:r w:rsidR="00F00A4A" w:rsidRPr="005B4E3E">
              <w:rPr>
                <w:rFonts w:cs="Arial"/>
                <w:i w:val="0"/>
                <w:iCs/>
              </w:rPr>
              <w:t>a</w:t>
            </w:r>
            <w:r w:rsidR="00F56889" w:rsidRPr="005B4E3E">
              <w:rPr>
                <w:rFonts w:cs="Arial"/>
                <w:i w:val="0"/>
              </w:rPr>
              <w:t>pprox</w:t>
            </w:r>
            <w:r w:rsidRPr="005B4E3E">
              <w:rPr>
                <w:rFonts w:cs="Arial"/>
                <w:i w:val="0"/>
              </w:rPr>
              <w:t>.</w:t>
            </w:r>
            <w:r w:rsidRPr="00F820D7">
              <w:rPr>
                <w:rFonts w:cs="Arial"/>
                <w:i w:val="0"/>
                <w:iCs/>
              </w:rPr>
              <w:t xml:space="preserve"> </w:t>
            </w:r>
            <w:r w:rsidR="004272FE">
              <w:rPr>
                <w:rFonts w:cs="Arial"/>
                <w:i w:val="0"/>
                <w:iCs/>
              </w:rPr>
              <w:t>4</w:t>
            </w:r>
            <w:r w:rsidRPr="00F820D7">
              <w:rPr>
                <w:rFonts w:cs="Arial"/>
                <w:i w:val="0"/>
                <w:iCs/>
              </w:rPr>
              <w:t xml:space="preserve"> seconds</w:t>
            </w:r>
            <w:r w:rsidR="004272FE">
              <w:rPr>
                <w:rFonts w:cs="Arial"/>
                <w:i w:val="0"/>
                <w:iCs/>
              </w:rPr>
              <w:t xml:space="preserve"> at the beginning of </w:t>
            </w:r>
            <w:r w:rsidRPr="00F820D7">
              <w:rPr>
                <w:rFonts w:cs="Arial"/>
                <w:i w:val="0"/>
                <w:iCs/>
              </w:rPr>
              <w:t>the segment.</w:t>
            </w:r>
          </w:p>
        </w:tc>
      </w:tr>
      <w:tr w:rsidR="006B26DF" w:rsidRPr="00F36768" w14:paraId="105B67FF" w14:textId="75FEAEBB" w:rsidTr="0094050C">
        <w:trPr>
          <w:trHeight w:val="563"/>
        </w:trPr>
        <w:tc>
          <w:tcPr>
            <w:tcW w:w="532" w:type="pct"/>
            <w:shd w:val="clear" w:color="auto" w:fill="FFFFFF" w:themeFill="background1"/>
          </w:tcPr>
          <w:p w14:paraId="571A41E0" w14:textId="37EE4A11" w:rsidR="006F0CBF" w:rsidRPr="00F36768" w:rsidRDefault="006F0CBF" w:rsidP="008265EE">
            <w:pPr>
              <w:pStyle w:val="CommentSubject"/>
              <w:rPr>
                <w:rFonts w:cs="Arial"/>
                <w:b w:val="0"/>
                <w:bCs w:val="0"/>
                <w:i w:val="0"/>
                <w:iCs/>
              </w:rPr>
            </w:pPr>
            <w:r w:rsidRPr="00F36768">
              <w:rPr>
                <w:rFonts w:cs="Arial"/>
                <w:b w:val="0"/>
                <w:bCs w:val="0"/>
                <w:i w:val="0"/>
                <w:iCs/>
              </w:rPr>
              <w:t>3</w:t>
            </w:r>
            <w:r w:rsidR="00DC622D">
              <w:rPr>
                <w:rFonts w:cs="Arial"/>
                <w:b w:val="0"/>
                <w:bCs w:val="0"/>
                <w:i w:val="0"/>
                <w:iCs/>
              </w:rPr>
              <w:t>2</w:t>
            </w:r>
          </w:p>
        </w:tc>
        <w:tc>
          <w:tcPr>
            <w:tcW w:w="1553" w:type="pct"/>
            <w:shd w:val="clear" w:color="auto" w:fill="FFFFFF" w:themeFill="background1"/>
          </w:tcPr>
          <w:p w14:paraId="1B4E0D77" w14:textId="77777777" w:rsidR="006F0CBF" w:rsidRPr="005404FA" w:rsidRDefault="006F0CBF" w:rsidP="008265EE">
            <w:pPr>
              <w:spacing w:after="0"/>
              <w:rPr>
                <w:rFonts w:cs="Arial"/>
                <w:bCs/>
                <w:color w:val="000000" w:themeColor="text1"/>
                <w:szCs w:val="20"/>
              </w:rPr>
            </w:pPr>
            <w:r w:rsidRPr="005404FA">
              <w:rPr>
                <w:rFonts w:cs="Arial"/>
                <w:bCs/>
                <w:color w:val="000000" w:themeColor="text1"/>
                <w:szCs w:val="20"/>
              </w:rPr>
              <w:t>Fuel Prices</w:t>
            </w:r>
          </w:p>
          <w:p w14:paraId="255E0093" w14:textId="5C86F86D" w:rsidR="00CF183E" w:rsidRPr="00F36768" w:rsidRDefault="00F56889" w:rsidP="008265EE">
            <w:pPr>
              <w:pStyle w:val="ACMABodyText"/>
              <w:rPr>
                <w:rFonts w:cs="Arial"/>
              </w:rPr>
            </w:pPr>
            <w:r>
              <w:rPr>
                <w:rFonts w:cs="Arial"/>
              </w:rPr>
              <w:br/>
            </w:r>
            <w:r w:rsidR="006F0CBF" w:rsidRPr="00EE7623">
              <w:rPr>
                <w:rFonts w:cs="Arial"/>
                <w:iCs/>
                <w:sz w:val="18"/>
                <w:szCs w:val="18"/>
              </w:rPr>
              <w:t>(</w:t>
            </w:r>
            <w:r w:rsidR="006F0CBF" w:rsidRPr="00EE7623">
              <w:rPr>
                <w:rFonts w:cs="Arial"/>
                <w:bCs/>
                <w:iCs/>
                <w:color w:val="000000" w:themeColor="text1"/>
                <w:sz w:val="18"/>
                <w:szCs w:val="18"/>
              </w:rPr>
              <w:t>9:26 to 9:40)</w:t>
            </w:r>
            <w:r w:rsidR="00A31F6A" w:rsidRPr="006802F2">
              <w:rPr>
                <w:rFonts w:cstheme="minorHAnsi"/>
                <w:bCs/>
                <w:i/>
                <w:color w:val="000000" w:themeColor="text1"/>
                <w:sz w:val="18"/>
                <w:szCs w:val="18"/>
              </w:rPr>
              <w:br/>
            </w:r>
            <w:r w:rsidR="00CF183E" w:rsidRPr="005404FA">
              <w:rPr>
                <w:rFonts w:cstheme="minorHAnsi"/>
                <w:bCs/>
                <w:color w:val="000000" w:themeColor="text1"/>
                <w:sz w:val="18"/>
                <w:szCs w:val="18"/>
              </w:rPr>
              <w:t>(</w:t>
            </w:r>
            <w:r w:rsidRPr="006802F2">
              <w:rPr>
                <w:rFonts w:cstheme="minorHAnsi"/>
                <w:bCs/>
                <w:color w:val="000000" w:themeColor="text1"/>
                <w:sz w:val="18"/>
                <w:szCs w:val="18"/>
              </w:rPr>
              <w:t>approx</w:t>
            </w:r>
            <w:r w:rsidR="00CF183E" w:rsidRPr="005404FA">
              <w:rPr>
                <w:rFonts w:cstheme="minorHAnsi"/>
                <w:bCs/>
                <w:color w:val="000000" w:themeColor="text1"/>
                <w:sz w:val="18"/>
                <w:szCs w:val="18"/>
              </w:rPr>
              <w:t>. 14 seconds)</w:t>
            </w:r>
          </w:p>
        </w:tc>
        <w:tc>
          <w:tcPr>
            <w:tcW w:w="1043" w:type="pct"/>
            <w:shd w:val="clear" w:color="auto" w:fill="FFFFFF" w:themeFill="background1"/>
          </w:tcPr>
          <w:p w14:paraId="2248C4D8" w14:textId="422FFC18" w:rsidR="006F0CBF" w:rsidRPr="00F36768" w:rsidRDefault="006F0CBF" w:rsidP="008265EE">
            <w:pPr>
              <w:pStyle w:val="CommentSubject"/>
              <w:rPr>
                <w:rFonts w:cs="Arial"/>
                <w:b w:val="0"/>
                <w:bCs w:val="0"/>
                <w:i w:val="0"/>
                <w:iCs/>
              </w:rPr>
            </w:pPr>
            <w:r>
              <w:rPr>
                <w:rFonts w:cs="Arial"/>
                <w:b w:val="0"/>
                <w:bCs w:val="0"/>
                <w:i w:val="0"/>
                <w:iCs/>
              </w:rPr>
              <w:t>Readability</w:t>
            </w:r>
          </w:p>
        </w:tc>
        <w:tc>
          <w:tcPr>
            <w:tcW w:w="1872" w:type="pct"/>
            <w:shd w:val="clear" w:color="auto" w:fill="FFFFFF" w:themeFill="background1"/>
          </w:tcPr>
          <w:p w14:paraId="5CB46A35" w14:textId="609A5CF2" w:rsidR="006F0CBF" w:rsidRPr="00F36768" w:rsidRDefault="006F0CBF" w:rsidP="003742C2">
            <w:pPr>
              <w:pStyle w:val="CommentSubject"/>
              <w:numPr>
                <w:ilvl w:val="0"/>
                <w:numId w:val="16"/>
              </w:numPr>
              <w:suppressAutoHyphens/>
              <w:spacing w:after="120" w:line="276" w:lineRule="auto"/>
              <w:ind w:left="314" w:hanging="283"/>
              <w:rPr>
                <w:rFonts w:cs="Arial"/>
              </w:rPr>
            </w:pPr>
            <w:r>
              <w:rPr>
                <w:rFonts w:cs="Arial"/>
                <w:b w:val="0"/>
                <w:bCs w:val="0"/>
                <w:i w:val="0"/>
                <w:iCs/>
              </w:rPr>
              <w:t>Subparagraph</w:t>
            </w:r>
            <w:r w:rsidRPr="00E03550">
              <w:rPr>
                <w:rFonts w:cs="Arial"/>
                <w:b w:val="0"/>
                <w:bCs w:val="0"/>
                <w:i w:val="0"/>
                <w:iCs/>
              </w:rPr>
              <w:t xml:space="preserve"> (7)(b)(ii) Captions are repeated</w:t>
            </w:r>
            <w:r>
              <w:rPr>
                <w:rFonts w:cs="Arial"/>
                <w:b w:val="0"/>
                <w:bCs w:val="0"/>
                <w:i w:val="0"/>
                <w:iCs/>
              </w:rPr>
              <w:t xml:space="preserve"> from the previous segment.</w:t>
            </w:r>
          </w:p>
        </w:tc>
      </w:tr>
      <w:tr w:rsidR="006B26DF" w:rsidRPr="00F36768" w14:paraId="4C35E9F7" w14:textId="77777777" w:rsidTr="0094050C">
        <w:trPr>
          <w:trHeight w:val="563"/>
        </w:trPr>
        <w:tc>
          <w:tcPr>
            <w:tcW w:w="532" w:type="pct"/>
            <w:shd w:val="clear" w:color="auto" w:fill="FFFFFF" w:themeFill="background1"/>
          </w:tcPr>
          <w:p w14:paraId="736AD923" w14:textId="279D71D0" w:rsidR="006F0CBF" w:rsidRPr="00F36768" w:rsidRDefault="006F0CBF" w:rsidP="008265EE">
            <w:pPr>
              <w:pStyle w:val="CommentSubject"/>
              <w:rPr>
                <w:rFonts w:cs="Arial"/>
                <w:b w:val="0"/>
                <w:bCs w:val="0"/>
                <w:i w:val="0"/>
                <w:iCs/>
              </w:rPr>
            </w:pPr>
            <w:r w:rsidRPr="00F36768">
              <w:rPr>
                <w:rFonts w:cs="Arial"/>
                <w:b w:val="0"/>
                <w:bCs w:val="0"/>
                <w:i w:val="0"/>
                <w:iCs/>
              </w:rPr>
              <w:t>3</w:t>
            </w:r>
            <w:r w:rsidR="00DC622D">
              <w:rPr>
                <w:rFonts w:cs="Arial"/>
                <w:b w:val="0"/>
                <w:bCs w:val="0"/>
                <w:i w:val="0"/>
                <w:iCs/>
              </w:rPr>
              <w:t>3</w:t>
            </w:r>
          </w:p>
        </w:tc>
        <w:tc>
          <w:tcPr>
            <w:tcW w:w="1553" w:type="pct"/>
            <w:shd w:val="clear" w:color="auto" w:fill="FFFFFF" w:themeFill="background1"/>
          </w:tcPr>
          <w:p w14:paraId="7B3789C2" w14:textId="77777777" w:rsidR="006F0CBF" w:rsidRPr="005404FA" w:rsidRDefault="006F0CBF" w:rsidP="008265EE">
            <w:pPr>
              <w:spacing w:after="0"/>
              <w:rPr>
                <w:rFonts w:cs="Arial"/>
                <w:bCs/>
                <w:color w:val="000000" w:themeColor="text1"/>
                <w:szCs w:val="20"/>
              </w:rPr>
            </w:pPr>
            <w:r w:rsidRPr="005404FA">
              <w:rPr>
                <w:rFonts w:cs="Arial"/>
                <w:bCs/>
                <w:color w:val="000000" w:themeColor="text1"/>
                <w:szCs w:val="20"/>
              </w:rPr>
              <w:t>Life Saving Words</w:t>
            </w:r>
          </w:p>
          <w:p w14:paraId="65190B60" w14:textId="022B974A" w:rsidR="00CF183E" w:rsidRPr="00F36768" w:rsidRDefault="00F56889" w:rsidP="008265EE">
            <w:pPr>
              <w:pStyle w:val="ACMABodyText"/>
              <w:rPr>
                <w:rFonts w:cs="Arial"/>
              </w:rPr>
            </w:pPr>
            <w:r>
              <w:rPr>
                <w:rFonts w:cs="Arial"/>
                <w:bCs/>
                <w:color w:val="000000" w:themeColor="text1"/>
              </w:rPr>
              <w:br/>
            </w:r>
            <w:r w:rsidR="006F0CBF" w:rsidRPr="00EE7623">
              <w:rPr>
                <w:rFonts w:cs="Arial"/>
                <w:bCs/>
                <w:iCs/>
                <w:color w:val="000000" w:themeColor="text1"/>
                <w:sz w:val="18"/>
                <w:szCs w:val="18"/>
              </w:rPr>
              <w:t>(9:41 to 10:07)</w:t>
            </w:r>
            <w:r w:rsidR="00A31F6A" w:rsidRPr="006802F2">
              <w:rPr>
                <w:rFonts w:cstheme="minorHAnsi"/>
                <w:bCs/>
                <w:i/>
                <w:color w:val="000000" w:themeColor="text1"/>
                <w:sz w:val="18"/>
                <w:szCs w:val="18"/>
              </w:rPr>
              <w:br/>
            </w:r>
            <w:r w:rsidR="00CF183E" w:rsidRPr="005404FA">
              <w:rPr>
                <w:rFonts w:cstheme="minorHAnsi"/>
                <w:bCs/>
                <w:color w:val="000000" w:themeColor="text1"/>
                <w:sz w:val="18"/>
                <w:szCs w:val="18"/>
              </w:rPr>
              <w:t>(approx. 26 seconds)</w:t>
            </w:r>
          </w:p>
        </w:tc>
        <w:tc>
          <w:tcPr>
            <w:tcW w:w="1043" w:type="pct"/>
            <w:shd w:val="clear" w:color="auto" w:fill="FFFFFF" w:themeFill="background1"/>
          </w:tcPr>
          <w:p w14:paraId="0CD63EDD" w14:textId="20801E58" w:rsidR="006F0CBF" w:rsidRPr="00F36768" w:rsidRDefault="00D7148B" w:rsidP="008265EE">
            <w:pPr>
              <w:pStyle w:val="CommentSubject"/>
              <w:rPr>
                <w:rFonts w:cs="Arial"/>
                <w:b w:val="0"/>
                <w:bCs w:val="0"/>
                <w:i w:val="0"/>
                <w:iCs/>
              </w:rPr>
            </w:pPr>
            <w:r>
              <w:rPr>
                <w:rFonts w:cs="Arial"/>
                <w:b w:val="0"/>
                <w:bCs w:val="0"/>
                <w:i w:val="0"/>
                <w:iCs/>
              </w:rPr>
              <w:t>Comprehensibility</w:t>
            </w:r>
          </w:p>
        </w:tc>
        <w:tc>
          <w:tcPr>
            <w:tcW w:w="1872" w:type="pct"/>
            <w:shd w:val="clear" w:color="auto" w:fill="FFFFFF" w:themeFill="background1"/>
          </w:tcPr>
          <w:p w14:paraId="437B44E1" w14:textId="1CEC8EC7" w:rsidR="00660EC4" w:rsidRDefault="00660EC4" w:rsidP="008265EE">
            <w:pPr>
              <w:pStyle w:val="CommentSubject"/>
              <w:numPr>
                <w:ilvl w:val="0"/>
                <w:numId w:val="12"/>
              </w:numPr>
              <w:suppressAutoHyphens/>
              <w:spacing w:after="120" w:line="276" w:lineRule="auto"/>
              <w:ind w:left="299" w:hanging="284"/>
              <w:rPr>
                <w:rFonts w:cs="Arial"/>
                <w:b w:val="0"/>
                <w:bCs w:val="0"/>
                <w:i w:val="0"/>
                <w:iCs/>
              </w:rPr>
            </w:pPr>
            <w:r>
              <w:rPr>
                <w:rFonts w:cs="Arial"/>
                <w:b w:val="0"/>
                <w:bCs w:val="0"/>
                <w:i w:val="0"/>
                <w:iCs/>
              </w:rPr>
              <w:t>Subparagraph</w:t>
            </w:r>
            <w:r w:rsidRPr="00E03550">
              <w:rPr>
                <w:rFonts w:cs="Arial"/>
                <w:b w:val="0"/>
                <w:bCs w:val="0"/>
                <w:i w:val="0"/>
                <w:iCs/>
              </w:rPr>
              <w:t xml:space="preserve"> (9)(b)(</w:t>
            </w:r>
            <w:proofErr w:type="spellStart"/>
            <w:r w:rsidRPr="00E03550">
              <w:rPr>
                <w:rFonts w:cs="Arial"/>
                <w:b w:val="0"/>
                <w:bCs w:val="0"/>
                <w:i w:val="0"/>
                <w:iCs/>
              </w:rPr>
              <w:t>i</w:t>
            </w:r>
            <w:proofErr w:type="spellEnd"/>
            <w:r w:rsidRPr="00E03550">
              <w:rPr>
                <w:rFonts w:cs="Arial"/>
                <w:b w:val="0"/>
                <w:bCs w:val="0"/>
                <w:i w:val="0"/>
                <w:iCs/>
              </w:rPr>
              <w:t>)</w:t>
            </w:r>
            <w:r>
              <w:rPr>
                <w:rFonts w:cs="Arial"/>
                <w:b w:val="0"/>
                <w:bCs w:val="0"/>
                <w:i w:val="0"/>
                <w:iCs/>
              </w:rPr>
              <w:t xml:space="preserve"> Change in speaker not clearly identified.</w:t>
            </w:r>
          </w:p>
          <w:p w14:paraId="0C7AA0F6" w14:textId="3A2E1A1F" w:rsidR="00A41176" w:rsidRDefault="00A41176" w:rsidP="008265EE">
            <w:pPr>
              <w:pStyle w:val="ACMABodyText0"/>
              <w:numPr>
                <w:ilvl w:val="0"/>
                <w:numId w:val="12"/>
              </w:numPr>
              <w:spacing w:line="276" w:lineRule="auto"/>
              <w:ind w:left="299" w:hanging="284"/>
              <w:rPr>
                <w:rFonts w:ascii="Arial" w:hAnsi="Arial" w:cs="Arial"/>
                <w:sz w:val="20"/>
              </w:rPr>
            </w:pPr>
            <w:r>
              <w:rPr>
                <w:rFonts w:ascii="Arial" w:hAnsi="Arial" w:cs="Arial"/>
                <w:sz w:val="20"/>
              </w:rPr>
              <w:t>Subparagraph</w:t>
            </w:r>
            <w:r w:rsidRPr="006D3806">
              <w:rPr>
                <w:rFonts w:ascii="Arial" w:hAnsi="Arial" w:cs="Arial"/>
                <w:sz w:val="20"/>
              </w:rPr>
              <w:t xml:space="preserve"> 9(b)(ii) Captions are not displayed for a sufficient </w:t>
            </w:r>
            <w:r w:rsidR="003737EB" w:rsidRPr="006D3806">
              <w:rPr>
                <w:rFonts w:ascii="Arial" w:hAnsi="Arial" w:cs="Arial"/>
                <w:sz w:val="20"/>
              </w:rPr>
              <w:t>period</w:t>
            </w:r>
            <w:r w:rsidR="0050229D">
              <w:rPr>
                <w:rFonts w:ascii="Arial" w:hAnsi="Arial" w:cs="Arial"/>
                <w:sz w:val="20"/>
              </w:rPr>
              <w:t xml:space="preserve"> to be read</w:t>
            </w:r>
            <w:r>
              <w:rPr>
                <w:rFonts w:ascii="Arial" w:hAnsi="Arial" w:cs="Arial"/>
                <w:sz w:val="20"/>
              </w:rPr>
              <w:t xml:space="preserve">. </w:t>
            </w:r>
          </w:p>
          <w:p w14:paraId="123667B9" w14:textId="15ACE916" w:rsidR="006F0CBF" w:rsidRPr="00243C86" w:rsidRDefault="006F0CBF" w:rsidP="008265EE">
            <w:pPr>
              <w:pStyle w:val="CommentText"/>
              <w:numPr>
                <w:ilvl w:val="0"/>
                <w:numId w:val="12"/>
              </w:numPr>
              <w:spacing w:line="276" w:lineRule="auto"/>
              <w:ind w:left="299" w:hanging="284"/>
            </w:pPr>
            <w:r w:rsidRPr="00243C86">
              <w:rPr>
                <w:rFonts w:cs="Arial"/>
                <w:i w:val="0"/>
                <w:iCs/>
              </w:rPr>
              <w:t>Subparagraph 9(b)(iii) Latency captions appear before the spoken content.</w:t>
            </w:r>
          </w:p>
        </w:tc>
      </w:tr>
      <w:tr w:rsidR="006B26DF" w:rsidRPr="00F36768" w14:paraId="6009816B" w14:textId="77777777" w:rsidTr="0094050C">
        <w:trPr>
          <w:trHeight w:val="563"/>
        </w:trPr>
        <w:tc>
          <w:tcPr>
            <w:tcW w:w="532" w:type="pct"/>
            <w:shd w:val="clear" w:color="auto" w:fill="FFFFFF" w:themeFill="background1"/>
          </w:tcPr>
          <w:p w14:paraId="7F02EB30" w14:textId="6BB61E32" w:rsidR="006F0CBF" w:rsidRPr="00F36768" w:rsidRDefault="006F0CBF" w:rsidP="008265EE">
            <w:pPr>
              <w:pStyle w:val="CommentSubject"/>
              <w:rPr>
                <w:rFonts w:cs="Arial"/>
                <w:b w:val="0"/>
                <w:bCs w:val="0"/>
                <w:i w:val="0"/>
                <w:iCs/>
              </w:rPr>
            </w:pPr>
            <w:r w:rsidRPr="00F36768">
              <w:rPr>
                <w:rFonts w:cs="Arial"/>
                <w:b w:val="0"/>
                <w:bCs w:val="0"/>
                <w:i w:val="0"/>
                <w:iCs/>
              </w:rPr>
              <w:t>3</w:t>
            </w:r>
            <w:r w:rsidR="00DC622D">
              <w:rPr>
                <w:rFonts w:cs="Arial"/>
                <w:b w:val="0"/>
                <w:bCs w:val="0"/>
                <w:i w:val="0"/>
                <w:iCs/>
              </w:rPr>
              <w:t>4</w:t>
            </w:r>
          </w:p>
        </w:tc>
        <w:tc>
          <w:tcPr>
            <w:tcW w:w="1553" w:type="pct"/>
            <w:shd w:val="clear" w:color="auto" w:fill="FFFFFF" w:themeFill="background1"/>
          </w:tcPr>
          <w:p w14:paraId="02CA85F4" w14:textId="61EEFAEF" w:rsidR="006F0CBF" w:rsidRDefault="006F0CBF" w:rsidP="008265EE">
            <w:pPr>
              <w:spacing w:after="0"/>
              <w:rPr>
                <w:rFonts w:cs="Arial"/>
                <w:bCs/>
                <w:color w:val="000000" w:themeColor="text1"/>
                <w:szCs w:val="20"/>
              </w:rPr>
            </w:pPr>
            <w:r w:rsidRPr="005404FA">
              <w:rPr>
                <w:rFonts w:cs="Arial"/>
                <w:bCs/>
                <w:color w:val="000000" w:themeColor="text1"/>
                <w:szCs w:val="20"/>
              </w:rPr>
              <w:t>Kogarah Oval Future</w:t>
            </w:r>
          </w:p>
          <w:p w14:paraId="2E058505" w14:textId="3C684629" w:rsidR="00CF183E" w:rsidRPr="00F36768" w:rsidRDefault="00B901B6" w:rsidP="008265EE">
            <w:pPr>
              <w:pStyle w:val="ACMABodyText"/>
              <w:rPr>
                <w:rFonts w:cs="Arial"/>
              </w:rPr>
            </w:pPr>
            <w:r>
              <w:rPr>
                <w:rFonts w:cs="Arial"/>
                <w:bCs/>
                <w:color w:val="000000" w:themeColor="text1"/>
              </w:rPr>
              <w:br/>
            </w:r>
            <w:r w:rsidRPr="00EE7623">
              <w:rPr>
                <w:rFonts w:cs="Arial"/>
                <w:bCs/>
                <w:iCs/>
                <w:color w:val="000000" w:themeColor="text1"/>
                <w:sz w:val="18"/>
                <w:szCs w:val="18"/>
              </w:rPr>
              <w:t>(</w:t>
            </w:r>
            <w:r w:rsidR="006F0CBF" w:rsidRPr="00EE7623">
              <w:rPr>
                <w:rFonts w:cs="Arial"/>
                <w:bCs/>
                <w:iCs/>
                <w:color w:val="000000" w:themeColor="text1"/>
                <w:sz w:val="18"/>
                <w:szCs w:val="18"/>
              </w:rPr>
              <w:t>10:08 to 10:30)</w:t>
            </w:r>
            <w:r w:rsidR="00A31F6A" w:rsidRPr="006802F2">
              <w:rPr>
                <w:rFonts w:cstheme="minorHAnsi"/>
                <w:bCs/>
                <w:i/>
                <w:color w:val="000000" w:themeColor="text1"/>
                <w:sz w:val="18"/>
                <w:szCs w:val="18"/>
              </w:rPr>
              <w:br/>
            </w:r>
            <w:r w:rsidR="00CF183E" w:rsidRPr="005404FA">
              <w:rPr>
                <w:rFonts w:cstheme="minorHAnsi"/>
                <w:bCs/>
                <w:color w:val="000000" w:themeColor="text1"/>
                <w:sz w:val="18"/>
                <w:szCs w:val="18"/>
              </w:rPr>
              <w:t>(</w:t>
            </w:r>
            <w:r w:rsidRPr="006802F2">
              <w:rPr>
                <w:rFonts w:cstheme="minorHAnsi"/>
                <w:bCs/>
                <w:color w:val="000000" w:themeColor="text1"/>
                <w:sz w:val="18"/>
                <w:szCs w:val="18"/>
              </w:rPr>
              <w:t>approx</w:t>
            </w:r>
            <w:r w:rsidR="00CF183E" w:rsidRPr="005404FA">
              <w:rPr>
                <w:rFonts w:cstheme="minorHAnsi"/>
                <w:bCs/>
                <w:color w:val="000000" w:themeColor="text1"/>
                <w:sz w:val="18"/>
                <w:szCs w:val="18"/>
              </w:rPr>
              <w:t>. 22 seconds)</w:t>
            </w:r>
          </w:p>
        </w:tc>
        <w:tc>
          <w:tcPr>
            <w:tcW w:w="1043" w:type="pct"/>
            <w:shd w:val="clear" w:color="auto" w:fill="FFFFFF" w:themeFill="background1"/>
          </w:tcPr>
          <w:p w14:paraId="24CCCD6F" w14:textId="79BECB3D" w:rsidR="006F0CBF" w:rsidRPr="00F36768" w:rsidRDefault="006F0CBF" w:rsidP="008265EE">
            <w:pPr>
              <w:pStyle w:val="CommentSubject"/>
              <w:rPr>
                <w:rFonts w:cs="Arial"/>
                <w:b w:val="0"/>
                <w:bCs w:val="0"/>
                <w:i w:val="0"/>
                <w:iCs/>
              </w:rPr>
            </w:pPr>
            <w:r>
              <w:rPr>
                <w:rFonts w:cs="Arial"/>
                <w:b w:val="0"/>
                <w:bCs w:val="0"/>
                <w:i w:val="0"/>
                <w:iCs/>
              </w:rPr>
              <w:t>Accuracy</w:t>
            </w:r>
          </w:p>
        </w:tc>
        <w:tc>
          <w:tcPr>
            <w:tcW w:w="1872" w:type="pct"/>
            <w:shd w:val="clear" w:color="auto" w:fill="FFFFFF" w:themeFill="background1"/>
          </w:tcPr>
          <w:p w14:paraId="5FF1F323" w14:textId="7166B369" w:rsidR="006F0CBF" w:rsidRPr="00F36768" w:rsidRDefault="006F0CBF" w:rsidP="003742C2">
            <w:pPr>
              <w:pStyle w:val="CommentSubject"/>
              <w:numPr>
                <w:ilvl w:val="0"/>
                <w:numId w:val="16"/>
              </w:numPr>
              <w:suppressAutoHyphens/>
              <w:spacing w:after="120" w:line="276" w:lineRule="auto"/>
              <w:ind w:left="314" w:hanging="283"/>
              <w:rPr>
                <w:rFonts w:cs="Arial"/>
                <w:b w:val="0"/>
                <w:bCs w:val="0"/>
                <w:i w:val="0"/>
                <w:iCs/>
              </w:rPr>
            </w:pPr>
            <w:r w:rsidRPr="00F36768">
              <w:rPr>
                <w:rFonts w:cs="Arial"/>
                <w:b w:val="0"/>
                <w:bCs w:val="0"/>
                <w:i w:val="0"/>
                <w:iCs/>
              </w:rPr>
              <w:t>Subparagraph</w:t>
            </w:r>
            <w:r w:rsidR="00AD2DAB">
              <w:rPr>
                <w:rFonts w:cs="Arial"/>
                <w:b w:val="0"/>
                <w:bCs w:val="0"/>
                <w:i w:val="0"/>
                <w:iCs/>
              </w:rPr>
              <w:t>s</w:t>
            </w:r>
            <w:r w:rsidRPr="00F36768">
              <w:rPr>
                <w:rFonts w:cs="Arial"/>
                <w:b w:val="0"/>
                <w:bCs w:val="0"/>
                <w:i w:val="0"/>
                <w:iCs/>
              </w:rPr>
              <w:t xml:space="preserve"> (8)(b)(ii) </w:t>
            </w:r>
            <w:r w:rsidR="00F32D42">
              <w:rPr>
                <w:rFonts w:cs="Arial"/>
                <w:b w:val="0"/>
                <w:bCs w:val="0"/>
                <w:i w:val="0"/>
                <w:iCs/>
              </w:rPr>
              <w:t>and 8(b)</w:t>
            </w:r>
            <w:r w:rsidR="00172153">
              <w:rPr>
                <w:rFonts w:cs="Arial"/>
                <w:b w:val="0"/>
                <w:bCs w:val="0"/>
                <w:i w:val="0"/>
                <w:iCs/>
              </w:rPr>
              <w:t>(iii)</w:t>
            </w:r>
            <w:r w:rsidR="00F32D42">
              <w:rPr>
                <w:rFonts w:cs="Arial"/>
                <w:b w:val="0"/>
                <w:bCs w:val="0"/>
                <w:i w:val="0"/>
                <w:iCs/>
              </w:rPr>
              <w:t xml:space="preserve"> </w:t>
            </w:r>
            <w:r w:rsidRPr="00F36768">
              <w:rPr>
                <w:rFonts w:cs="Arial"/>
                <w:b w:val="0"/>
                <w:bCs w:val="0"/>
                <w:i w:val="0"/>
                <w:iCs/>
              </w:rPr>
              <w:t>Captions are not verbatim</w:t>
            </w:r>
            <w:r w:rsidR="00BD1B51">
              <w:rPr>
                <w:rFonts w:cs="Arial"/>
                <w:b w:val="0"/>
                <w:bCs w:val="0"/>
                <w:i w:val="0"/>
                <w:iCs/>
              </w:rPr>
              <w:t>,</w:t>
            </w:r>
            <w:r w:rsidR="001A2A9B">
              <w:rPr>
                <w:rFonts w:cs="Arial"/>
                <w:b w:val="0"/>
                <w:bCs w:val="0"/>
                <w:i w:val="0"/>
                <w:iCs/>
              </w:rPr>
              <w:t xml:space="preserve"> </w:t>
            </w:r>
            <w:r w:rsidR="00C03539">
              <w:rPr>
                <w:rFonts w:cs="Arial"/>
                <w:b w:val="0"/>
                <w:bCs w:val="0"/>
                <w:i w:val="0"/>
                <w:iCs/>
              </w:rPr>
              <w:t>although, if it was not possible for the captions to be verbatim, they</w:t>
            </w:r>
            <w:r w:rsidRPr="00F36768">
              <w:rPr>
                <w:rFonts w:cs="Arial"/>
                <w:b w:val="0"/>
                <w:bCs w:val="0"/>
                <w:i w:val="0"/>
                <w:iCs/>
              </w:rPr>
              <w:t xml:space="preserve"> still reflect the actual meaning of the spoken content.</w:t>
            </w:r>
          </w:p>
        </w:tc>
      </w:tr>
      <w:tr w:rsidR="006B26DF" w:rsidRPr="00F36768" w14:paraId="4563BDCA" w14:textId="77777777" w:rsidTr="0094050C">
        <w:trPr>
          <w:trHeight w:val="799"/>
        </w:trPr>
        <w:tc>
          <w:tcPr>
            <w:tcW w:w="532" w:type="pct"/>
            <w:shd w:val="clear" w:color="auto" w:fill="FFFFFF" w:themeFill="background1"/>
          </w:tcPr>
          <w:p w14:paraId="7D47D52C" w14:textId="65EECA0A" w:rsidR="006F0CBF" w:rsidRPr="00F36768" w:rsidRDefault="006F0CBF" w:rsidP="008265EE">
            <w:pPr>
              <w:pStyle w:val="CommentSubject"/>
              <w:rPr>
                <w:rFonts w:cs="Arial"/>
                <w:b w:val="0"/>
                <w:bCs w:val="0"/>
                <w:i w:val="0"/>
                <w:iCs/>
              </w:rPr>
            </w:pPr>
            <w:r w:rsidRPr="00F36768">
              <w:rPr>
                <w:rFonts w:cs="Arial"/>
                <w:b w:val="0"/>
                <w:bCs w:val="0"/>
                <w:i w:val="0"/>
                <w:iCs/>
              </w:rPr>
              <w:t>3</w:t>
            </w:r>
            <w:r w:rsidR="00DC622D">
              <w:rPr>
                <w:rFonts w:cs="Arial"/>
                <w:b w:val="0"/>
                <w:bCs w:val="0"/>
                <w:i w:val="0"/>
                <w:iCs/>
              </w:rPr>
              <w:t>5</w:t>
            </w:r>
          </w:p>
        </w:tc>
        <w:tc>
          <w:tcPr>
            <w:tcW w:w="1553" w:type="pct"/>
            <w:shd w:val="clear" w:color="auto" w:fill="FFFFFF" w:themeFill="background1"/>
          </w:tcPr>
          <w:p w14:paraId="0EA59924" w14:textId="3EB09E01" w:rsidR="006F0CBF" w:rsidRPr="005404FA" w:rsidRDefault="006F0CBF" w:rsidP="008265EE">
            <w:pPr>
              <w:spacing w:after="0"/>
              <w:rPr>
                <w:rFonts w:cs="Arial"/>
                <w:bCs/>
                <w:color w:val="000000" w:themeColor="text1"/>
                <w:szCs w:val="20"/>
              </w:rPr>
            </w:pPr>
            <w:r w:rsidRPr="005404FA">
              <w:rPr>
                <w:rFonts w:cs="Arial"/>
                <w:bCs/>
                <w:color w:val="000000" w:themeColor="text1"/>
                <w:szCs w:val="20"/>
              </w:rPr>
              <w:t>Calling Card</w:t>
            </w:r>
          </w:p>
          <w:p w14:paraId="47CA02ED" w14:textId="71A70E94" w:rsidR="006F0CBF" w:rsidRPr="00F36768" w:rsidRDefault="00B901B6" w:rsidP="008265EE">
            <w:pPr>
              <w:pStyle w:val="ACMABodyText"/>
              <w:rPr>
                <w:rFonts w:cs="Arial"/>
              </w:rPr>
            </w:pPr>
            <w:r>
              <w:rPr>
                <w:rFonts w:cs="Arial"/>
              </w:rPr>
              <w:br/>
            </w:r>
            <w:r w:rsidR="006F0CBF" w:rsidRPr="00EE7623">
              <w:rPr>
                <w:rFonts w:cs="Arial"/>
                <w:iCs/>
                <w:sz w:val="18"/>
                <w:szCs w:val="18"/>
              </w:rPr>
              <w:t>(</w:t>
            </w:r>
            <w:r w:rsidR="006F0CBF" w:rsidRPr="00EE7623">
              <w:rPr>
                <w:rFonts w:cs="Arial"/>
                <w:bCs/>
                <w:iCs/>
                <w:color w:val="000000" w:themeColor="text1"/>
                <w:sz w:val="18"/>
                <w:szCs w:val="18"/>
              </w:rPr>
              <w:t>10:31 to 11:49)</w:t>
            </w:r>
            <w:r w:rsidR="00A31F6A" w:rsidRPr="006802F2">
              <w:rPr>
                <w:rFonts w:cstheme="minorHAnsi"/>
                <w:bCs/>
                <w:i/>
                <w:color w:val="000000" w:themeColor="text1"/>
                <w:sz w:val="18"/>
                <w:szCs w:val="18"/>
              </w:rPr>
              <w:br/>
            </w:r>
            <w:r w:rsidR="00CF183E" w:rsidRPr="005404FA">
              <w:rPr>
                <w:rFonts w:cstheme="minorHAnsi"/>
                <w:bCs/>
                <w:color w:val="000000" w:themeColor="text1"/>
                <w:sz w:val="18"/>
                <w:szCs w:val="18"/>
              </w:rPr>
              <w:t>(approx. 1 minute and 18 seconds)</w:t>
            </w:r>
          </w:p>
        </w:tc>
        <w:tc>
          <w:tcPr>
            <w:tcW w:w="1043" w:type="pct"/>
            <w:shd w:val="clear" w:color="auto" w:fill="FFFFFF" w:themeFill="background1"/>
          </w:tcPr>
          <w:p w14:paraId="2BDF2760" w14:textId="53A9BF74" w:rsidR="006F0CBF" w:rsidRPr="00F36768" w:rsidRDefault="006F0CBF" w:rsidP="008265EE">
            <w:pPr>
              <w:pStyle w:val="CommentSubject"/>
              <w:rPr>
                <w:rFonts w:cs="Arial"/>
                <w:b w:val="0"/>
                <w:bCs w:val="0"/>
                <w:i w:val="0"/>
                <w:iCs/>
              </w:rPr>
            </w:pPr>
            <w:r>
              <w:rPr>
                <w:rFonts w:cs="Arial"/>
                <w:b w:val="0"/>
                <w:bCs w:val="0"/>
                <w:i w:val="0"/>
                <w:iCs/>
              </w:rPr>
              <w:t>Comprehensibility</w:t>
            </w:r>
          </w:p>
        </w:tc>
        <w:tc>
          <w:tcPr>
            <w:tcW w:w="1872" w:type="pct"/>
            <w:shd w:val="clear" w:color="auto" w:fill="FFFFFF" w:themeFill="background1"/>
          </w:tcPr>
          <w:p w14:paraId="0036DC30" w14:textId="5595C9FC" w:rsidR="004B3426" w:rsidRPr="004B3426" w:rsidRDefault="004B3426" w:rsidP="003742C2">
            <w:pPr>
              <w:pStyle w:val="CommentSubject"/>
              <w:numPr>
                <w:ilvl w:val="0"/>
                <w:numId w:val="16"/>
              </w:numPr>
              <w:suppressAutoHyphens/>
              <w:spacing w:after="120" w:line="276" w:lineRule="auto"/>
              <w:ind w:left="316" w:hanging="283"/>
              <w:rPr>
                <w:rFonts w:cs="Arial"/>
                <w:b w:val="0"/>
                <w:bCs w:val="0"/>
                <w:i w:val="0"/>
                <w:iCs/>
              </w:rPr>
            </w:pPr>
            <w:r w:rsidRPr="004B3426">
              <w:rPr>
                <w:rFonts w:cs="Arial"/>
                <w:b w:val="0"/>
                <w:bCs w:val="0"/>
                <w:i w:val="0"/>
                <w:iCs/>
              </w:rPr>
              <w:t xml:space="preserve">Subparagraph 9(b)(ii) Captions are not displayed for a sufficient </w:t>
            </w:r>
            <w:r w:rsidR="003737EB" w:rsidRPr="004B3426">
              <w:rPr>
                <w:rFonts w:cs="Arial"/>
                <w:b w:val="0"/>
                <w:bCs w:val="0"/>
                <w:i w:val="0"/>
                <w:iCs/>
              </w:rPr>
              <w:t>period</w:t>
            </w:r>
            <w:r w:rsidRPr="004B3426">
              <w:rPr>
                <w:rFonts w:cs="Arial"/>
                <w:b w:val="0"/>
                <w:bCs w:val="0"/>
                <w:i w:val="0"/>
                <w:iCs/>
              </w:rPr>
              <w:t>.</w:t>
            </w:r>
          </w:p>
          <w:p w14:paraId="2AF64938" w14:textId="6E72BB69" w:rsidR="006F0CBF" w:rsidRPr="008F307B" w:rsidRDefault="008F307B" w:rsidP="003742C2">
            <w:pPr>
              <w:pStyle w:val="CommentSubject"/>
              <w:numPr>
                <w:ilvl w:val="0"/>
                <w:numId w:val="16"/>
              </w:numPr>
              <w:suppressAutoHyphens/>
              <w:spacing w:after="120" w:line="276" w:lineRule="auto"/>
              <w:ind w:left="316" w:hanging="283"/>
              <w:rPr>
                <w:rFonts w:cs="Arial"/>
                <w:b w:val="0"/>
                <w:bCs w:val="0"/>
                <w:i w:val="0"/>
                <w:iCs/>
              </w:rPr>
            </w:pPr>
            <w:r w:rsidRPr="008F307B">
              <w:rPr>
                <w:rFonts w:cs="Arial"/>
                <w:b w:val="0"/>
                <w:bCs w:val="0"/>
                <w:i w:val="0"/>
                <w:iCs/>
              </w:rPr>
              <w:t>Subparagraph 9(b)(iii) Latency captions appear before the spoken content.</w:t>
            </w:r>
          </w:p>
        </w:tc>
      </w:tr>
      <w:tr w:rsidR="006B26DF" w:rsidRPr="00F36768" w14:paraId="79C4A8CC" w14:textId="77777777" w:rsidTr="0094050C">
        <w:trPr>
          <w:trHeight w:val="563"/>
        </w:trPr>
        <w:tc>
          <w:tcPr>
            <w:tcW w:w="532" w:type="pct"/>
            <w:shd w:val="clear" w:color="auto" w:fill="FFFFFF" w:themeFill="background1"/>
          </w:tcPr>
          <w:p w14:paraId="1A3D5A41" w14:textId="64846918" w:rsidR="009B6326" w:rsidRPr="00ED0D56" w:rsidRDefault="009B6326" w:rsidP="008265EE">
            <w:pPr>
              <w:pStyle w:val="CommentSubject"/>
              <w:rPr>
                <w:rFonts w:cs="Arial"/>
                <w:b w:val="0"/>
                <w:bCs w:val="0"/>
                <w:i w:val="0"/>
                <w:iCs/>
              </w:rPr>
            </w:pPr>
            <w:r w:rsidRPr="00ED0D56">
              <w:rPr>
                <w:rFonts w:cs="Arial"/>
                <w:b w:val="0"/>
                <w:bCs w:val="0"/>
                <w:i w:val="0"/>
                <w:iCs/>
              </w:rPr>
              <w:t>3</w:t>
            </w:r>
            <w:r w:rsidR="00DC622D">
              <w:rPr>
                <w:rFonts w:cs="Arial"/>
                <w:b w:val="0"/>
                <w:bCs w:val="0"/>
                <w:i w:val="0"/>
                <w:iCs/>
              </w:rPr>
              <w:t>6</w:t>
            </w:r>
          </w:p>
        </w:tc>
        <w:tc>
          <w:tcPr>
            <w:tcW w:w="1553" w:type="pct"/>
            <w:shd w:val="clear" w:color="auto" w:fill="FFFFFF" w:themeFill="background1"/>
          </w:tcPr>
          <w:p w14:paraId="1DB267AE" w14:textId="77777777" w:rsidR="00783A80" w:rsidRPr="005404FA" w:rsidRDefault="009B6326" w:rsidP="008265EE">
            <w:pPr>
              <w:spacing w:after="0"/>
              <w:rPr>
                <w:rFonts w:cs="Arial"/>
                <w:color w:val="000000" w:themeColor="text1"/>
                <w:szCs w:val="20"/>
              </w:rPr>
            </w:pPr>
            <w:r w:rsidRPr="005404FA">
              <w:rPr>
                <w:rFonts w:cs="Arial"/>
                <w:color w:val="000000" w:themeColor="text1"/>
                <w:szCs w:val="20"/>
              </w:rPr>
              <w:t xml:space="preserve">Don’t Miss </w:t>
            </w:r>
          </w:p>
          <w:p w14:paraId="4DE4823F" w14:textId="2A2AA90D" w:rsidR="009B6326" w:rsidRPr="005404FA" w:rsidRDefault="00B86885" w:rsidP="008265EE">
            <w:pPr>
              <w:rPr>
                <w:iCs/>
                <w:color w:val="000000" w:themeColor="text1"/>
                <w:szCs w:val="20"/>
              </w:rPr>
            </w:pPr>
            <w:r w:rsidRPr="006802F2">
              <w:rPr>
                <w:rFonts w:cs="Arial"/>
                <w:i w:val="0"/>
                <w:iCs/>
                <w:color w:val="000000" w:themeColor="text1"/>
                <w:szCs w:val="20"/>
              </w:rPr>
              <w:t>(</w:t>
            </w:r>
            <w:r w:rsidR="009B6326" w:rsidRPr="005404FA">
              <w:rPr>
                <w:rFonts w:cs="Arial"/>
                <w:i w:val="0"/>
                <w:iCs/>
                <w:color w:val="000000" w:themeColor="text1"/>
                <w:szCs w:val="20"/>
              </w:rPr>
              <w:t xml:space="preserve">Chris </w:t>
            </w:r>
            <w:r w:rsidR="00D7148B" w:rsidRPr="005404FA">
              <w:rPr>
                <w:rFonts w:cs="Arial"/>
                <w:i w:val="0"/>
                <w:iCs/>
                <w:color w:val="000000" w:themeColor="text1"/>
                <w:szCs w:val="20"/>
              </w:rPr>
              <w:t>Reagan’s</w:t>
            </w:r>
            <w:r w:rsidR="009B6326" w:rsidRPr="005404FA">
              <w:rPr>
                <w:rFonts w:cs="Arial"/>
                <w:i w:val="0"/>
                <w:iCs/>
                <w:color w:val="000000" w:themeColor="text1"/>
                <w:szCs w:val="20"/>
              </w:rPr>
              <w:t xml:space="preserve"> special investigation)</w:t>
            </w:r>
          </w:p>
          <w:p w14:paraId="3EBC3CDD" w14:textId="03728BBF" w:rsidR="00CF183E" w:rsidRPr="003E5C7D" w:rsidRDefault="009B6326" w:rsidP="008265EE">
            <w:pPr>
              <w:pStyle w:val="ACMABodyText"/>
              <w:rPr>
                <w:rFonts w:cs="Arial"/>
              </w:rPr>
            </w:pPr>
            <w:r w:rsidRPr="00EE7623">
              <w:rPr>
                <w:rFonts w:cs="Arial"/>
                <w:iCs/>
                <w:sz w:val="18"/>
                <w:szCs w:val="18"/>
              </w:rPr>
              <w:t>(</w:t>
            </w:r>
            <w:r w:rsidRPr="00EE7623">
              <w:rPr>
                <w:rFonts w:cs="Arial"/>
                <w:iCs/>
                <w:color w:val="000000" w:themeColor="text1"/>
                <w:sz w:val="18"/>
                <w:szCs w:val="18"/>
              </w:rPr>
              <w:t>11:50 to 12:04)</w:t>
            </w:r>
            <w:r w:rsidR="000F60EF" w:rsidRPr="006802F2">
              <w:rPr>
                <w:rFonts w:cstheme="minorHAnsi"/>
                <w:bCs/>
                <w:i/>
                <w:color w:val="000000" w:themeColor="text1"/>
                <w:sz w:val="18"/>
                <w:szCs w:val="18"/>
              </w:rPr>
              <w:br/>
            </w:r>
            <w:r w:rsidR="00CF183E" w:rsidRPr="005404FA">
              <w:rPr>
                <w:rFonts w:cstheme="minorHAnsi"/>
                <w:bCs/>
                <w:color w:val="000000" w:themeColor="text1"/>
                <w:sz w:val="18"/>
                <w:szCs w:val="18"/>
              </w:rPr>
              <w:t>(approx. 14 seconds)</w:t>
            </w:r>
          </w:p>
        </w:tc>
        <w:tc>
          <w:tcPr>
            <w:tcW w:w="1043" w:type="pct"/>
            <w:shd w:val="clear" w:color="auto" w:fill="FFFFFF" w:themeFill="background1"/>
          </w:tcPr>
          <w:p w14:paraId="5677CE8A" w14:textId="2C558871" w:rsidR="009B6326" w:rsidRPr="00F36768" w:rsidRDefault="009B6326" w:rsidP="008265EE">
            <w:pPr>
              <w:pStyle w:val="CommentSubject"/>
              <w:rPr>
                <w:rFonts w:cs="Arial"/>
                <w:b w:val="0"/>
                <w:bCs w:val="0"/>
                <w:i w:val="0"/>
                <w:iCs/>
              </w:rPr>
            </w:pPr>
          </w:p>
        </w:tc>
        <w:tc>
          <w:tcPr>
            <w:tcW w:w="1872" w:type="pct"/>
            <w:shd w:val="clear" w:color="auto" w:fill="FFFFFF" w:themeFill="background1"/>
          </w:tcPr>
          <w:p w14:paraId="4D3B5F52" w14:textId="7BBD6841" w:rsidR="009B6326" w:rsidRPr="009B6326" w:rsidRDefault="009B6326" w:rsidP="008265EE">
            <w:pPr>
              <w:pStyle w:val="CommentSubject"/>
              <w:suppressAutoHyphens/>
              <w:spacing w:after="120" w:line="276" w:lineRule="auto"/>
              <w:rPr>
                <w:rFonts w:cs="Arial"/>
                <w:b w:val="0"/>
                <w:bCs w:val="0"/>
                <w:i w:val="0"/>
                <w:iCs/>
              </w:rPr>
            </w:pPr>
          </w:p>
        </w:tc>
      </w:tr>
      <w:tr w:rsidR="006B26DF" w:rsidRPr="00F36768" w14:paraId="7254D206" w14:textId="77777777" w:rsidTr="0094050C">
        <w:trPr>
          <w:trHeight w:val="563"/>
        </w:trPr>
        <w:tc>
          <w:tcPr>
            <w:tcW w:w="532" w:type="pct"/>
            <w:shd w:val="clear" w:color="auto" w:fill="D9D9D9" w:themeFill="background1" w:themeFillShade="D9"/>
          </w:tcPr>
          <w:p w14:paraId="31DB70D7" w14:textId="591E3380" w:rsidR="009B6326" w:rsidRPr="00F36768" w:rsidRDefault="009B6326" w:rsidP="008265EE">
            <w:pPr>
              <w:pStyle w:val="CommentSubject"/>
              <w:rPr>
                <w:rFonts w:cs="Arial"/>
                <w:b w:val="0"/>
                <w:bCs w:val="0"/>
                <w:i w:val="0"/>
                <w:iCs/>
              </w:rPr>
            </w:pPr>
            <w:r>
              <w:rPr>
                <w:rFonts w:cs="Arial"/>
                <w:b w:val="0"/>
                <w:bCs w:val="0"/>
                <w:i w:val="0"/>
                <w:iCs/>
              </w:rPr>
              <w:t>3</w:t>
            </w:r>
            <w:r w:rsidR="00DC622D">
              <w:rPr>
                <w:rFonts w:cs="Arial"/>
                <w:b w:val="0"/>
                <w:bCs w:val="0"/>
                <w:i w:val="0"/>
                <w:iCs/>
              </w:rPr>
              <w:t>8</w:t>
            </w:r>
          </w:p>
        </w:tc>
        <w:tc>
          <w:tcPr>
            <w:tcW w:w="1553" w:type="pct"/>
            <w:shd w:val="clear" w:color="auto" w:fill="D9D9D9" w:themeFill="background1" w:themeFillShade="D9"/>
          </w:tcPr>
          <w:p w14:paraId="0300BB32" w14:textId="77777777" w:rsidR="009B6326" w:rsidRPr="00ED0D56" w:rsidRDefault="009B6326" w:rsidP="008265EE">
            <w:pPr>
              <w:spacing w:after="0"/>
              <w:rPr>
                <w:rFonts w:cs="Arial"/>
                <w:b/>
                <w:color w:val="000000" w:themeColor="text1"/>
                <w:szCs w:val="20"/>
              </w:rPr>
            </w:pPr>
            <w:r w:rsidRPr="00ED0D56">
              <w:rPr>
                <w:rFonts w:cs="Arial"/>
                <w:b/>
                <w:color w:val="000000" w:themeColor="text1"/>
                <w:szCs w:val="20"/>
              </w:rPr>
              <w:t>Sport Report</w:t>
            </w:r>
          </w:p>
          <w:p w14:paraId="4A84AEFD" w14:textId="6A9BEE7A" w:rsidR="00CF183E" w:rsidRPr="001103F0" w:rsidRDefault="00FD4635" w:rsidP="008265EE">
            <w:pPr>
              <w:pStyle w:val="ACMABodyText"/>
              <w:rPr>
                <w:rFonts w:cs="Arial"/>
                <w:bCs/>
                <w:color w:val="000000" w:themeColor="text1"/>
              </w:rPr>
            </w:pPr>
            <w:r>
              <w:rPr>
                <w:rFonts w:cs="Arial"/>
              </w:rPr>
              <w:br/>
            </w:r>
            <w:r w:rsidR="009B6326" w:rsidRPr="00EE7623">
              <w:rPr>
                <w:rFonts w:cs="Arial"/>
                <w:iCs/>
                <w:sz w:val="18"/>
                <w:szCs w:val="18"/>
              </w:rPr>
              <w:t>(</w:t>
            </w:r>
            <w:r w:rsidR="009B6326" w:rsidRPr="00EE7623">
              <w:rPr>
                <w:rFonts w:cs="Arial"/>
                <w:bCs/>
                <w:iCs/>
                <w:color w:val="000000" w:themeColor="text1"/>
                <w:sz w:val="18"/>
                <w:szCs w:val="18"/>
              </w:rPr>
              <w:t>15:35 to 20:16)</w:t>
            </w:r>
            <w:r w:rsidR="00FD6171" w:rsidRPr="006802F2">
              <w:rPr>
                <w:rFonts w:cstheme="minorHAnsi"/>
                <w:bCs/>
                <w:i/>
                <w:color w:val="000000" w:themeColor="text1"/>
                <w:sz w:val="18"/>
                <w:szCs w:val="18"/>
              </w:rPr>
              <w:br/>
            </w:r>
            <w:r w:rsidR="00CF183E" w:rsidRPr="005404FA">
              <w:rPr>
                <w:rFonts w:cstheme="minorHAnsi"/>
                <w:bCs/>
                <w:color w:val="000000" w:themeColor="text1"/>
                <w:sz w:val="18"/>
                <w:szCs w:val="18"/>
              </w:rPr>
              <w:t>(approx. 4 minutes and 41 seconds)</w:t>
            </w:r>
          </w:p>
        </w:tc>
        <w:tc>
          <w:tcPr>
            <w:tcW w:w="1043" w:type="pct"/>
            <w:shd w:val="clear" w:color="auto" w:fill="D9D9D9" w:themeFill="background1" w:themeFillShade="D9"/>
          </w:tcPr>
          <w:p w14:paraId="5F39F34E" w14:textId="2EF7C615" w:rsidR="009B6326" w:rsidRPr="00F36768" w:rsidRDefault="00CF5BF2" w:rsidP="008265EE">
            <w:pPr>
              <w:pStyle w:val="CommentSubject"/>
              <w:rPr>
                <w:rFonts w:cs="Arial"/>
                <w:b w:val="0"/>
                <w:bCs w:val="0"/>
                <w:i w:val="0"/>
                <w:iCs/>
              </w:rPr>
            </w:pPr>
            <w:r>
              <w:rPr>
                <w:rFonts w:cs="Arial"/>
                <w:b w:val="0"/>
                <w:bCs w:val="0"/>
                <w:i w:val="0"/>
                <w:iCs/>
              </w:rPr>
              <w:t xml:space="preserve">Readability, </w:t>
            </w:r>
            <w:r w:rsidR="009B6326" w:rsidRPr="00F36768">
              <w:rPr>
                <w:rFonts w:cs="Arial"/>
                <w:b w:val="0"/>
                <w:bCs w:val="0"/>
                <w:i w:val="0"/>
                <w:iCs/>
              </w:rPr>
              <w:t>Accuracy and Comprehensibility</w:t>
            </w:r>
          </w:p>
        </w:tc>
        <w:tc>
          <w:tcPr>
            <w:tcW w:w="1872" w:type="pct"/>
            <w:shd w:val="clear" w:color="auto" w:fill="D9D9D9" w:themeFill="background1" w:themeFillShade="D9"/>
          </w:tcPr>
          <w:p w14:paraId="233F49DA" w14:textId="428C9671" w:rsidR="003C59B3" w:rsidRDefault="003C59B3" w:rsidP="003742C2">
            <w:pPr>
              <w:pStyle w:val="CommentSubject"/>
              <w:numPr>
                <w:ilvl w:val="0"/>
                <w:numId w:val="16"/>
              </w:numPr>
              <w:suppressAutoHyphens/>
              <w:spacing w:after="120" w:line="276" w:lineRule="auto"/>
              <w:ind w:left="314" w:hanging="283"/>
              <w:rPr>
                <w:rFonts w:cs="Arial"/>
                <w:b w:val="0"/>
                <w:bCs w:val="0"/>
                <w:i w:val="0"/>
                <w:iCs/>
              </w:rPr>
            </w:pPr>
            <w:r>
              <w:rPr>
                <w:rFonts w:cs="Arial"/>
                <w:b w:val="0"/>
                <w:bCs w:val="0"/>
                <w:i w:val="0"/>
                <w:iCs/>
              </w:rPr>
              <w:t>Subparagraph</w:t>
            </w:r>
            <w:r w:rsidRPr="00E03550">
              <w:rPr>
                <w:rFonts w:cs="Arial"/>
                <w:b w:val="0"/>
                <w:bCs w:val="0"/>
                <w:i w:val="0"/>
                <w:iCs/>
              </w:rPr>
              <w:t xml:space="preserve"> (7)(b)(ii) Captions are repeated</w:t>
            </w:r>
            <w:r>
              <w:rPr>
                <w:rFonts w:cs="Arial"/>
                <w:b w:val="0"/>
                <w:bCs w:val="0"/>
                <w:i w:val="0"/>
                <w:iCs/>
              </w:rPr>
              <w:t>.</w:t>
            </w:r>
          </w:p>
          <w:p w14:paraId="58B1C0CE" w14:textId="26744B16" w:rsidR="009B6326" w:rsidRDefault="009B6326" w:rsidP="003742C2">
            <w:pPr>
              <w:pStyle w:val="CommentSubject"/>
              <w:numPr>
                <w:ilvl w:val="0"/>
                <w:numId w:val="16"/>
              </w:numPr>
              <w:suppressAutoHyphens/>
              <w:spacing w:after="120" w:line="276" w:lineRule="auto"/>
              <w:ind w:left="314" w:hanging="283"/>
              <w:rPr>
                <w:rFonts w:cs="Arial"/>
                <w:b w:val="0"/>
                <w:bCs w:val="0"/>
                <w:i w:val="0"/>
                <w:iCs/>
              </w:rPr>
            </w:pPr>
            <w:r>
              <w:rPr>
                <w:rFonts w:cs="Arial"/>
                <w:b w:val="0"/>
                <w:bCs w:val="0"/>
                <w:i w:val="0"/>
                <w:iCs/>
              </w:rPr>
              <w:t>Subparagraph</w:t>
            </w:r>
            <w:r w:rsidRPr="00E03550">
              <w:rPr>
                <w:rFonts w:cs="Arial"/>
                <w:b w:val="0"/>
                <w:bCs w:val="0"/>
                <w:i w:val="0"/>
                <w:iCs/>
              </w:rPr>
              <w:t xml:space="preserve"> (8)(b)(</w:t>
            </w:r>
            <w:proofErr w:type="spellStart"/>
            <w:r w:rsidRPr="00E03550">
              <w:rPr>
                <w:rFonts w:cs="Arial"/>
                <w:b w:val="0"/>
                <w:bCs w:val="0"/>
                <w:i w:val="0"/>
                <w:iCs/>
              </w:rPr>
              <w:t>i</w:t>
            </w:r>
            <w:proofErr w:type="spellEnd"/>
            <w:r w:rsidRPr="00E03550">
              <w:rPr>
                <w:rFonts w:cs="Arial"/>
                <w:b w:val="0"/>
                <w:bCs w:val="0"/>
                <w:i w:val="0"/>
                <w:iCs/>
              </w:rPr>
              <w:t xml:space="preserve">) </w:t>
            </w:r>
            <w:r w:rsidR="002C02F6">
              <w:rPr>
                <w:rFonts w:cs="Arial"/>
                <w:b w:val="0"/>
                <w:bCs w:val="0"/>
                <w:i w:val="0"/>
                <w:iCs/>
              </w:rPr>
              <w:t>C</w:t>
            </w:r>
            <w:r>
              <w:rPr>
                <w:rFonts w:cs="Arial"/>
                <w:b w:val="0"/>
                <w:bCs w:val="0"/>
                <w:i w:val="0"/>
                <w:iCs/>
              </w:rPr>
              <w:t>aptions are omitted.</w:t>
            </w:r>
          </w:p>
          <w:p w14:paraId="354925FB" w14:textId="56716342" w:rsidR="00850CDB" w:rsidRDefault="00850CDB" w:rsidP="003742C2">
            <w:pPr>
              <w:pStyle w:val="CommentSubject"/>
              <w:numPr>
                <w:ilvl w:val="0"/>
                <w:numId w:val="16"/>
              </w:numPr>
              <w:suppressAutoHyphens/>
              <w:spacing w:after="120" w:line="276" w:lineRule="auto"/>
              <w:ind w:left="314" w:hanging="283"/>
              <w:rPr>
                <w:rFonts w:cs="Arial"/>
                <w:b w:val="0"/>
                <w:bCs w:val="0"/>
                <w:i w:val="0"/>
                <w:iCs/>
              </w:rPr>
            </w:pPr>
            <w:r>
              <w:rPr>
                <w:rFonts w:cs="Arial"/>
                <w:b w:val="0"/>
                <w:bCs w:val="0"/>
                <w:i w:val="0"/>
                <w:iCs/>
              </w:rPr>
              <w:t>Subparagraph</w:t>
            </w:r>
            <w:r w:rsidRPr="00E03550">
              <w:rPr>
                <w:rFonts w:cs="Arial"/>
                <w:b w:val="0"/>
                <w:bCs w:val="0"/>
                <w:i w:val="0"/>
                <w:iCs/>
              </w:rPr>
              <w:t xml:space="preserve"> (8)(b)(</w:t>
            </w:r>
            <w:proofErr w:type="spellStart"/>
            <w:r w:rsidRPr="00E03550">
              <w:rPr>
                <w:rFonts w:cs="Arial"/>
                <w:b w:val="0"/>
                <w:bCs w:val="0"/>
                <w:i w:val="0"/>
                <w:iCs/>
              </w:rPr>
              <w:t>i</w:t>
            </w:r>
            <w:proofErr w:type="spellEnd"/>
            <w:r w:rsidRPr="00E03550">
              <w:rPr>
                <w:rFonts w:cs="Arial"/>
                <w:b w:val="0"/>
                <w:bCs w:val="0"/>
                <w:i w:val="0"/>
                <w:iCs/>
              </w:rPr>
              <w:t xml:space="preserve">) </w:t>
            </w:r>
            <w:r>
              <w:rPr>
                <w:rFonts w:cs="Arial"/>
                <w:b w:val="0"/>
                <w:bCs w:val="0"/>
                <w:i w:val="0"/>
                <w:iCs/>
              </w:rPr>
              <w:t>Captions cut off before sentences finishes.</w:t>
            </w:r>
          </w:p>
          <w:p w14:paraId="4955AE5F" w14:textId="55AB8DBB" w:rsidR="00C15816" w:rsidRDefault="00A3274F" w:rsidP="003742C2">
            <w:pPr>
              <w:pStyle w:val="CommentText"/>
              <w:numPr>
                <w:ilvl w:val="0"/>
                <w:numId w:val="16"/>
              </w:numPr>
              <w:suppressAutoHyphens/>
              <w:spacing w:after="120" w:line="276" w:lineRule="auto"/>
              <w:ind w:left="314" w:hanging="283"/>
              <w:rPr>
                <w:rFonts w:cs="Arial"/>
                <w:i w:val="0"/>
                <w:iCs/>
              </w:rPr>
            </w:pPr>
            <w:r w:rsidRPr="00C15816">
              <w:rPr>
                <w:rFonts w:cs="Arial"/>
                <w:i w:val="0"/>
                <w:iCs/>
              </w:rPr>
              <w:t>Subparagraph</w:t>
            </w:r>
            <w:r w:rsidR="0075332B">
              <w:rPr>
                <w:rFonts w:cs="Arial"/>
                <w:i w:val="0"/>
                <w:iCs/>
              </w:rPr>
              <w:t xml:space="preserve">s 8(b)(ii) and </w:t>
            </w:r>
            <w:r w:rsidRPr="00C15816">
              <w:rPr>
                <w:rFonts w:cs="Arial"/>
                <w:i w:val="0"/>
                <w:iCs/>
              </w:rPr>
              <w:t>(8)(b)(</w:t>
            </w:r>
            <w:r w:rsidR="009568C8" w:rsidRPr="00C15816">
              <w:rPr>
                <w:rFonts w:cs="Arial"/>
                <w:i w:val="0"/>
                <w:iCs/>
              </w:rPr>
              <w:t>i</w:t>
            </w:r>
            <w:r w:rsidRPr="00C15816">
              <w:rPr>
                <w:rFonts w:cs="Arial"/>
                <w:i w:val="0"/>
                <w:iCs/>
              </w:rPr>
              <w:t>i</w:t>
            </w:r>
            <w:r w:rsidR="004432E9" w:rsidRPr="00C15816">
              <w:rPr>
                <w:rFonts w:cs="Arial"/>
                <w:i w:val="0"/>
                <w:iCs/>
              </w:rPr>
              <w:t>i)</w:t>
            </w:r>
            <w:r w:rsidRPr="00C15816">
              <w:rPr>
                <w:rFonts w:cs="Arial"/>
                <w:i w:val="0"/>
                <w:iCs/>
              </w:rPr>
              <w:t xml:space="preserve"> an incorrect word</w:t>
            </w:r>
            <w:r w:rsidR="000E0CD4">
              <w:rPr>
                <w:rFonts w:cs="Arial"/>
                <w:i w:val="0"/>
                <w:iCs/>
              </w:rPr>
              <w:t xml:space="preserve"> and,</w:t>
            </w:r>
            <w:r w:rsidR="000E0CD4">
              <w:rPr>
                <w:rFonts w:cs="Arial"/>
                <w:b/>
                <w:bCs/>
                <w:i w:val="0"/>
                <w:iCs/>
              </w:rPr>
              <w:t xml:space="preserve"> </w:t>
            </w:r>
            <w:r w:rsidR="000E0CD4" w:rsidRPr="000E0CD4">
              <w:rPr>
                <w:rFonts w:cs="Arial"/>
                <w:i w:val="0"/>
                <w:iCs/>
              </w:rPr>
              <w:t>if it was not possible for the captions to be verbatim</w:t>
            </w:r>
            <w:r w:rsidR="000E0CD4">
              <w:rPr>
                <w:rFonts w:cs="Arial"/>
                <w:i w:val="0"/>
                <w:iCs/>
              </w:rPr>
              <w:t>, it</w:t>
            </w:r>
            <w:r w:rsidRPr="00C15816">
              <w:rPr>
                <w:rFonts w:cs="Arial"/>
                <w:i w:val="0"/>
                <w:iCs/>
              </w:rPr>
              <w:t xml:space="preserve"> does not reflect the </w:t>
            </w:r>
            <w:r w:rsidR="009568C8" w:rsidRPr="00C15816">
              <w:rPr>
                <w:rFonts w:cs="Arial"/>
                <w:i w:val="0"/>
                <w:iCs/>
              </w:rPr>
              <w:t>meaning of the spoken content.</w:t>
            </w:r>
            <w:r w:rsidRPr="00C15816">
              <w:rPr>
                <w:rFonts w:cs="Arial"/>
                <w:i w:val="0"/>
                <w:iCs/>
              </w:rPr>
              <w:t xml:space="preserve"> </w:t>
            </w:r>
          </w:p>
          <w:p w14:paraId="6FF57452" w14:textId="6F770780" w:rsidR="009B6326" w:rsidRPr="00C15816" w:rsidRDefault="009B6326" w:rsidP="003742C2">
            <w:pPr>
              <w:pStyle w:val="CommentText"/>
              <w:numPr>
                <w:ilvl w:val="0"/>
                <w:numId w:val="16"/>
              </w:numPr>
              <w:suppressAutoHyphens/>
              <w:spacing w:after="120" w:line="276" w:lineRule="auto"/>
              <w:ind w:left="314" w:hanging="283"/>
              <w:rPr>
                <w:rFonts w:cs="Arial"/>
                <w:i w:val="0"/>
                <w:iCs/>
              </w:rPr>
            </w:pPr>
            <w:r w:rsidRPr="00C15816">
              <w:rPr>
                <w:rFonts w:cs="Arial"/>
                <w:i w:val="0"/>
                <w:iCs/>
              </w:rPr>
              <w:t xml:space="preserve">Subparagraph 9(b)(iii) Latency of approx. </w:t>
            </w:r>
            <w:r w:rsidR="0092293F" w:rsidRPr="00C15816">
              <w:rPr>
                <w:rFonts w:cs="Arial"/>
                <w:i w:val="0"/>
                <w:iCs/>
              </w:rPr>
              <w:t>7</w:t>
            </w:r>
            <w:r w:rsidR="00006193" w:rsidRPr="00C15816">
              <w:rPr>
                <w:rFonts w:cs="Arial"/>
                <w:i w:val="0"/>
                <w:iCs/>
              </w:rPr>
              <w:t xml:space="preserve"> to </w:t>
            </w:r>
            <w:r w:rsidR="0092293F" w:rsidRPr="00C15816">
              <w:rPr>
                <w:rFonts w:cs="Arial"/>
                <w:i w:val="0"/>
                <w:iCs/>
              </w:rPr>
              <w:t>12</w:t>
            </w:r>
            <w:r w:rsidRPr="00C15816">
              <w:rPr>
                <w:rFonts w:cs="Arial"/>
                <w:i w:val="0"/>
                <w:iCs/>
              </w:rPr>
              <w:t xml:space="preserve"> seconds </w:t>
            </w:r>
            <w:r w:rsidR="00006193" w:rsidRPr="00C15816">
              <w:rPr>
                <w:rFonts w:cs="Arial"/>
                <w:i w:val="0"/>
                <w:iCs/>
              </w:rPr>
              <w:t xml:space="preserve">within </w:t>
            </w:r>
            <w:r w:rsidRPr="00C15816">
              <w:rPr>
                <w:rFonts w:cs="Arial"/>
                <w:i w:val="0"/>
                <w:iCs/>
              </w:rPr>
              <w:t>the segment.</w:t>
            </w:r>
            <w:r w:rsidR="00431BE2">
              <w:rPr>
                <w:rFonts w:cs="Arial"/>
                <w:i w:val="0"/>
                <w:iCs/>
              </w:rPr>
              <w:t xml:space="preserve"> </w:t>
            </w:r>
          </w:p>
          <w:p w14:paraId="4D37D78B" w14:textId="4467A8D8" w:rsidR="005D1715" w:rsidRPr="005D1715" w:rsidRDefault="005D1715" w:rsidP="003742C2">
            <w:pPr>
              <w:pStyle w:val="CommentText"/>
              <w:numPr>
                <w:ilvl w:val="0"/>
                <w:numId w:val="16"/>
              </w:numPr>
              <w:spacing w:line="276" w:lineRule="auto"/>
              <w:ind w:left="316" w:hanging="262"/>
            </w:pPr>
            <w:r w:rsidRPr="002F334B">
              <w:rPr>
                <w:i w:val="0"/>
              </w:rPr>
              <w:t>Subparagraph 9(b)(ix)</w:t>
            </w:r>
            <w:r>
              <w:rPr>
                <w:iCs/>
              </w:rPr>
              <w:t xml:space="preserve"> </w:t>
            </w:r>
            <w:r w:rsidR="000978F9" w:rsidRPr="004A3F8D">
              <w:rPr>
                <w:i w:val="0"/>
              </w:rPr>
              <w:t>C</w:t>
            </w:r>
            <w:r w:rsidRPr="004A3F8D">
              <w:rPr>
                <w:i w:val="0"/>
              </w:rPr>
              <w:t>a</w:t>
            </w:r>
            <w:r w:rsidRPr="005D1715">
              <w:rPr>
                <w:i w:val="0"/>
              </w:rPr>
              <w:t>ptions do not coincide with the scene change</w:t>
            </w:r>
          </w:p>
        </w:tc>
      </w:tr>
      <w:tr w:rsidR="006B26DF" w:rsidRPr="00F36768" w14:paraId="38E0F19F" w14:textId="77777777" w:rsidTr="0094050C">
        <w:trPr>
          <w:trHeight w:val="563"/>
        </w:trPr>
        <w:tc>
          <w:tcPr>
            <w:tcW w:w="532" w:type="pct"/>
            <w:shd w:val="clear" w:color="auto" w:fill="D9D9D9" w:themeFill="background1" w:themeFillShade="D9"/>
          </w:tcPr>
          <w:p w14:paraId="2E07524D" w14:textId="3F8B7748" w:rsidR="00783A80" w:rsidRPr="00F36768" w:rsidRDefault="00DC622D" w:rsidP="008265EE">
            <w:pPr>
              <w:pStyle w:val="CommentSubject"/>
              <w:rPr>
                <w:rFonts w:cs="Arial"/>
                <w:b w:val="0"/>
                <w:bCs w:val="0"/>
                <w:i w:val="0"/>
                <w:iCs/>
              </w:rPr>
            </w:pPr>
            <w:r>
              <w:rPr>
                <w:rFonts w:cs="Arial"/>
                <w:b w:val="0"/>
                <w:bCs w:val="0"/>
                <w:i w:val="0"/>
                <w:iCs/>
              </w:rPr>
              <w:t>39</w:t>
            </w:r>
          </w:p>
        </w:tc>
        <w:tc>
          <w:tcPr>
            <w:tcW w:w="1553" w:type="pct"/>
            <w:shd w:val="clear" w:color="auto" w:fill="D9D9D9" w:themeFill="background1" w:themeFillShade="D9"/>
          </w:tcPr>
          <w:p w14:paraId="49E24B28" w14:textId="77777777" w:rsidR="00783A80" w:rsidRPr="00ED0D56" w:rsidRDefault="00783A80" w:rsidP="008265EE">
            <w:pPr>
              <w:spacing w:after="0"/>
              <w:rPr>
                <w:rFonts w:cs="Arial"/>
                <w:b/>
                <w:color w:val="000000" w:themeColor="text1"/>
                <w:szCs w:val="20"/>
              </w:rPr>
            </w:pPr>
            <w:r w:rsidRPr="00ED0D56">
              <w:rPr>
                <w:rFonts w:cs="Arial"/>
                <w:b/>
                <w:color w:val="000000" w:themeColor="text1"/>
                <w:szCs w:val="20"/>
              </w:rPr>
              <w:t>Chris Reason special investigation</w:t>
            </w:r>
          </w:p>
          <w:p w14:paraId="69ED1C6D" w14:textId="481CBF93" w:rsidR="00CF183E" w:rsidRPr="00F36768" w:rsidRDefault="00FD4635" w:rsidP="008265EE">
            <w:pPr>
              <w:pStyle w:val="ACMABodyText"/>
              <w:rPr>
                <w:rFonts w:cs="Arial"/>
              </w:rPr>
            </w:pPr>
            <w:r>
              <w:rPr>
                <w:rFonts w:cs="Arial"/>
              </w:rPr>
              <w:br/>
            </w:r>
            <w:r w:rsidR="00783A80" w:rsidRPr="00EE7623">
              <w:rPr>
                <w:rFonts w:cs="Arial"/>
                <w:iCs/>
                <w:sz w:val="18"/>
                <w:szCs w:val="18"/>
              </w:rPr>
              <w:t>(</w:t>
            </w:r>
            <w:r w:rsidR="00783A80" w:rsidRPr="00EE7623">
              <w:rPr>
                <w:rFonts w:cs="Arial"/>
                <w:bCs/>
                <w:iCs/>
                <w:color w:val="000000" w:themeColor="text1"/>
                <w:sz w:val="18"/>
                <w:szCs w:val="18"/>
              </w:rPr>
              <w:t>20:17 to 23:06)</w:t>
            </w:r>
            <w:r w:rsidR="000F60EF" w:rsidRPr="006802F2">
              <w:rPr>
                <w:rFonts w:cstheme="minorHAnsi"/>
                <w:bCs/>
                <w:i/>
                <w:color w:val="000000" w:themeColor="text1"/>
                <w:sz w:val="18"/>
                <w:szCs w:val="18"/>
              </w:rPr>
              <w:br/>
            </w:r>
            <w:r w:rsidR="00CF183E" w:rsidRPr="005404FA">
              <w:rPr>
                <w:rFonts w:cstheme="minorHAnsi"/>
                <w:bCs/>
                <w:color w:val="000000" w:themeColor="text1"/>
                <w:sz w:val="18"/>
                <w:szCs w:val="18"/>
              </w:rPr>
              <w:t>(approx. 2 minutes and 49 seconds)</w:t>
            </w:r>
          </w:p>
        </w:tc>
        <w:tc>
          <w:tcPr>
            <w:tcW w:w="1043" w:type="pct"/>
            <w:shd w:val="clear" w:color="auto" w:fill="D9D9D9" w:themeFill="background1" w:themeFillShade="D9"/>
          </w:tcPr>
          <w:p w14:paraId="4868743D" w14:textId="4771DF71" w:rsidR="00783A80" w:rsidRPr="00F36768" w:rsidRDefault="00333244" w:rsidP="008265EE">
            <w:pPr>
              <w:pStyle w:val="CommentSubject"/>
              <w:rPr>
                <w:rFonts w:cs="Arial"/>
                <w:b w:val="0"/>
                <w:bCs w:val="0"/>
                <w:i w:val="0"/>
                <w:iCs/>
              </w:rPr>
            </w:pPr>
            <w:r>
              <w:rPr>
                <w:rFonts w:cs="Arial"/>
                <w:b w:val="0"/>
                <w:bCs w:val="0"/>
                <w:i w:val="0"/>
                <w:iCs/>
              </w:rPr>
              <w:t xml:space="preserve">Readability, </w:t>
            </w:r>
            <w:r w:rsidRPr="00F36768">
              <w:rPr>
                <w:rFonts w:cs="Arial"/>
                <w:b w:val="0"/>
                <w:bCs w:val="0"/>
                <w:i w:val="0"/>
                <w:iCs/>
              </w:rPr>
              <w:t>Accuracy and Comprehensibility</w:t>
            </w:r>
          </w:p>
        </w:tc>
        <w:tc>
          <w:tcPr>
            <w:tcW w:w="1872" w:type="pct"/>
            <w:shd w:val="clear" w:color="auto" w:fill="D9D9D9" w:themeFill="background1" w:themeFillShade="D9"/>
          </w:tcPr>
          <w:p w14:paraId="2B01BD05" w14:textId="57C53D4F" w:rsidR="00945AF2" w:rsidRPr="00945AF2" w:rsidRDefault="00376B31" w:rsidP="003742C2">
            <w:pPr>
              <w:pStyle w:val="CommentSubject"/>
              <w:numPr>
                <w:ilvl w:val="0"/>
                <w:numId w:val="16"/>
              </w:numPr>
              <w:suppressAutoHyphens/>
              <w:spacing w:after="120" w:line="276" w:lineRule="auto"/>
              <w:ind w:left="316" w:hanging="262"/>
            </w:pPr>
            <w:r w:rsidRPr="00945AF2">
              <w:rPr>
                <w:rFonts w:cs="Arial"/>
                <w:b w:val="0"/>
                <w:bCs w:val="0"/>
                <w:i w:val="0"/>
                <w:iCs/>
              </w:rPr>
              <w:t>Subparagraph (7)(b)(ii) Captions are repeated.</w:t>
            </w:r>
          </w:p>
          <w:p w14:paraId="1D3FCDF3" w14:textId="44CDED8B" w:rsidR="00945AF2" w:rsidRDefault="00945AF2" w:rsidP="003742C2">
            <w:pPr>
              <w:pStyle w:val="CommentSubject"/>
              <w:numPr>
                <w:ilvl w:val="0"/>
                <w:numId w:val="16"/>
              </w:numPr>
              <w:suppressAutoHyphens/>
              <w:spacing w:after="120" w:line="276" w:lineRule="auto"/>
              <w:ind w:left="314" w:hanging="283"/>
              <w:rPr>
                <w:rFonts w:cs="Arial"/>
                <w:b w:val="0"/>
                <w:bCs w:val="0"/>
                <w:i w:val="0"/>
                <w:iCs/>
              </w:rPr>
            </w:pPr>
            <w:r>
              <w:rPr>
                <w:rFonts w:cs="Arial"/>
                <w:b w:val="0"/>
                <w:bCs w:val="0"/>
                <w:i w:val="0"/>
                <w:iCs/>
              </w:rPr>
              <w:t>Subparagraph</w:t>
            </w:r>
            <w:r w:rsidRPr="00E03550">
              <w:rPr>
                <w:rFonts w:cs="Arial"/>
                <w:b w:val="0"/>
                <w:bCs w:val="0"/>
                <w:i w:val="0"/>
                <w:iCs/>
              </w:rPr>
              <w:t xml:space="preserve"> (8)(b)(</w:t>
            </w:r>
            <w:proofErr w:type="spellStart"/>
            <w:r w:rsidRPr="00E03550">
              <w:rPr>
                <w:rFonts w:cs="Arial"/>
                <w:b w:val="0"/>
                <w:bCs w:val="0"/>
                <w:i w:val="0"/>
                <w:iCs/>
              </w:rPr>
              <w:t>i</w:t>
            </w:r>
            <w:proofErr w:type="spellEnd"/>
            <w:r w:rsidRPr="00E03550">
              <w:rPr>
                <w:rFonts w:cs="Arial"/>
                <w:b w:val="0"/>
                <w:bCs w:val="0"/>
                <w:i w:val="0"/>
                <w:iCs/>
              </w:rPr>
              <w:t xml:space="preserve">) </w:t>
            </w:r>
            <w:r>
              <w:rPr>
                <w:rFonts w:cs="Arial"/>
                <w:b w:val="0"/>
                <w:bCs w:val="0"/>
                <w:i w:val="0"/>
                <w:iCs/>
              </w:rPr>
              <w:t>Captions are omitted.</w:t>
            </w:r>
          </w:p>
          <w:p w14:paraId="435B16F1" w14:textId="01FE143D" w:rsidR="00376B31" w:rsidRPr="00945AF2" w:rsidRDefault="00925B1E" w:rsidP="003742C2">
            <w:pPr>
              <w:pStyle w:val="CommentSubject"/>
              <w:numPr>
                <w:ilvl w:val="0"/>
                <w:numId w:val="16"/>
              </w:numPr>
              <w:suppressAutoHyphens/>
              <w:spacing w:after="120" w:line="276" w:lineRule="auto"/>
              <w:ind w:left="316" w:hanging="262"/>
              <w:rPr>
                <w:b w:val="0"/>
                <w:bCs w:val="0"/>
              </w:rPr>
            </w:pPr>
            <w:r w:rsidRPr="00945AF2">
              <w:rPr>
                <w:rFonts w:cs="Arial"/>
                <w:b w:val="0"/>
                <w:bCs w:val="0"/>
                <w:i w:val="0"/>
                <w:iCs/>
              </w:rPr>
              <w:t>Sub</w:t>
            </w:r>
            <w:r>
              <w:rPr>
                <w:rFonts w:cs="Arial"/>
                <w:b w:val="0"/>
                <w:bCs w:val="0"/>
                <w:i w:val="0"/>
                <w:iCs/>
              </w:rPr>
              <w:t>paragraph</w:t>
            </w:r>
            <w:r w:rsidR="00CC1806">
              <w:rPr>
                <w:rFonts w:cs="Arial"/>
                <w:b w:val="0"/>
                <w:bCs w:val="0"/>
                <w:i w:val="0"/>
                <w:iCs/>
              </w:rPr>
              <w:t>s</w:t>
            </w:r>
            <w:r>
              <w:rPr>
                <w:rFonts w:cs="Arial"/>
                <w:b w:val="0"/>
                <w:bCs w:val="0"/>
                <w:i w:val="0"/>
                <w:iCs/>
              </w:rPr>
              <w:t xml:space="preserve"> </w:t>
            </w:r>
            <w:r w:rsidR="00CC1806">
              <w:rPr>
                <w:rFonts w:cs="Arial"/>
                <w:b w:val="0"/>
                <w:bCs w:val="0"/>
                <w:i w:val="0"/>
                <w:iCs/>
              </w:rPr>
              <w:t xml:space="preserve">8(b)(ii) and </w:t>
            </w:r>
            <w:r w:rsidR="00376B31" w:rsidRPr="00945AF2">
              <w:rPr>
                <w:rFonts w:cs="Arial"/>
                <w:b w:val="0"/>
                <w:bCs w:val="0"/>
                <w:i w:val="0"/>
                <w:iCs/>
              </w:rPr>
              <w:t>(8)(b)(iii) Incorrect captions</w:t>
            </w:r>
            <w:r w:rsidR="00CF5338">
              <w:rPr>
                <w:rFonts w:cs="Arial"/>
                <w:b w:val="0"/>
                <w:bCs w:val="0"/>
                <w:i w:val="0"/>
                <w:iCs/>
              </w:rPr>
              <w:t xml:space="preserve"> and, if it was not possible for the captions to be verbatim, they</w:t>
            </w:r>
            <w:r w:rsidR="00376B31" w:rsidRPr="00945AF2">
              <w:rPr>
                <w:rFonts w:cs="Arial"/>
                <w:b w:val="0"/>
                <w:bCs w:val="0"/>
                <w:i w:val="0"/>
                <w:iCs/>
              </w:rPr>
              <w:t xml:space="preserve"> do not reflect the meaning of the spoken content</w:t>
            </w:r>
            <w:r w:rsidR="00FF4AEA" w:rsidRPr="00945AF2">
              <w:rPr>
                <w:rFonts w:cs="Arial"/>
                <w:b w:val="0"/>
                <w:bCs w:val="0"/>
                <w:i w:val="0"/>
                <w:iCs/>
              </w:rPr>
              <w:t>.</w:t>
            </w:r>
          </w:p>
          <w:p w14:paraId="07090901" w14:textId="2B1ED247" w:rsidR="00AC1496" w:rsidRDefault="00AC1496" w:rsidP="003742C2">
            <w:pPr>
              <w:pStyle w:val="CommentSubject"/>
              <w:numPr>
                <w:ilvl w:val="0"/>
                <w:numId w:val="16"/>
              </w:numPr>
              <w:suppressAutoHyphens/>
              <w:spacing w:after="120" w:line="276" w:lineRule="auto"/>
              <w:ind w:left="316" w:hanging="283"/>
              <w:rPr>
                <w:rFonts w:cs="Arial"/>
                <w:b w:val="0"/>
                <w:bCs w:val="0"/>
                <w:i w:val="0"/>
                <w:iCs/>
              </w:rPr>
            </w:pPr>
            <w:r w:rsidRPr="009A74D8">
              <w:rPr>
                <w:rFonts w:cs="Arial"/>
                <w:b w:val="0"/>
                <w:bCs w:val="0"/>
                <w:i w:val="0"/>
                <w:iCs/>
              </w:rPr>
              <w:t xml:space="preserve">Subparagraph 9(b)(ii) of the Standard. Captions are not displayed for a sufficient </w:t>
            </w:r>
            <w:r w:rsidR="003737EB" w:rsidRPr="009A74D8">
              <w:rPr>
                <w:rFonts w:cs="Arial"/>
                <w:b w:val="0"/>
                <w:bCs w:val="0"/>
                <w:i w:val="0"/>
                <w:iCs/>
              </w:rPr>
              <w:t>period</w:t>
            </w:r>
            <w:r w:rsidRPr="009A74D8">
              <w:rPr>
                <w:rFonts w:cs="Arial"/>
                <w:b w:val="0"/>
                <w:bCs w:val="0"/>
                <w:i w:val="0"/>
                <w:iCs/>
              </w:rPr>
              <w:t>.</w:t>
            </w:r>
          </w:p>
          <w:p w14:paraId="7D7689A8" w14:textId="5875AD08" w:rsidR="00783A80" w:rsidRDefault="00783A80" w:rsidP="003742C2">
            <w:pPr>
              <w:pStyle w:val="CommentSubject"/>
              <w:numPr>
                <w:ilvl w:val="0"/>
                <w:numId w:val="16"/>
              </w:numPr>
              <w:suppressAutoHyphens/>
              <w:spacing w:after="120" w:line="276" w:lineRule="auto"/>
              <w:ind w:left="314" w:hanging="283"/>
              <w:rPr>
                <w:rFonts w:cs="Arial"/>
                <w:b w:val="0"/>
                <w:bCs w:val="0"/>
                <w:i w:val="0"/>
                <w:iCs/>
              </w:rPr>
            </w:pPr>
            <w:r w:rsidRPr="009B6326">
              <w:rPr>
                <w:rFonts w:cs="Arial"/>
                <w:b w:val="0"/>
                <w:bCs w:val="0"/>
                <w:i w:val="0"/>
                <w:iCs/>
              </w:rPr>
              <w:t>Subparagraph 9(b)(iii) Latency of</w:t>
            </w:r>
            <w:r w:rsidR="00FF4AEA">
              <w:rPr>
                <w:rFonts w:cs="Arial"/>
                <w:b w:val="0"/>
                <w:bCs w:val="0"/>
                <w:i w:val="0"/>
                <w:iCs/>
              </w:rPr>
              <w:t xml:space="preserve"> between 8 and 37 seconds within the segment</w:t>
            </w:r>
            <w:r w:rsidRPr="009B6326">
              <w:rPr>
                <w:rFonts w:cs="Arial"/>
                <w:b w:val="0"/>
                <w:bCs w:val="0"/>
                <w:i w:val="0"/>
                <w:iCs/>
              </w:rPr>
              <w:t>.</w:t>
            </w:r>
          </w:p>
          <w:p w14:paraId="6A401E8D" w14:textId="357BF16F" w:rsidR="00B86260" w:rsidRPr="00B86260" w:rsidRDefault="00B86260" w:rsidP="003742C2">
            <w:pPr>
              <w:pStyle w:val="CommentText"/>
              <w:numPr>
                <w:ilvl w:val="0"/>
                <w:numId w:val="16"/>
              </w:numPr>
              <w:ind w:left="299" w:hanging="279"/>
            </w:pPr>
            <w:r w:rsidRPr="002F334B">
              <w:rPr>
                <w:i w:val="0"/>
              </w:rPr>
              <w:t>Subparagraph 9(b)(ix)</w:t>
            </w:r>
            <w:r>
              <w:rPr>
                <w:iCs/>
              </w:rPr>
              <w:t xml:space="preserve"> </w:t>
            </w:r>
            <w:r w:rsidRPr="005D1715">
              <w:rPr>
                <w:i w:val="0"/>
              </w:rPr>
              <w:t>captions do not coincide with the scene change</w:t>
            </w:r>
            <w:r w:rsidR="00475D6D">
              <w:rPr>
                <w:i w:val="0"/>
              </w:rPr>
              <w:t xml:space="preserve"> and spill into the next segment.</w:t>
            </w:r>
          </w:p>
        </w:tc>
      </w:tr>
      <w:tr w:rsidR="006B26DF" w:rsidRPr="00F36768" w14:paraId="0A6A60EA" w14:textId="77777777" w:rsidTr="0094050C">
        <w:trPr>
          <w:trHeight w:val="563"/>
        </w:trPr>
        <w:tc>
          <w:tcPr>
            <w:tcW w:w="532" w:type="pct"/>
            <w:shd w:val="clear" w:color="auto" w:fill="FFFFFF" w:themeFill="background1"/>
          </w:tcPr>
          <w:p w14:paraId="4D264ED5" w14:textId="4C2F86A2" w:rsidR="002E3E8C" w:rsidRPr="00F36768" w:rsidRDefault="002E3E8C" w:rsidP="008265EE">
            <w:pPr>
              <w:pStyle w:val="CommentSubject"/>
              <w:rPr>
                <w:rFonts w:cs="Arial"/>
                <w:b w:val="0"/>
                <w:bCs w:val="0"/>
                <w:i w:val="0"/>
                <w:iCs/>
              </w:rPr>
            </w:pPr>
            <w:r w:rsidRPr="00F36768">
              <w:rPr>
                <w:rFonts w:cs="Arial"/>
                <w:b w:val="0"/>
                <w:bCs w:val="0"/>
                <w:i w:val="0"/>
                <w:iCs/>
              </w:rPr>
              <w:t>4</w:t>
            </w:r>
            <w:r w:rsidR="00DC622D">
              <w:rPr>
                <w:rFonts w:cs="Arial"/>
                <w:b w:val="0"/>
                <w:bCs w:val="0"/>
                <w:i w:val="0"/>
                <w:iCs/>
              </w:rPr>
              <w:t>0</w:t>
            </w:r>
          </w:p>
        </w:tc>
        <w:tc>
          <w:tcPr>
            <w:tcW w:w="1553" w:type="pct"/>
            <w:shd w:val="clear" w:color="auto" w:fill="FFFFFF" w:themeFill="background1"/>
          </w:tcPr>
          <w:p w14:paraId="0F2E48D9" w14:textId="77777777" w:rsidR="002E3E8C" w:rsidRPr="005404FA" w:rsidRDefault="002E3E8C" w:rsidP="008265EE">
            <w:pPr>
              <w:spacing w:after="0"/>
              <w:rPr>
                <w:rFonts w:cs="Arial"/>
                <w:bCs/>
                <w:color w:val="000000" w:themeColor="text1"/>
                <w:szCs w:val="20"/>
              </w:rPr>
            </w:pPr>
            <w:r w:rsidRPr="005404FA">
              <w:rPr>
                <w:rFonts w:cs="Arial"/>
                <w:bCs/>
                <w:color w:val="000000" w:themeColor="text1"/>
                <w:szCs w:val="20"/>
              </w:rPr>
              <w:t>On Sunrise Tomorrow</w:t>
            </w:r>
          </w:p>
          <w:p w14:paraId="51AB2BED" w14:textId="6E1DE34A" w:rsidR="005B4E3E" w:rsidRPr="00C9611B" w:rsidRDefault="00FD4635" w:rsidP="008265EE">
            <w:pPr>
              <w:pStyle w:val="ACMABodyText"/>
              <w:rPr>
                <w:rFonts w:cstheme="minorHAnsi"/>
                <w:bCs/>
                <w:color w:val="000000" w:themeColor="text1"/>
                <w:sz w:val="18"/>
                <w:szCs w:val="18"/>
              </w:rPr>
            </w:pPr>
            <w:r>
              <w:rPr>
                <w:rFonts w:cs="Arial"/>
              </w:rPr>
              <w:br/>
            </w:r>
            <w:r w:rsidR="002E3E8C" w:rsidRPr="00EE7623">
              <w:rPr>
                <w:rFonts w:cs="Arial"/>
                <w:iCs/>
                <w:sz w:val="18"/>
                <w:szCs w:val="18"/>
              </w:rPr>
              <w:t>(</w:t>
            </w:r>
            <w:r w:rsidR="002E3E8C" w:rsidRPr="00EE7623">
              <w:rPr>
                <w:rFonts w:cs="Arial"/>
                <w:bCs/>
                <w:iCs/>
                <w:color w:val="000000" w:themeColor="text1"/>
                <w:sz w:val="18"/>
                <w:szCs w:val="18"/>
              </w:rPr>
              <w:t>23:07 to 23:22)</w:t>
            </w:r>
            <w:r w:rsidR="000F60EF" w:rsidRPr="00EE7623">
              <w:rPr>
                <w:rFonts w:cstheme="minorHAnsi"/>
                <w:bCs/>
                <w:iCs/>
                <w:color w:val="000000" w:themeColor="text1"/>
                <w:sz w:val="18"/>
                <w:szCs w:val="18"/>
              </w:rPr>
              <w:br/>
            </w:r>
            <w:r w:rsidR="000B0EBE" w:rsidRPr="005404FA">
              <w:rPr>
                <w:rFonts w:cstheme="minorHAnsi"/>
                <w:bCs/>
                <w:color w:val="000000" w:themeColor="text1"/>
                <w:sz w:val="18"/>
                <w:szCs w:val="18"/>
              </w:rPr>
              <w:t>(approx. 15 seconds)</w:t>
            </w:r>
          </w:p>
        </w:tc>
        <w:tc>
          <w:tcPr>
            <w:tcW w:w="1043" w:type="pct"/>
            <w:shd w:val="clear" w:color="auto" w:fill="FFFFFF" w:themeFill="background1"/>
          </w:tcPr>
          <w:p w14:paraId="2EC1082D" w14:textId="6835757A" w:rsidR="002E3E8C" w:rsidRPr="00F36768" w:rsidRDefault="002E3E8C" w:rsidP="008265EE">
            <w:pPr>
              <w:pStyle w:val="CommentSubject"/>
              <w:rPr>
                <w:rFonts w:cs="Arial"/>
                <w:b w:val="0"/>
                <w:bCs w:val="0"/>
                <w:i w:val="0"/>
                <w:iCs/>
              </w:rPr>
            </w:pPr>
            <w:r>
              <w:rPr>
                <w:rFonts w:cs="Arial"/>
                <w:b w:val="0"/>
                <w:bCs w:val="0"/>
                <w:i w:val="0"/>
                <w:iCs/>
              </w:rPr>
              <w:t>Comprehensibility</w:t>
            </w:r>
          </w:p>
        </w:tc>
        <w:tc>
          <w:tcPr>
            <w:tcW w:w="1872" w:type="pct"/>
            <w:shd w:val="clear" w:color="auto" w:fill="FFFFFF" w:themeFill="background1"/>
          </w:tcPr>
          <w:p w14:paraId="3E638176" w14:textId="6EEA0DE2" w:rsidR="002E3E8C" w:rsidRPr="00F36768" w:rsidRDefault="002E3E8C" w:rsidP="003742C2">
            <w:pPr>
              <w:pStyle w:val="CommentSubject"/>
              <w:numPr>
                <w:ilvl w:val="0"/>
                <w:numId w:val="16"/>
              </w:numPr>
              <w:suppressAutoHyphens/>
              <w:spacing w:after="120"/>
              <w:ind w:left="314" w:hanging="283"/>
              <w:rPr>
                <w:rFonts w:cs="Arial"/>
                <w:b w:val="0"/>
                <w:bCs w:val="0"/>
                <w:i w:val="0"/>
                <w:iCs/>
              </w:rPr>
            </w:pPr>
            <w:r w:rsidRPr="009B6326">
              <w:rPr>
                <w:rFonts w:cs="Arial"/>
                <w:b w:val="0"/>
                <w:bCs w:val="0"/>
                <w:i w:val="0"/>
                <w:iCs/>
              </w:rPr>
              <w:t xml:space="preserve">Subparagraph 9(b)(iii) Latency of approx. </w:t>
            </w:r>
            <w:r>
              <w:rPr>
                <w:rFonts w:cs="Arial"/>
                <w:b w:val="0"/>
                <w:bCs w:val="0"/>
                <w:i w:val="0"/>
                <w:iCs/>
              </w:rPr>
              <w:t>9</w:t>
            </w:r>
            <w:r w:rsidRPr="009B6326">
              <w:rPr>
                <w:rFonts w:cs="Arial"/>
                <w:b w:val="0"/>
                <w:bCs w:val="0"/>
                <w:i w:val="0"/>
                <w:iCs/>
              </w:rPr>
              <w:t xml:space="preserve"> seconds at the beginning of the segment.</w:t>
            </w:r>
          </w:p>
        </w:tc>
      </w:tr>
      <w:tr w:rsidR="006B26DF" w:rsidRPr="00F36768" w14:paraId="167D3666" w14:textId="77777777" w:rsidTr="0094050C">
        <w:trPr>
          <w:trHeight w:val="563"/>
        </w:trPr>
        <w:tc>
          <w:tcPr>
            <w:tcW w:w="532" w:type="pct"/>
            <w:shd w:val="clear" w:color="auto" w:fill="FFFFFF" w:themeFill="background1"/>
          </w:tcPr>
          <w:p w14:paraId="1E9E1717" w14:textId="778C4A2D" w:rsidR="009B6326" w:rsidRPr="00F36768" w:rsidRDefault="009B6326" w:rsidP="008265EE">
            <w:pPr>
              <w:pStyle w:val="CommentSubject"/>
              <w:rPr>
                <w:rFonts w:cs="Arial"/>
                <w:b w:val="0"/>
                <w:bCs w:val="0"/>
                <w:i w:val="0"/>
                <w:iCs/>
              </w:rPr>
            </w:pPr>
            <w:r w:rsidRPr="00F36768">
              <w:rPr>
                <w:rFonts w:cs="Arial"/>
                <w:b w:val="0"/>
                <w:bCs w:val="0"/>
                <w:i w:val="0"/>
                <w:iCs/>
              </w:rPr>
              <w:t>4</w:t>
            </w:r>
            <w:r w:rsidR="00DC622D">
              <w:rPr>
                <w:rFonts w:cs="Arial"/>
                <w:b w:val="0"/>
                <w:bCs w:val="0"/>
                <w:i w:val="0"/>
                <w:iCs/>
              </w:rPr>
              <w:t>2</w:t>
            </w:r>
          </w:p>
        </w:tc>
        <w:tc>
          <w:tcPr>
            <w:tcW w:w="1553" w:type="pct"/>
            <w:shd w:val="clear" w:color="auto" w:fill="FFFFFF" w:themeFill="background1"/>
          </w:tcPr>
          <w:p w14:paraId="0E4CD1AF" w14:textId="647CE6A8" w:rsidR="009B6326" w:rsidRPr="005404FA" w:rsidRDefault="009B6326" w:rsidP="008265EE">
            <w:pPr>
              <w:spacing w:after="0"/>
              <w:rPr>
                <w:rFonts w:cs="Arial"/>
                <w:bCs/>
                <w:color w:val="000000" w:themeColor="text1"/>
                <w:szCs w:val="20"/>
              </w:rPr>
            </w:pPr>
            <w:proofErr w:type="spellStart"/>
            <w:r w:rsidRPr="005404FA">
              <w:rPr>
                <w:rFonts w:cs="Arial"/>
                <w:bCs/>
                <w:color w:val="000000" w:themeColor="text1"/>
                <w:szCs w:val="20"/>
              </w:rPr>
              <w:t>Toniqht</w:t>
            </w:r>
            <w:proofErr w:type="spellEnd"/>
            <w:r w:rsidRPr="005404FA">
              <w:rPr>
                <w:rFonts w:cs="Arial"/>
                <w:bCs/>
                <w:color w:val="000000" w:themeColor="text1"/>
                <w:szCs w:val="20"/>
              </w:rPr>
              <w:t xml:space="preserve"> on The Latest</w:t>
            </w:r>
            <w:r w:rsidR="00FD4635">
              <w:rPr>
                <w:rFonts w:cs="Arial"/>
                <w:bCs/>
                <w:color w:val="000000" w:themeColor="text1"/>
                <w:szCs w:val="20"/>
              </w:rPr>
              <w:br/>
            </w:r>
          </w:p>
          <w:p w14:paraId="31E89211" w14:textId="76888227" w:rsidR="000B0EBE" w:rsidRPr="00F36768" w:rsidRDefault="009B6326" w:rsidP="008265EE">
            <w:pPr>
              <w:pStyle w:val="ACMABodyText"/>
              <w:rPr>
                <w:rFonts w:cs="Arial"/>
              </w:rPr>
            </w:pPr>
            <w:r w:rsidRPr="00EE7623">
              <w:rPr>
                <w:rFonts w:cs="Arial"/>
                <w:iCs/>
                <w:sz w:val="18"/>
                <w:szCs w:val="18"/>
              </w:rPr>
              <w:t>(</w:t>
            </w:r>
            <w:r w:rsidRPr="00EE7623">
              <w:rPr>
                <w:rFonts w:cs="Arial"/>
                <w:bCs/>
                <w:iCs/>
                <w:color w:val="000000" w:themeColor="text1"/>
                <w:sz w:val="18"/>
                <w:szCs w:val="18"/>
              </w:rPr>
              <w:t>23:32 to 23:54)</w:t>
            </w:r>
            <w:r w:rsidR="00FD4635" w:rsidRPr="00EE7623">
              <w:rPr>
                <w:rFonts w:cstheme="minorHAnsi"/>
                <w:bCs/>
                <w:iCs/>
                <w:color w:val="000000" w:themeColor="text1"/>
                <w:sz w:val="18"/>
                <w:szCs w:val="18"/>
              </w:rPr>
              <w:br/>
            </w:r>
            <w:r w:rsidR="000B0EBE" w:rsidRPr="005404FA">
              <w:rPr>
                <w:rFonts w:cstheme="minorHAnsi"/>
                <w:bCs/>
                <w:color w:val="000000" w:themeColor="text1"/>
                <w:sz w:val="18"/>
                <w:szCs w:val="18"/>
              </w:rPr>
              <w:t>(approx. 22 seconds)</w:t>
            </w:r>
          </w:p>
        </w:tc>
        <w:tc>
          <w:tcPr>
            <w:tcW w:w="1043" w:type="pct"/>
            <w:shd w:val="clear" w:color="auto" w:fill="FFFFFF" w:themeFill="background1"/>
          </w:tcPr>
          <w:p w14:paraId="42385F4E" w14:textId="77777777" w:rsidR="009B6326" w:rsidRPr="00F36768" w:rsidRDefault="009B6326" w:rsidP="008265EE">
            <w:pPr>
              <w:pStyle w:val="CommentSubject"/>
              <w:rPr>
                <w:rFonts w:cs="Arial"/>
                <w:b w:val="0"/>
                <w:bCs w:val="0"/>
                <w:i w:val="0"/>
                <w:iCs/>
              </w:rPr>
            </w:pPr>
          </w:p>
        </w:tc>
        <w:tc>
          <w:tcPr>
            <w:tcW w:w="1872" w:type="pct"/>
            <w:shd w:val="clear" w:color="auto" w:fill="FFFFFF" w:themeFill="background1"/>
          </w:tcPr>
          <w:p w14:paraId="07AD17F8" w14:textId="77777777" w:rsidR="009B6326" w:rsidRPr="00F36768" w:rsidRDefault="009B6326" w:rsidP="008265EE">
            <w:pPr>
              <w:pStyle w:val="CommentSubject"/>
              <w:suppressAutoHyphens/>
              <w:spacing w:after="120" w:line="276" w:lineRule="auto"/>
              <w:rPr>
                <w:rFonts w:cs="Arial"/>
                <w:b w:val="0"/>
                <w:bCs w:val="0"/>
                <w:i w:val="0"/>
                <w:iCs/>
              </w:rPr>
            </w:pPr>
          </w:p>
        </w:tc>
      </w:tr>
      <w:tr w:rsidR="006B26DF" w:rsidRPr="00F36768" w14:paraId="6C0609D2" w14:textId="77777777" w:rsidTr="0094050C">
        <w:trPr>
          <w:trHeight w:val="563"/>
        </w:trPr>
        <w:tc>
          <w:tcPr>
            <w:tcW w:w="532" w:type="pct"/>
            <w:shd w:val="clear" w:color="auto" w:fill="D9D9D9" w:themeFill="background1" w:themeFillShade="D9"/>
          </w:tcPr>
          <w:p w14:paraId="02AD8934" w14:textId="0CDF49B8" w:rsidR="009B6326" w:rsidRPr="00F36768" w:rsidRDefault="009B6326" w:rsidP="008265EE">
            <w:pPr>
              <w:pStyle w:val="CommentSubject"/>
              <w:rPr>
                <w:rFonts w:cs="Arial"/>
                <w:b w:val="0"/>
                <w:bCs w:val="0"/>
                <w:i w:val="0"/>
                <w:iCs/>
              </w:rPr>
            </w:pPr>
            <w:r w:rsidRPr="00F36768">
              <w:rPr>
                <w:rFonts w:cs="Arial"/>
                <w:b w:val="0"/>
                <w:bCs w:val="0"/>
                <w:i w:val="0"/>
                <w:iCs/>
              </w:rPr>
              <w:t>4</w:t>
            </w:r>
            <w:r w:rsidR="00DC622D">
              <w:rPr>
                <w:rFonts w:cs="Arial"/>
                <w:b w:val="0"/>
                <w:bCs w:val="0"/>
                <w:i w:val="0"/>
                <w:iCs/>
              </w:rPr>
              <w:t>4</w:t>
            </w:r>
          </w:p>
        </w:tc>
        <w:tc>
          <w:tcPr>
            <w:tcW w:w="1553" w:type="pct"/>
            <w:shd w:val="clear" w:color="auto" w:fill="D9D9D9" w:themeFill="background1" w:themeFillShade="D9"/>
          </w:tcPr>
          <w:p w14:paraId="50C2F0A0" w14:textId="77777777" w:rsidR="009B6326" w:rsidRPr="00ED0D56" w:rsidRDefault="009B6326" w:rsidP="008265EE">
            <w:pPr>
              <w:spacing w:after="0"/>
              <w:rPr>
                <w:rFonts w:cs="Arial"/>
                <w:b/>
                <w:color w:val="000000" w:themeColor="text1"/>
                <w:szCs w:val="20"/>
              </w:rPr>
            </w:pPr>
            <w:r w:rsidRPr="00ED0D56">
              <w:rPr>
                <w:rFonts w:cs="Arial"/>
                <w:b/>
                <w:color w:val="000000" w:themeColor="text1"/>
                <w:szCs w:val="20"/>
              </w:rPr>
              <w:t>Weather</w:t>
            </w:r>
          </w:p>
          <w:p w14:paraId="56754B28" w14:textId="71C029A1" w:rsidR="009A5C57" w:rsidRPr="00F36768" w:rsidRDefault="00FD4635" w:rsidP="008265EE">
            <w:pPr>
              <w:pStyle w:val="ACMABodyText"/>
              <w:rPr>
                <w:rFonts w:cs="Arial"/>
              </w:rPr>
            </w:pPr>
            <w:r>
              <w:rPr>
                <w:rFonts w:cstheme="minorHAnsi"/>
                <w:bCs/>
                <w:color w:val="000000" w:themeColor="text1"/>
              </w:rPr>
              <w:br/>
            </w:r>
            <w:r w:rsidR="009B6326" w:rsidRPr="00EE7623">
              <w:rPr>
                <w:rFonts w:cs="Arial"/>
                <w:iCs/>
                <w:sz w:val="18"/>
                <w:szCs w:val="18"/>
              </w:rPr>
              <w:t>(</w:t>
            </w:r>
            <w:r w:rsidR="009B6326" w:rsidRPr="00EE7623">
              <w:rPr>
                <w:rFonts w:cs="Arial"/>
                <w:bCs/>
                <w:iCs/>
                <w:color w:val="000000" w:themeColor="text1"/>
                <w:sz w:val="18"/>
                <w:szCs w:val="18"/>
              </w:rPr>
              <w:t>28:07 to 30:53)</w:t>
            </w:r>
            <w:r w:rsidR="000F60EF" w:rsidRPr="006802F2">
              <w:rPr>
                <w:rFonts w:cs="Arial"/>
                <w:bCs/>
                <w:i/>
                <w:color w:val="000000" w:themeColor="text1"/>
                <w:sz w:val="18"/>
                <w:szCs w:val="18"/>
              </w:rPr>
              <w:br/>
            </w:r>
            <w:r w:rsidR="009A5C57" w:rsidRPr="005404FA">
              <w:rPr>
                <w:rFonts w:cstheme="minorHAnsi"/>
                <w:bCs/>
                <w:color w:val="000000" w:themeColor="text1"/>
                <w:sz w:val="18"/>
                <w:szCs w:val="18"/>
              </w:rPr>
              <w:t>(approx. 2 minutes and 46 seconds)</w:t>
            </w:r>
          </w:p>
        </w:tc>
        <w:tc>
          <w:tcPr>
            <w:tcW w:w="1043" w:type="pct"/>
            <w:shd w:val="clear" w:color="auto" w:fill="D9D9D9" w:themeFill="background1" w:themeFillShade="D9"/>
          </w:tcPr>
          <w:p w14:paraId="6CD1315F" w14:textId="66F6EDC4" w:rsidR="009B6326" w:rsidRPr="00161959" w:rsidRDefault="00FA37F7" w:rsidP="008265EE">
            <w:pPr>
              <w:pStyle w:val="CommentSubject"/>
              <w:rPr>
                <w:rFonts w:cs="Arial"/>
                <w:b w:val="0"/>
                <w:bCs w:val="0"/>
                <w:i w:val="0"/>
                <w:iCs/>
              </w:rPr>
            </w:pPr>
            <w:r>
              <w:rPr>
                <w:rFonts w:cstheme="minorHAnsi"/>
                <w:b w:val="0"/>
                <w:bCs w:val="0"/>
                <w:i w:val="0"/>
                <w:iCs/>
                <w:color w:val="000000" w:themeColor="text1"/>
              </w:rPr>
              <w:t xml:space="preserve">Readability, </w:t>
            </w:r>
            <w:r w:rsidR="007937DA" w:rsidRPr="00161959">
              <w:rPr>
                <w:rFonts w:cstheme="minorHAnsi"/>
                <w:b w:val="0"/>
                <w:bCs w:val="0"/>
                <w:i w:val="0"/>
                <w:iCs/>
                <w:color w:val="000000" w:themeColor="text1"/>
              </w:rPr>
              <w:t>Accuracy and Comprehensibility</w:t>
            </w:r>
          </w:p>
        </w:tc>
        <w:tc>
          <w:tcPr>
            <w:tcW w:w="1872" w:type="pct"/>
            <w:shd w:val="clear" w:color="auto" w:fill="D9D9D9" w:themeFill="background1" w:themeFillShade="D9"/>
          </w:tcPr>
          <w:p w14:paraId="62AF50E6" w14:textId="242379C9" w:rsidR="00FB0E3B" w:rsidRPr="00945AF2" w:rsidRDefault="00FB0E3B" w:rsidP="003742C2">
            <w:pPr>
              <w:pStyle w:val="CommentSubject"/>
              <w:numPr>
                <w:ilvl w:val="0"/>
                <w:numId w:val="16"/>
              </w:numPr>
              <w:suppressAutoHyphens/>
              <w:spacing w:after="120" w:line="276" w:lineRule="auto"/>
              <w:ind w:left="316" w:hanging="262"/>
            </w:pPr>
            <w:r w:rsidRPr="00945AF2">
              <w:rPr>
                <w:rFonts w:cs="Arial"/>
                <w:b w:val="0"/>
                <w:bCs w:val="0"/>
                <w:i w:val="0"/>
                <w:iCs/>
              </w:rPr>
              <w:t>Subparagraph (7)(b)(ii) Captions are repeated.</w:t>
            </w:r>
          </w:p>
          <w:p w14:paraId="156A4EC0" w14:textId="38ABB7E3" w:rsidR="00F8646A" w:rsidRDefault="00F8646A" w:rsidP="003742C2">
            <w:pPr>
              <w:pStyle w:val="CommentSubject"/>
              <w:numPr>
                <w:ilvl w:val="0"/>
                <w:numId w:val="16"/>
              </w:numPr>
              <w:suppressAutoHyphens/>
              <w:spacing w:after="120" w:line="276" w:lineRule="auto"/>
              <w:ind w:left="316" w:hanging="283"/>
              <w:rPr>
                <w:rFonts w:cs="Arial"/>
                <w:b w:val="0"/>
                <w:bCs w:val="0"/>
                <w:i w:val="0"/>
                <w:iCs/>
              </w:rPr>
            </w:pPr>
            <w:r w:rsidRPr="00F36768">
              <w:rPr>
                <w:rFonts w:cs="Arial"/>
                <w:b w:val="0"/>
                <w:bCs w:val="0"/>
                <w:i w:val="0"/>
                <w:iCs/>
              </w:rPr>
              <w:t>Subparagraph</w:t>
            </w:r>
            <w:r w:rsidR="00CC598C">
              <w:rPr>
                <w:rFonts w:cs="Arial"/>
                <w:b w:val="0"/>
                <w:bCs w:val="0"/>
                <w:i w:val="0"/>
                <w:iCs/>
              </w:rPr>
              <w:t>s</w:t>
            </w:r>
            <w:r w:rsidRPr="00F36768">
              <w:rPr>
                <w:rFonts w:cs="Arial"/>
                <w:b w:val="0"/>
                <w:bCs w:val="0"/>
                <w:i w:val="0"/>
                <w:iCs/>
              </w:rPr>
              <w:t xml:space="preserve"> (8)(b)(</w:t>
            </w:r>
            <w:r>
              <w:rPr>
                <w:rFonts w:cs="Arial"/>
                <w:b w:val="0"/>
                <w:bCs w:val="0"/>
                <w:i w:val="0"/>
                <w:iCs/>
              </w:rPr>
              <w:t>i</w:t>
            </w:r>
            <w:r w:rsidRPr="00F36768">
              <w:rPr>
                <w:rFonts w:cs="Arial"/>
                <w:b w:val="0"/>
                <w:bCs w:val="0"/>
                <w:i w:val="0"/>
                <w:iCs/>
              </w:rPr>
              <w:t xml:space="preserve">i) </w:t>
            </w:r>
            <w:r w:rsidR="0019628D">
              <w:rPr>
                <w:rFonts w:cs="Arial"/>
                <w:b w:val="0"/>
                <w:bCs w:val="0"/>
                <w:i w:val="0"/>
                <w:iCs/>
              </w:rPr>
              <w:t xml:space="preserve">and 8(b)(iii) </w:t>
            </w:r>
            <w:r w:rsidRPr="00F36768">
              <w:rPr>
                <w:rFonts w:cs="Arial"/>
                <w:b w:val="0"/>
                <w:bCs w:val="0"/>
                <w:i w:val="0"/>
                <w:iCs/>
              </w:rPr>
              <w:t>Captions are not verbatim</w:t>
            </w:r>
            <w:r w:rsidR="00CC598C">
              <w:rPr>
                <w:rFonts w:cs="Arial"/>
                <w:b w:val="0"/>
                <w:bCs w:val="0"/>
                <w:i w:val="0"/>
                <w:iCs/>
              </w:rPr>
              <w:t>,</w:t>
            </w:r>
            <w:r w:rsidRPr="00F36768">
              <w:rPr>
                <w:rFonts w:cs="Arial"/>
                <w:b w:val="0"/>
                <w:bCs w:val="0"/>
                <w:i w:val="0"/>
                <w:iCs/>
              </w:rPr>
              <w:t xml:space="preserve"> </w:t>
            </w:r>
            <w:r w:rsidR="00CF5338">
              <w:rPr>
                <w:rFonts w:cs="Arial"/>
                <w:b w:val="0"/>
                <w:bCs w:val="0"/>
                <w:i w:val="0"/>
                <w:iCs/>
              </w:rPr>
              <w:t>al</w:t>
            </w:r>
            <w:r w:rsidRPr="00F36768">
              <w:rPr>
                <w:rFonts w:cs="Arial"/>
                <w:b w:val="0"/>
                <w:bCs w:val="0"/>
                <w:i w:val="0"/>
                <w:iCs/>
              </w:rPr>
              <w:t>though</w:t>
            </w:r>
            <w:r w:rsidR="00CF5338">
              <w:rPr>
                <w:rFonts w:cs="Arial"/>
                <w:b w:val="0"/>
                <w:bCs w:val="0"/>
                <w:i w:val="0"/>
                <w:iCs/>
              </w:rPr>
              <w:t>, if it was not possible for the captions to be verbatim, they</w:t>
            </w:r>
            <w:r w:rsidRPr="00F36768">
              <w:rPr>
                <w:rFonts w:cs="Arial"/>
                <w:b w:val="0"/>
                <w:bCs w:val="0"/>
                <w:i w:val="0"/>
                <w:iCs/>
              </w:rPr>
              <w:t xml:space="preserve"> still reflect the actual meaning of the spoken content.</w:t>
            </w:r>
          </w:p>
          <w:p w14:paraId="7AC193E9" w14:textId="3C211593" w:rsidR="001450E7" w:rsidRPr="00D63E0C" w:rsidRDefault="001450E7" w:rsidP="003742C2">
            <w:pPr>
              <w:pStyle w:val="ACMABodyText0"/>
              <w:numPr>
                <w:ilvl w:val="0"/>
                <w:numId w:val="16"/>
              </w:numPr>
              <w:spacing w:line="276" w:lineRule="auto"/>
              <w:ind w:left="316" w:hanging="283"/>
              <w:rPr>
                <w:rFonts w:ascii="Arial" w:hAnsi="Arial" w:cs="Arial"/>
                <w:sz w:val="20"/>
              </w:rPr>
            </w:pPr>
            <w:r w:rsidRPr="00D63E0C">
              <w:rPr>
                <w:rFonts w:ascii="Arial" w:hAnsi="Arial" w:cs="Arial"/>
                <w:sz w:val="20"/>
              </w:rPr>
              <w:t>Subparagraph</w:t>
            </w:r>
            <w:r w:rsidR="00CC598C">
              <w:rPr>
                <w:rFonts w:ascii="Arial" w:hAnsi="Arial" w:cs="Arial"/>
                <w:sz w:val="20"/>
              </w:rPr>
              <w:t>s</w:t>
            </w:r>
            <w:r w:rsidRPr="00D63E0C">
              <w:rPr>
                <w:rFonts w:ascii="Arial" w:hAnsi="Arial" w:cs="Arial"/>
                <w:sz w:val="20"/>
              </w:rPr>
              <w:t xml:space="preserve"> </w:t>
            </w:r>
            <w:r w:rsidR="0019628D">
              <w:rPr>
                <w:rFonts w:ascii="Arial" w:hAnsi="Arial" w:cs="Arial"/>
                <w:sz w:val="20"/>
              </w:rPr>
              <w:t xml:space="preserve">8(b)(ii) and </w:t>
            </w:r>
            <w:r w:rsidRPr="00D63E0C">
              <w:rPr>
                <w:rFonts w:ascii="Arial" w:hAnsi="Arial" w:cs="Arial"/>
                <w:sz w:val="20"/>
              </w:rPr>
              <w:t>(8)(b)(iii) Captions are not verbatim</w:t>
            </w:r>
            <w:r w:rsidR="0019628D">
              <w:rPr>
                <w:rFonts w:ascii="Arial" w:hAnsi="Arial" w:cs="Arial"/>
                <w:sz w:val="20"/>
              </w:rPr>
              <w:t xml:space="preserve"> </w:t>
            </w:r>
            <w:r w:rsidRPr="00D63E0C">
              <w:rPr>
                <w:rFonts w:ascii="Arial" w:hAnsi="Arial" w:cs="Arial"/>
                <w:sz w:val="20"/>
              </w:rPr>
              <w:t>and</w:t>
            </w:r>
            <w:r w:rsidR="00B13062">
              <w:rPr>
                <w:rFonts w:ascii="Arial" w:hAnsi="Arial" w:cs="Arial"/>
                <w:sz w:val="20"/>
              </w:rPr>
              <w:t>,</w:t>
            </w:r>
            <w:r w:rsidR="00B13062">
              <w:rPr>
                <w:rFonts w:cs="Arial"/>
                <w:b/>
                <w:bCs/>
                <w:i/>
                <w:iCs/>
              </w:rPr>
              <w:t xml:space="preserve"> </w:t>
            </w:r>
            <w:r w:rsidR="00B13062" w:rsidRPr="00B13062">
              <w:rPr>
                <w:rFonts w:ascii="Arial" w:hAnsi="Arial" w:cs="Arial"/>
                <w:sz w:val="20"/>
              </w:rPr>
              <w:t xml:space="preserve">if it was not possible for the captions to be verbatim, </w:t>
            </w:r>
            <w:r w:rsidR="00B13062">
              <w:rPr>
                <w:rFonts w:ascii="Arial" w:hAnsi="Arial" w:cs="Arial"/>
                <w:sz w:val="20"/>
              </w:rPr>
              <w:t>they</w:t>
            </w:r>
            <w:r w:rsidRPr="00B13062">
              <w:rPr>
                <w:rFonts w:ascii="Arial" w:hAnsi="Arial" w:cs="Arial"/>
                <w:sz w:val="20"/>
              </w:rPr>
              <w:t xml:space="preserve"> </w:t>
            </w:r>
            <w:r w:rsidRPr="00D63E0C">
              <w:rPr>
                <w:rFonts w:ascii="Arial" w:hAnsi="Arial" w:cs="Arial"/>
                <w:sz w:val="20"/>
              </w:rPr>
              <w:t>do not reflect the actual meaning of the spoken content.</w:t>
            </w:r>
          </w:p>
          <w:p w14:paraId="4827577C" w14:textId="11311A21" w:rsidR="009A74D8" w:rsidRDefault="009A74D8" w:rsidP="003742C2">
            <w:pPr>
              <w:pStyle w:val="CommentSubject"/>
              <w:numPr>
                <w:ilvl w:val="0"/>
                <w:numId w:val="16"/>
              </w:numPr>
              <w:suppressAutoHyphens/>
              <w:spacing w:after="120" w:line="276" w:lineRule="auto"/>
              <w:ind w:left="316" w:hanging="283"/>
              <w:rPr>
                <w:rFonts w:cs="Arial"/>
                <w:b w:val="0"/>
                <w:bCs w:val="0"/>
                <w:i w:val="0"/>
                <w:iCs/>
              </w:rPr>
            </w:pPr>
            <w:r w:rsidRPr="009A74D8">
              <w:rPr>
                <w:rFonts w:cs="Arial"/>
                <w:b w:val="0"/>
                <w:bCs w:val="0"/>
                <w:i w:val="0"/>
                <w:iCs/>
              </w:rPr>
              <w:t xml:space="preserve">Subparagraph 9(b)(ii) of the Standard. Captions are not displayed for a sufficient </w:t>
            </w:r>
            <w:r w:rsidR="003737EB" w:rsidRPr="009A74D8">
              <w:rPr>
                <w:rFonts w:cs="Arial"/>
                <w:b w:val="0"/>
                <w:bCs w:val="0"/>
                <w:i w:val="0"/>
                <w:iCs/>
              </w:rPr>
              <w:t>period</w:t>
            </w:r>
            <w:r w:rsidRPr="009A74D8">
              <w:rPr>
                <w:rFonts w:cs="Arial"/>
                <w:b w:val="0"/>
                <w:bCs w:val="0"/>
                <w:i w:val="0"/>
                <w:iCs/>
              </w:rPr>
              <w:t>.</w:t>
            </w:r>
          </w:p>
          <w:p w14:paraId="305FF350" w14:textId="23C41E06" w:rsidR="009B6326" w:rsidRPr="00F36768" w:rsidRDefault="007937DA" w:rsidP="003742C2">
            <w:pPr>
              <w:pStyle w:val="CommentSubject"/>
              <w:numPr>
                <w:ilvl w:val="0"/>
                <w:numId w:val="16"/>
              </w:numPr>
              <w:suppressAutoHyphens/>
              <w:spacing w:after="120" w:line="276" w:lineRule="auto"/>
              <w:ind w:left="316" w:hanging="283"/>
              <w:rPr>
                <w:rFonts w:cs="Arial"/>
                <w:b w:val="0"/>
                <w:bCs w:val="0"/>
                <w:i w:val="0"/>
                <w:iCs/>
              </w:rPr>
            </w:pPr>
            <w:r w:rsidRPr="00D63E0C">
              <w:rPr>
                <w:rFonts w:cs="Arial"/>
                <w:b w:val="0"/>
                <w:bCs w:val="0"/>
                <w:i w:val="0"/>
                <w:iCs/>
              </w:rPr>
              <w:t xml:space="preserve">Subparagraph 9(b)(iii) Latency of approx. 4 seconds </w:t>
            </w:r>
            <w:r w:rsidR="00D63E0C" w:rsidRPr="00D63E0C">
              <w:rPr>
                <w:rFonts w:cs="Arial"/>
                <w:b w:val="0"/>
                <w:bCs w:val="0"/>
                <w:i w:val="0"/>
                <w:iCs/>
              </w:rPr>
              <w:t>within</w:t>
            </w:r>
            <w:r w:rsidRPr="00D63E0C">
              <w:rPr>
                <w:rFonts w:cs="Arial"/>
                <w:b w:val="0"/>
                <w:bCs w:val="0"/>
                <w:i w:val="0"/>
                <w:iCs/>
              </w:rPr>
              <w:t xml:space="preserve"> the segment.</w:t>
            </w:r>
          </w:p>
        </w:tc>
      </w:tr>
    </w:tbl>
    <w:bookmarkEnd w:id="24"/>
    <w:p w14:paraId="6C4E1C39" w14:textId="0351A129" w:rsidR="004241B0" w:rsidRDefault="00C74BB5" w:rsidP="00AE75E4">
      <w:pPr>
        <w:spacing w:before="0" w:after="0" w:line="240" w:lineRule="auto"/>
        <w:rPr>
          <w:rFonts w:cs="Arial"/>
          <w:b/>
          <w:bCs/>
          <w:i w:val="0"/>
          <w:iCs/>
          <w:sz w:val="22"/>
          <w:szCs w:val="22"/>
        </w:rPr>
      </w:pPr>
      <w:r>
        <w:rPr>
          <w:rFonts w:cs="Arial"/>
          <w:b/>
          <w:bCs/>
          <w:i w:val="0"/>
          <w:iCs/>
          <w:sz w:val="22"/>
          <w:szCs w:val="22"/>
        </w:rPr>
        <w:br w:type="textWrapping" w:clear="all"/>
      </w:r>
    </w:p>
    <w:p w14:paraId="207CEF9F" w14:textId="77777777" w:rsidR="00516FBB" w:rsidRDefault="00516FBB" w:rsidP="00AE75E4">
      <w:pPr>
        <w:spacing w:before="0" w:after="0" w:line="240" w:lineRule="auto"/>
        <w:rPr>
          <w:rFonts w:cs="Arial"/>
          <w:b/>
          <w:bCs/>
          <w:i w:val="0"/>
          <w:iCs/>
          <w:sz w:val="22"/>
          <w:szCs w:val="22"/>
        </w:rPr>
      </w:pPr>
      <w:r>
        <w:rPr>
          <w:rFonts w:cs="Arial"/>
          <w:b/>
          <w:bCs/>
          <w:i w:val="0"/>
          <w:iCs/>
          <w:sz w:val="22"/>
          <w:szCs w:val="22"/>
        </w:rPr>
        <w:br w:type="page"/>
      </w:r>
    </w:p>
    <w:p w14:paraId="319005C5" w14:textId="7E4175FD" w:rsidR="00126C2E" w:rsidRPr="00DA7E59" w:rsidRDefault="009C6F31" w:rsidP="00126C2E">
      <w:pPr>
        <w:ind w:left="-426"/>
        <w:rPr>
          <w:b/>
          <w:bCs/>
          <w:i w:val="0"/>
          <w:iCs/>
          <w:sz w:val="22"/>
          <w:szCs w:val="22"/>
        </w:rPr>
      </w:pPr>
      <w:bookmarkStart w:id="25" w:name="_Hlk88665448"/>
      <w:r>
        <w:rPr>
          <w:rFonts w:cs="Arial"/>
          <w:b/>
          <w:bCs/>
          <w:i w:val="0"/>
          <w:iCs/>
          <w:sz w:val="22"/>
          <w:szCs w:val="22"/>
        </w:rPr>
        <w:t xml:space="preserve">Table 2 - </w:t>
      </w:r>
      <w:r w:rsidR="00126C2E" w:rsidRPr="00DA7E59">
        <w:rPr>
          <w:rFonts w:cs="Arial"/>
          <w:b/>
          <w:bCs/>
          <w:i w:val="0"/>
          <w:iCs/>
          <w:sz w:val="22"/>
          <w:szCs w:val="22"/>
        </w:rPr>
        <w:t xml:space="preserve">Broadcast </w:t>
      </w:r>
      <w:r w:rsidR="00126C2E">
        <w:rPr>
          <w:rFonts w:cs="Arial"/>
          <w:b/>
          <w:bCs/>
          <w:i w:val="0"/>
          <w:iCs/>
          <w:sz w:val="22"/>
          <w:szCs w:val="22"/>
        </w:rPr>
        <w:t>Two</w:t>
      </w:r>
      <w:r w:rsidR="00126C2E" w:rsidRPr="00DA7E59">
        <w:rPr>
          <w:rFonts w:cs="Arial"/>
          <w:b/>
          <w:bCs/>
          <w:i w:val="0"/>
          <w:iCs/>
          <w:sz w:val="22"/>
          <w:szCs w:val="22"/>
        </w:rPr>
        <w:t>:</w:t>
      </w:r>
      <w:r w:rsidR="00126C2E" w:rsidRPr="00DA7E59">
        <w:rPr>
          <w:rFonts w:cs="Arial"/>
          <w:b/>
          <w:bCs/>
          <w:sz w:val="22"/>
          <w:szCs w:val="22"/>
        </w:rPr>
        <w:t xml:space="preserve"> </w:t>
      </w:r>
      <w:r w:rsidR="00D929C4" w:rsidRPr="00D929C4">
        <w:rPr>
          <w:rFonts w:cs="Arial"/>
          <w:b/>
          <w:bCs/>
          <w:i w:val="0"/>
          <w:iCs/>
          <w:sz w:val="22"/>
          <w:szCs w:val="22"/>
        </w:rPr>
        <w:t>28</w:t>
      </w:r>
      <w:r w:rsidR="00D929C4">
        <w:rPr>
          <w:rFonts w:cs="Arial"/>
          <w:b/>
          <w:bCs/>
          <w:i w:val="0"/>
          <w:iCs/>
          <w:sz w:val="22"/>
          <w:szCs w:val="22"/>
        </w:rPr>
        <w:t xml:space="preserve"> November</w:t>
      </w:r>
      <w:r w:rsidR="00126C2E" w:rsidRPr="009A3A0B">
        <w:rPr>
          <w:b/>
          <w:bCs/>
          <w:i w:val="0"/>
          <w:iCs/>
          <w:sz w:val="22"/>
          <w:szCs w:val="22"/>
        </w:rPr>
        <w:t xml:space="preserve"> 2020</w:t>
      </w:r>
      <w:r w:rsidR="00126C2E">
        <w:rPr>
          <w:b/>
          <w:bCs/>
          <w:i w:val="0"/>
          <w:iCs/>
          <w:sz w:val="22"/>
          <w:szCs w:val="22"/>
        </w:rPr>
        <w:t xml:space="preserve"> </w:t>
      </w:r>
    </w:p>
    <w:tbl>
      <w:tblPr>
        <w:tblW w:w="537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2825"/>
        <w:gridCol w:w="2132"/>
        <w:gridCol w:w="3555"/>
      </w:tblGrid>
      <w:tr w:rsidR="00E86648" w:rsidRPr="00940E44" w14:paraId="70CCDC69" w14:textId="6A93F795" w:rsidTr="0094050C">
        <w:trPr>
          <w:trHeight w:val="462"/>
          <w:tblHeader/>
        </w:trPr>
        <w:tc>
          <w:tcPr>
            <w:tcW w:w="585" w:type="pct"/>
          </w:tcPr>
          <w:p w14:paraId="7D3A2CBB" w14:textId="561A0776" w:rsidR="00E86648" w:rsidRPr="00940E44" w:rsidRDefault="00E86648" w:rsidP="006520E2">
            <w:pPr>
              <w:pStyle w:val="ACMABodyText0"/>
              <w:keepNext/>
              <w:keepLines/>
              <w:outlineLvl w:val="3"/>
              <w:rPr>
                <w:rFonts w:ascii="Arial" w:hAnsi="Arial" w:cs="Arial"/>
                <w:b/>
                <w:bCs/>
                <w:sz w:val="20"/>
              </w:rPr>
            </w:pPr>
            <w:bookmarkStart w:id="26" w:name="_Hlk69903995"/>
            <w:r w:rsidRPr="00940E44">
              <w:rPr>
                <w:rFonts w:ascii="Arial" w:hAnsi="Arial" w:cs="Arial"/>
                <w:b/>
                <w:bCs/>
                <w:sz w:val="20"/>
              </w:rPr>
              <w:t xml:space="preserve">Segment </w:t>
            </w:r>
          </w:p>
        </w:tc>
        <w:tc>
          <w:tcPr>
            <w:tcW w:w="1465" w:type="pct"/>
          </w:tcPr>
          <w:p w14:paraId="0A82B501" w14:textId="77777777" w:rsidR="00E86648" w:rsidRPr="00940E44" w:rsidRDefault="00E86648" w:rsidP="006520E2">
            <w:pPr>
              <w:pStyle w:val="ACMABodyText0"/>
              <w:keepNext/>
              <w:keepLines/>
              <w:outlineLvl w:val="3"/>
              <w:rPr>
                <w:rFonts w:ascii="Arial" w:hAnsi="Arial" w:cs="Arial"/>
                <w:b/>
                <w:bCs/>
                <w:sz w:val="20"/>
              </w:rPr>
            </w:pPr>
            <w:r w:rsidRPr="00940E44">
              <w:rPr>
                <w:rFonts w:ascii="Arial" w:hAnsi="Arial" w:cs="Arial"/>
                <w:b/>
                <w:bCs/>
                <w:sz w:val="20"/>
              </w:rPr>
              <w:t xml:space="preserve">Name of segment </w:t>
            </w:r>
          </w:p>
          <w:p w14:paraId="3BD2FDCA" w14:textId="7CE223C2" w:rsidR="00E86648" w:rsidRPr="00940E44" w:rsidRDefault="00E86648" w:rsidP="006520E2">
            <w:pPr>
              <w:pStyle w:val="ACMABodyText0"/>
              <w:keepNext/>
              <w:keepLines/>
              <w:outlineLvl w:val="3"/>
              <w:rPr>
                <w:rFonts w:ascii="Arial" w:hAnsi="Arial" w:cs="Arial"/>
                <w:b/>
                <w:bCs/>
                <w:sz w:val="20"/>
              </w:rPr>
            </w:pPr>
            <w:r w:rsidRPr="00940E44">
              <w:rPr>
                <w:rFonts w:ascii="Arial" w:hAnsi="Arial" w:cs="Arial"/>
                <w:sz w:val="18"/>
                <w:szCs w:val="18"/>
              </w:rPr>
              <w:t>(</w:t>
            </w:r>
            <w:proofErr w:type="gramStart"/>
            <w:r w:rsidRPr="00940E44">
              <w:rPr>
                <w:rFonts w:ascii="Arial" w:hAnsi="Arial" w:cs="Arial"/>
                <w:sz w:val="18"/>
                <w:szCs w:val="18"/>
              </w:rPr>
              <w:t>bolded</w:t>
            </w:r>
            <w:proofErr w:type="gramEnd"/>
            <w:r w:rsidRPr="00940E44">
              <w:rPr>
                <w:rFonts w:ascii="Arial" w:hAnsi="Arial" w:cs="Arial"/>
                <w:sz w:val="18"/>
                <w:szCs w:val="18"/>
              </w:rPr>
              <w:t xml:space="preserve"> and shaded indicates breach)</w:t>
            </w:r>
          </w:p>
        </w:tc>
        <w:tc>
          <w:tcPr>
            <w:tcW w:w="1106" w:type="pct"/>
          </w:tcPr>
          <w:p w14:paraId="285F11F7" w14:textId="280E97FB" w:rsidR="00E86648" w:rsidRPr="00940E44" w:rsidRDefault="00E86648" w:rsidP="006520E2">
            <w:pPr>
              <w:pStyle w:val="ACMABodyText0"/>
              <w:keepNext/>
              <w:keepLines/>
              <w:outlineLvl w:val="3"/>
              <w:rPr>
                <w:rFonts w:ascii="Arial" w:hAnsi="Arial" w:cs="Arial"/>
                <w:b/>
                <w:bCs/>
                <w:sz w:val="20"/>
              </w:rPr>
            </w:pPr>
            <w:r w:rsidRPr="00940E44">
              <w:rPr>
                <w:rFonts w:ascii="Arial" w:hAnsi="Arial" w:cs="Arial"/>
                <w:b/>
                <w:bCs/>
                <w:sz w:val="20"/>
              </w:rPr>
              <w:t>Key issues</w:t>
            </w:r>
          </w:p>
        </w:tc>
        <w:tc>
          <w:tcPr>
            <w:tcW w:w="1844" w:type="pct"/>
          </w:tcPr>
          <w:p w14:paraId="5DF73D4A" w14:textId="4F2040EC" w:rsidR="00495BEC" w:rsidRDefault="00E86648" w:rsidP="00EE26D3">
            <w:pPr>
              <w:pStyle w:val="ACMABodyText0"/>
              <w:keepNext/>
              <w:keepLines/>
              <w:tabs>
                <w:tab w:val="left" w:pos="3159"/>
              </w:tabs>
              <w:ind w:right="175"/>
              <w:jc w:val="center"/>
              <w:outlineLvl w:val="3"/>
              <w:rPr>
                <w:rFonts w:ascii="Arial" w:hAnsi="Arial" w:cs="Arial"/>
                <w:b/>
                <w:bCs/>
                <w:sz w:val="20"/>
              </w:rPr>
            </w:pPr>
            <w:r w:rsidRPr="00940E44">
              <w:rPr>
                <w:rFonts w:ascii="Arial" w:hAnsi="Arial" w:cs="Arial"/>
                <w:b/>
                <w:bCs/>
                <w:sz w:val="20"/>
              </w:rPr>
              <w:t>Relevant provision of the Standard</w:t>
            </w:r>
          </w:p>
          <w:p w14:paraId="6240F391" w14:textId="5A8FE955" w:rsidR="00E86648" w:rsidRPr="00940E44" w:rsidRDefault="00E86648" w:rsidP="00E86648">
            <w:pPr>
              <w:pStyle w:val="ACMABodyText0"/>
              <w:keepNext/>
              <w:keepLines/>
              <w:ind w:right="175"/>
              <w:jc w:val="center"/>
              <w:outlineLvl w:val="3"/>
              <w:rPr>
                <w:rFonts w:ascii="Arial" w:hAnsi="Arial" w:cs="Arial"/>
                <w:b/>
                <w:bCs/>
                <w:sz w:val="20"/>
              </w:rPr>
            </w:pPr>
            <w:r w:rsidRPr="00940E44">
              <w:rPr>
                <w:rFonts w:ascii="Arial" w:hAnsi="Arial" w:cs="Arial"/>
                <w:sz w:val="18"/>
                <w:szCs w:val="18"/>
              </w:rPr>
              <w:t>(</w:t>
            </w:r>
            <w:proofErr w:type="gramStart"/>
            <w:r w:rsidRPr="00940E44">
              <w:rPr>
                <w:rFonts w:ascii="Arial" w:hAnsi="Arial" w:cs="Arial"/>
                <w:sz w:val="18"/>
                <w:szCs w:val="18"/>
              </w:rPr>
              <w:t>bolded</w:t>
            </w:r>
            <w:proofErr w:type="gramEnd"/>
            <w:r w:rsidRPr="00940E44">
              <w:rPr>
                <w:rFonts w:ascii="Arial" w:hAnsi="Arial" w:cs="Arial"/>
                <w:sz w:val="18"/>
                <w:szCs w:val="18"/>
              </w:rPr>
              <w:t xml:space="preserve"> and shaded indicates breach)</w:t>
            </w:r>
          </w:p>
        </w:tc>
      </w:tr>
      <w:tr w:rsidR="00E86648" w:rsidRPr="00940E44" w14:paraId="54A5637E" w14:textId="7D6B5244" w:rsidTr="0094050C">
        <w:trPr>
          <w:trHeight w:val="1243"/>
        </w:trPr>
        <w:tc>
          <w:tcPr>
            <w:tcW w:w="585" w:type="pct"/>
            <w:shd w:val="clear" w:color="auto" w:fill="auto"/>
          </w:tcPr>
          <w:p w14:paraId="7E30A712" w14:textId="77777777" w:rsidR="00E86648" w:rsidRPr="00940E44" w:rsidRDefault="00E86648" w:rsidP="006520E2">
            <w:pPr>
              <w:pStyle w:val="ACMABodyText0"/>
              <w:keepNext/>
              <w:keepLines/>
              <w:outlineLvl w:val="3"/>
              <w:rPr>
                <w:rFonts w:ascii="Arial" w:hAnsi="Arial" w:cs="Arial"/>
                <w:sz w:val="20"/>
              </w:rPr>
            </w:pPr>
            <w:r w:rsidRPr="00940E44">
              <w:rPr>
                <w:rFonts w:ascii="Arial" w:hAnsi="Arial" w:cs="Arial"/>
                <w:sz w:val="20"/>
              </w:rPr>
              <w:t>1</w:t>
            </w:r>
          </w:p>
        </w:tc>
        <w:tc>
          <w:tcPr>
            <w:tcW w:w="1465" w:type="pct"/>
            <w:shd w:val="clear" w:color="auto" w:fill="auto"/>
          </w:tcPr>
          <w:p w14:paraId="2B86525B" w14:textId="48F404B3" w:rsidR="00E86648" w:rsidRPr="00940E44" w:rsidRDefault="00E86648" w:rsidP="006520E2">
            <w:pPr>
              <w:pStyle w:val="ACMABodyText0"/>
              <w:rPr>
                <w:rFonts w:ascii="Arial" w:hAnsi="Arial" w:cs="Arial"/>
                <w:bCs/>
                <w:i/>
                <w:iCs/>
                <w:sz w:val="20"/>
              </w:rPr>
            </w:pPr>
            <w:r w:rsidRPr="00940E44">
              <w:rPr>
                <w:rFonts w:ascii="Arial" w:hAnsi="Arial" w:cs="Arial"/>
                <w:bCs/>
                <w:i/>
                <w:iCs/>
                <w:sz w:val="20"/>
              </w:rPr>
              <w:t xml:space="preserve">Introduction </w:t>
            </w:r>
          </w:p>
          <w:p w14:paraId="5B12276D" w14:textId="36CBD04A" w:rsidR="00E86648" w:rsidRPr="00940E44" w:rsidRDefault="00E86648" w:rsidP="006520E2">
            <w:pPr>
              <w:pStyle w:val="ACMABodyText0"/>
              <w:rPr>
                <w:rFonts w:ascii="Arial" w:hAnsi="Arial" w:cs="Arial"/>
                <w:sz w:val="20"/>
              </w:rPr>
            </w:pPr>
            <w:r w:rsidRPr="00EE7623">
              <w:rPr>
                <w:rFonts w:ascii="Arial" w:hAnsi="Arial" w:cs="Arial"/>
                <w:bCs/>
                <w:iCs/>
                <w:sz w:val="18"/>
                <w:szCs w:val="18"/>
              </w:rPr>
              <w:t>(0:13 to 1:01)</w:t>
            </w:r>
            <w:r w:rsidRPr="00EE7623">
              <w:rPr>
                <w:rFonts w:ascii="Arial" w:hAnsi="Arial" w:cs="Arial"/>
                <w:bCs/>
                <w:iCs/>
                <w:color w:val="000000" w:themeColor="text1"/>
                <w:sz w:val="18"/>
                <w:szCs w:val="18"/>
              </w:rPr>
              <w:br/>
            </w:r>
            <w:r w:rsidRPr="00940E44">
              <w:rPr>
                <w:rFonts w:ascii="Arial" w:hAnsi="Arial" w:cs="Arial"/>
                <w:bCs/>
                <w:color w:val="000000" w:themeColor="text1"/>
                <w:sz w:val="18"/>
                <w:szCs w:val="18"/>
              </w:rPr>
              <w:t>(approx. 48 seconds)</w:t>
            </w:r>
          </w:p>
        </w:tc>
        <w:tc>
          <w:tcPr>
            <w:tcW w:w="1106" w:type="pct"/>
          </w:tcPr>
          <w:p w14:paraId="789062AE" w14:textId="287F35E9" w:rsidR="00E86648" w:rsidRPr="00940E44" w:rsidRDefault="00E86648" w:rsidP="006520E2">
            <w:pPr>
              <w:pStyle w:val="ACMABodyText0"/>
              <w:spacing w:after="0" w:line="240" w:lineRule="auto"/>
              <w:rPr>
                <w:rFonts w:ascii="Arial" w:hAnsi="Arial" w:cs="Arial"/>
                <w:sz w:val="20"/>
              </w:rPr>
            </w:pPr>
            <w:r w:rsidRPr="00940E44">
              <w:rPr>
                <w:rFonts w:ascii="Arial" w:hAnsi="Arial" w:cs="Arial"/>
                <w:sz w:val="20"/>
              </w:rPr>
              <w:t>Accuracy and</w:t>
            </w:r>
          </w:p>
          <w:p w14:paraId="627F6D8B" w14:textId="7107A629" w:rsidR="00E86648" w:rsidRPr="00940E44" w:rsidRDefault="00E86648" w:rsidP="006520E2">
            <w:pPr>
              <w:pStyle w:val="ACMABodyText0"/>
              <w:spacing w:after="0" w:line="240" w:lineRule="auto"/>
              <w:rPr>
                <w:rFonts w:ascii="Arial" w:hAnsi="Arial" w:cs="Arial"/>
                <w:sz w:val="20"/>
              </w:rPr>
            </w:pPr>
            <w:r w:rsidRPr="00940E44">
              <w:rPr>
                <w:rFonts w:ascii="Arial" w:hAnsi="Arial" w:cs="Arial"/>
                <w:sz w:val="20"/>
              </w:rPr>
              <w:t xml:space="preserve">Comprehensibility </w:t>
            </w:r>
          </w:p>
        </w:tc>
        <w:tc>
          <w:tcPr>
            <w:tcW w:w="1844" w:type="pct"/>
            <w:shd w:val="clear" w:color="auto" w:fill="auto"/>
          </w:tcPr>
          <w:p w14:paraId="1EE1BDAB" w14:textId="103983A2" w:rsidR="00E86648" w:rsidRPr="00940E44" w:rsidRDefault="00E86648" w:rsidP="003A56D7">
            <w:pPr>
              <w:pStyle w:val="CommentSubject"/>
              <w:numPr>
                <w:ilvl w:val="0"/>
                <w:numId w:val="11"/>
              </w:numPr>
              <w:suppressAutoHyphens/>
              <w:spacing w:after="120"/>
              <w:ind w:left="361" w:hanging="283"/>
              <w:rPr>
                <w:rFonts w:cs="Arial"/>
                <w:b w:val="0"/>
                <w:bCs w:val="0"/>
                <w:i w:val="0"/>
                <w:iCs/>
              </w:rPr>
            </w:pPr>
            <w:r w:rsidRPr="00940E44">
              <w:rPr>
                <w:rFonts w:cs="Arial"/>
                <w:b w:val="0"/>
                <w:bCs w:val="0"/>
                <w:i w:val="0"/>
                <w:iCs/>
              </w:rPr>
              <w:t>Subparagraph</w:t>
            </w:r>
            <w:r>
              <w:rPr>
                <w:rFonts w:cs="Arial"/>
                <w:b w:val="0"/>
                <w:bCs w:val="0"/>
                <w:i w:val="0"/>
                <w:iCs/>
              </w:rPr>
              <w:t>s</w:t>
            </w:r>
            <w:r w:rsidRPr="00940E44">
              <w:rPr>
                <w:rFonts w:cs="Arial"/>
                <w:b w:val="0"/>
                <w:bCs w:val="0"/>
                <w:i w:val="0"/>
                <w:iCs/>
              </w:rPr>
              <w:t xml:space="preserve"> (8)(b)(ii) and 8(b)(iii) Captions are not verbatim </w:t>
            </w:r>
            <w:r>
              <w:rPr>
                <w:rFonts w:cs="Arial"/>
                <w:b w:val="0"/>
                <w:bCs w:val="0"/>
                <w:i w:val="0"/>
                <w:iCs/>
              </w:rPr>
              <w:t>al</w:t>
            </w:r>
            <w:r w:rsidRPr="00940E44">
              <w:rPr>
                <w:rFonts w:cs="Arial"/>
                <w:b w:val="0"/>
                <w:bCs w:val="0"/>
                <w:i w:val="0"/>
                <w:iCs/>
              </w:rPr>
              <w:t>though</w:t>
            </w:r>
            <w:r>
              <w:rPr>
                <w:rFonts w:cs="Arial"/>
                <w:b w:val="0"/>
                <w:bCs w:val="0"/>
                <w:i w:val="0"/>
                <w:iCs/>
              </w:rPr>
              <w:t>, if it was not possible for the captions to be verbatim, they</w:t>
            </w:r>
            <w:r w:rsidRPr="00940E44">
              <w:rPr>
                <w:rFonts w:cs="Arial"/>
                <w:b w:val="0"/>
                <w:bCs w:val="0"/>
                <w:i w:val="0"/>
                <w:iCs/>
              </w:rPr>
              <w:t xml:space="preserve"> still reflect the actual meaning of the spoken content.</w:t>
            </w:r>
          </w:p>
          <w:p w14:paraId="334AB8EE" w14:textId="19370A84" w:rsidR="00E86648" w:rsidRPr="00940E44" w:rsidRDefault="00E86648" w:rsidP="003A56D7">
            <w:pPr>
              <w:pStyle w:val="ACMABodyText0"/>
              <w:numPr>
                <w:ilvl w:val="0"/>
                <w:numId w:val="11"/>
              </w:numPr>
              <w:spacing w:line="240" w:lineRule="auto"/>
              <w:ind w:left="361" w:hanging="283"/>
              <w:rPr>
                <w:rFonts w:ascii="Arial" w:hAnsi="Arial" w:cs="Arial"/>
                <w:sz w:val="20"/>
              </w:rPr>
            </w:pPr>
            <w:r w:rsidRPr="00940E44">
              <w:rPr>
                <w:rFonts w:ascii="Arial" w:hAnsi="Arial" w:cs="Arial"/>
                <w:iCs/>
                <w:sz w:val="20"/>
              </w:rPr>
              <w:t>Subparagraph 9(b)(iii) Latency of approx. 7 seconds at the beginning of the segment.</w:t>
            </w:r>
          </w:p>
        </w:tc>
      </w:tr>
      <w:tr w:rsidR="00E86648" w:rsidRPr="00940E44" w14:paraId="485CF9FA" w14:textId="2225E278" w:rsidTr="0094050C">
        <w:trPr>
          <w:trHeight w:val="643"/>
        </w:trPr>
        <w:tc>
          <w:tcPr>
            <w:tcW w:w="585" w:type="pct"/>
            <w:shd w:val="clear" w:color="auto" w:fill="FFFFFF" w:themeFill="background1"/>
          </w:tcPr>
          <w:p w14:paraId="67E6BB3A" w14:textId="77777777" w:rsidR="00E86648" w:rsidRPr="00940E44" w:rsidRDefault="00E86648" w:rsidP="006520E2">
            <w:pPr>
              <w:pStyle w:val="ACMABodyText0"/>
              <w:rPr>
                <w:rFonts w:ascii="Arial" w:hAnsi="Arial" w:cs="Arial"/>
                <w:sz w:val="20"/>
              </w:rPr>
            </w:pPr>
            <w:r w:rsidRPr="00940E44">
              <w:rPr>
                <w:rFonts w:ascii="Arial" w:hAnsi="Arial" w:cs="Arial"/>
                <w:sz w:val="20"/>
              </w:rPr>
              <w:t>2</w:t>
            </w:r>
          </w:p>
        </w:tc>
        <w:tc>
          <w:tcPr>
            <w:tcW w:w="1465" w:type="pct"/>
            <w:shd w:val="clear" w:color="auto" w:fill="FFFFFF" w:themeFill="background1"/>
          </w:tcPr>
          <w:p w14:paraId="7827780D" w14:textId="06CD8DE9" w:rsidR="00E86648" w:rsidRPr="00940E44" w:rsidRDefault="00E86648" w:rsidP="006802F2">
            <w:pPr>
              <w:spacing w:after="0"/>
              <w:rPr>
                <w:rFonts w:cs="Arial"/>
                <w:iCs/>
                <w:sz w:val="18"/>
                <w:szCs w:val="18"/>
              </w:rPr>
            </w:pPr>
            <w:r w:rsidRPr="00940E44">
              <w:rPr>
                <w:rFonts w:cs="Arial"/>
                <w:bCs/>
                <w:color w:val="000000" w:themeColor="text1"/>
                <w:szCs w:val="20"/>
              </w:rPr>
              <w:t>Heatwave</w:t>
            </w:r>
            <w:r w:rsidRPr="00940E44">
              <w:rPr>
                <w:rFonts w:cs="Arial"/>
                <w:bCs/>
                <w:color w:val="000000" w:themeColor="text1"/>
                <w:szCs w:val="20"/>
              </w:rPr>
              <w:br/>
            </w:r>
            <w:r w:rsidRPr="00940E44">
              <w:rPr>
                <w:rFonts w:cs="Arial"/>
                <w:bCs/>
                <w:color w:val="000000" w:themeColor="text1"/>
                <w:szCs w:val="20"/>
              </w:rPr>
              <w:br/>
            </w:r>
            <w:r w:rsidRPr="00940E44">
              <w:rPr>
                <w:rFonts w:cs="Arial"/>
                <w:i w:val="0"/>
                <w:iCs/>
                <w:sz w:val="18"/>
                <w:szCs w:val="18"/>
              </w:rPr>
              <w:t>(01.02 – 03.02)</w:t>
            </w:r>
          </w:p>
          <w:p w14:paraId="19EA0B50" w14:textId="11F681F8" w:rsidR="00E86648" w:rsidRPr="00940E44" w:rsidRDefault="00E86648" w:rsidP="006520E2">
            <w:pPr>
              <w:pStyle w:val="ACMABodyText"/>
              <w:rPr>
                <w:rFonts w:cs="Arial"/>
              </w:rPr>
            </w:pPr>
            <w:r w:rsidRPr="00940E44">
              <w:rPr>
                <w:rFonts w:cs="Arial"/>
                <w:bCs/>
                <w:color w:val="000000" w:themeColor="text1"/>
                <w:sz w:val="18"/>
                <w:szCs w:val="18"/>
              </w:rPr>
              <w:t>(approx. 2 minutes and 1 second)</w:t>
            </w:r>
          </w:p>
        </w:tc>
        <w:tc>
          <w:tcPr>
            <w:tcW w:w="1106" w:type="pct"/>
            <w:shd w:val="clear" w:color="auto" w:fill="FFFFFF" w:themeFill="background1"/>
          </w:tcPr>
          <w:p w14:paraId="42C0AA98" w14:textId="1CA92ECC" w:rsidR="00E86648" w:rsidRPr="00940E44" w:rsidRDefault="00E86648" w:rsidP="006520E2">
            <w:pPr>
              <w:pStyle w:val="ACMABodyText0"/>
              <w:rPr>
                <w:rFonts w:ascii="Arial" w:hAnsi="Arial" w:cs="Arial"/>
                <w:b/>
                <w:sz w:val="20"/>
              </w:rPr>
            </w:pPr>
          </w:p>
        </w:tc>
        <w:tc>
          <w:tcPr>
            <w:tcW w:w="1844" w:type="pct"/>
            <w:shd w:val="clear" w:color="auto" w:fill="FFFFFF" w:themeFill="background1"/>
          </w:tcPr>
          <w:p w14:paraId="170F7DE2" w14:textId="34493BD0" w:rsidR="00E86648" w:rsidRPr="00940E44" w:rsidRDefault="00E86648" w:rsidP="006520E2">
            <w:pPr>
              <w:pStyle w:val="ACMABodyText0"/>
              <w:rPr>
                <w:rFonts w:ascii="Arial" w:hAnsi="Arial" w:cs="Arial"/>
                <w:b/>
                <w:sz w:val="20"/>
              </w:rPr>
            </w:pPr>
          </w:p>
        </w:tc>
      </w:tr>
      <w:tr w:rsidR="00E86648" w:rsidRPr="00940E44" w14:paraId="40CA2B23" w14:textId="40BC5F0E" w:rsidTr="0094050C">
        <w:trPr>
          <w:trHeight w:val="232"/>
        </w:trPr>
        <w:tc>
          <w:tcPr>
            <w:tcW w:w="585" w:type="pct"/>
            <w:shd w:val="clear" w:color="auto" w:fill="D9D9D9" w:themeFill="background1" w:themeFillShade="D9"/>
          </w:tcPr>
          <w:p w14:paraId="31EED279" w14:textId="77777777" w:rsidR="00E86648" w:rsidRPr="00940E44" w:rsidRDefault="00E86648" w:rsidP="006520E2">
            <w:pPr>
              <w:pStyle w:val="ACMABodyText0"/>
              <w:rPr>
                <w:rFonts w:ascii="Arial" w:hAnsi="Arial" w:cs="Arial"/>
                <w:sz w:val="20"/>
              </w:rPr>
            </w:pPr>
            <w:r w:rsidRPr="00940E44">
              <w:rPr>
                <w:rFonts w:ascii="Arial" w:hAnsi="Arial" w:cs="Arial"/>
                <w:sz w:val="20"/>
              </w:rPr>
              <w:t>3</w:t>
            </w:r>
          </w:p>
        </w:tc>
        <w:tc>
          <w:tcPr>
            <w:tcW w:w="1465" w:type="pct"/>
            <w:shd w:val="clear" w:color="auto" w:fill="D9D9D9" w:themeFill="background1" w:themeFillShade="D9"/>
          </w:tcPr>
          <w:p w14:paraId="3AC39AA5" w14:textId="5C94B273" w:rsidR="00E86648" w:rsidRPr="00940E44" w:rsidRDefault="00E86648" w:rsidP="006520E2">
            <w:pPr>
              <w:pStyle w:val="ACMABodyText0"/>
              <w:spacing w:after="0"/>
              <w:rPr>
                <w:rFonts w:ascii="Arial" w:hAnsi="Arial" w:cs="Arial"/>
                <w:b/>
                <w:i/>
                <w:iCs/>
                <w:color w:val="000000" w:themeColor="text1"/>
                <w:sz w:val="20"/>
              </w:rPr>
            </w:pPr>
            <w:r w:rsidRPr="00940E44">
              <w:rPr>
                <w:rFonts w:ascii="Arial" w:hAnsi="Arial" w:cs="Arial"/>
                <w:b/>
                <w:i/>
                <w:iCs/>
                <w:color w:val="000000" w:themeColor="text1"/>
                <w:sz w:val="20"/>
              </w:rPr>
              <w:t>Weather Update</w:t>
            </w:r>
          </w:p>
          <w:p w14:paraId="415B3EDE" w14:textId="182EC814" w:rsidR="00E86648" w:rsidRPr="00940E44" w:rsidRDefault="00E86648" w:rsidP="006520E2">
            <w:pPr>
              <w:pStyle w:val="ACMABodyText0"/>
              <w:spacing w:after="0"/>
              <w:rPr>
                <w:rFonts w:ascii="Arial" w:hAnsi="Arial" w:cs="Arial"/>
                <w:b/>
                <w:sz w:val="20"/>
              </w:rPr>
            </w:pPr>
            <w:r w:rsidRPr="00EE7623">
              <w:rPr>
                <w:rFonts w:ascii="Arial" w:hAnsi="Arial" w:cs="Arial"/>
                <w:bCs/>
                <w:iCs/>
                <w:color w:val="000000" w:themeColor="text1"/>
                <w:sz w:val="18"/>
                <w:szCs w:val="18"/>
              </w:rPr>
              <w:t>(03.03-04.10)</w:t>
            </w:r>
            <w:r w:rsidRPr="00EE7623">
              <w:rPr>
                <w:rFonts w:ascii="Arial" w:hAnsi="Arial" w:cs="Arial"/>
                <w:bCs/>
                <w:i/>
                <w:color w:val="000000" w:themeColor="text1"/>
                <w:sz w:val="18"/>
                <w:szCs w:val="18"/>
              </w:rPr>
              <w:br/>
            </w:r>
            <w:r w:rsidRPr="00940E44">
              <w:rPr>
                <w:rFonts w:ascii="Arial" w:hAnsi="Arial" w:cs="Arial"/>
                <w:bCs/>
                <w:color w:val="000000" w:themeColor="text1"/>
                <w:sz w:val="18"/>
                <w:szCs w:val="18"/>
              </w:rPr>
              <w:t>(approx. 1 minute and 7 seconds)</w:t>
            </w:r>
          </w:p>
        </w:tc>
        <w:tc>
          <w:tcPr>
            <w:tcW w:w="1106" w:type="pct"/>
            <w:shd w:val="clear" w:color="auto" w:fill="D9D9D9" w:themeFill="background1" w:themeFillShade="D9"/>
          </w:tcPr>
          <w:p w14:paraId="6487B292" w14:textId="429C2CFA" w:rsidR="00E86648" w:rsidRPr="00940E44" w:rsidRDefault="00E86648" w:rsidP="006520E2">
            <w:pPr>
              <w:pStyle w:val="ACMABodyText0"/>
              <w:rPr>
                <w:rFonts w:ascii="Arial" w:hAnsi="Arial" w:cs="Arial"/>
                <w:sz w:val="20"/>
              </w:rPr>
            </w:pPr>
            <w:r w:rsidRPr="00940E44">
              <w:rPr>
                <w:rFonts w:ascii="Arial" w:hAnsi="Arial" w:cs="Arial"/>
                <w:bCs/>
                <w:color w:val="000000" w:themeColor="text1"/>
                <w:sz w:val="20"/>
              </w:rPr>
              <w:t>Readability, Accuracy and Comprehensibility</w:t>
            </w:r>
          </w:p>
        </w:tc>
        <w:tc>
          <w:tcPr>
            <w:tcW w:w="1844" w:type="pct"/>
            <w:shd w:val="clear" w:color="auto" w:fill="D9D9D9" w:themeFill="background1" w:themeFillShade="D9"/>
          </w:tcPr>
          <w:p w14:paraId="5336FC1D" w14:textId="6F9B3794" w:rsidR="00E86648" w:rsidRPr="00940E44" w:rsidRDefault="00E86648" w:rsidP="003742C2">
            <w:pPr>
              <w:pStyle w:val="CommentSubject"/>
              <w:numPr>
                <w:ilvl w:val="0"/>
                <w:numId w:val="19"/>
              </w:numPr>
              <w:suppressAutoHyphens/>
              <w:spacing w:after="120"/>
              <w:ind w:left="361" w:hanging="283"/>
              <w:rPr>
                <w:rFonts w:cs="Arial"/>
                <w:b w:val="0"/>
                <w:bCs w:val="0"/>
                <w:i w:val="0"/>
                <w:iCs/>
              </w:rPr>
            </w:pPr>
            <w:r w:rsidRPr="00940E44">
              <w:rPr>
                <w:rFonts w:cs="Arial"/>
                <w:b w:val="0"/>
                <w:bCs w:val="0"/>
                <w:i w:val="0"/>
                <w:iCs/>
              </w:rPr>
              <w:t>Subparagraph (7)(b)(ii) Captions are repeated.</w:t>
            </w:r>
          </w:p>
          <w:p w14:paraId="20448AF1" w14:textId="30B00980" w:rsidR="00E86648" w:rsidRPr="00940E44" w:rsidRDefault="00E86648" w:rsidP="003742C2">
            <w:pPr>
              <w:pStyle w:val="CommentSubject"/>
              <w:numPr>
                <w:ilvl w:val="0"/>
                <w:numId w:val="19"/>
              </w:numPr>
              <w:suppressAutoHyphens/>
              <w:spacing w:after="120"/>
              <w:ind w:left="361" w:hanging="283"/>
              <w:rPr>
                <w:rFonts w:cs="Arial"/>
                <w:b w:val="0"/>
                <w:bCs w:val="0"/>
                <w:i w:val="0"/>
                <w:iCs/>
              </w:rPr>
            </w:pPr>
            <w:r w:rsidRPr="00940E44">
              <w:rPr>
                <w:rFonts w:cs="Arial"/>
                <w:b w:val="0"/>
                <w:bCs w:val="0"/>
                <w:i w:val="0"/>
                <w:iCs/>
              </w:rPr>
              <w:t>Subparagraph (8)(b)(</w:t>
            </w:r>
            <w:proofErr w:type="spellStart"/>
            <w:r w:rsidRPr="00940E44">
              <w:rPr>
                <w:rFonts w:cs="Arial"/>
                <w:b w:val="0"/>
                <w:bCs w:val="0"/>
                <w:i w:val="0"/>
                <w:iCs/>
              </w:rPr>
              <w:t>i</w:t>
            </w:r>
            <w:proofErr w:type="spellEnd"/>
            <w:r w:rsidRPr="00940E44">
              <w:rPr>
                <w:rFonts w:cs="Arial"/>
                <w:b w:val="0"/>
                <w:bCs w:val="0"/>
                <w:i w:val="0"/>
                <w:iCs/>
              </w:rPr>
              <w:t xml:space="preserve">) Captions are omitted. </w:t>
            </w:r>
          </w:p>
          <w:p w14:paraId="333B6163" w14:textId="3DC2E863" w:rsidR="00E86648" w:rsidRPr="00940E44" w:rsidRDefault="00E86648" w:rsidP="003742C2">
            <w:pPr>
              <w:pStyle w:val="CommentSubject"/>
              <w:numPr>
                <w:ilvl w:val="0"/>
                <w:numId w:val="19"/>
              </w:numPr>
              <w:suppressAutoHyphens/>
              <w:spacing w:after="120"/>
              <w:ind w:left="361" w:hanging="283"/>
              <w:rPr>
                <w:rFonts w:cs="Arial"/>
                <w:b w:val="0"/>
                <w:bCs w:val="0"/>
                <w:i w:val="0"/>
                <w:iCs/>
              </w:rPr>
            </w:pPr>
            <w:r w:rsidRPr="00940E44">
              <w:rPr>
                <w:rFonts w:cs="Arial"/>
                <w:b w:val="0"/>
                <w:bCs w:val="0"/>
                <w:i w:val="0"/>
                <w:iCs/>
              </w:rPr>
              <w:t>Subparagraph</w:t>
            </w:r>
            <w:r>
              <w:rPr>
                <w:rFonts w:cs="Arial"/>
                <w:b w:val="0"/>
                <w:bCs w:val="0"/>
                <w:i w:val="0"/>
                <w:iCs/>
              </w:rPr>
              <w:t>s</w:t>
            </w:r>
            <w:r w:rsidRPr="00940E44">
              <w:rPr>
                <w:rFonts w:cs="Arial"/>
                <w:b w:val="0"/>
                <w:bCs w:val="0"/>
                <w:i w:val="0"/>
                <w:iCs/>
              </w:rPr>
              <w:t xml:space="preserve"> (8)(b)(ii) and 8(b)(iii) Captions are not verbatim </w:t>
            </w:r>
            <w:r>
              <w:rPr>
                <w:rFonts w:cs="Arial"/>
                <w:b w:val="0"/>
                <w:bCs w:val="0"/>
                <w:i w:val="0"/>
                <w:iCs/>
              </w:rPr>
              <w:t>although, if it was not possible for the captions to be verbatim, they</w:t>
            </w:r>
            <w:r w:rsidRPr="00940E44">
              <w:rPr>
                <w:rFonts w:cs="Arial"/>
                <w:b w:val="0"/>
                <w:bCs w:val="0"/>
                <w:i w:val="0"/>
                <w:iCs/>
              </w:rPr>
              <w:t xml:space="preserve"> still reflect the actual meaning of the spoken content.</w:t>
            </w:r>
          </w:p>
          <w:p w14:paraId="05AD4794" w14:textId="6195F820" w:rsidR="00E86648" w:rsidRPr="00940E44" w:rsidRDefault="00E86648" w:rsidP="003742C2">
            <w:pPr>
              <w:pStyle w:val="CommentSubject"/>
              <w:numPr>
                <w:ilvl w:val="0"/>
                <w:numId w:val="19"/>
              </w:numPr>
              <w:suppressAutoHyphens/>
              <w:spacing w:after="120"/>
              <w:ind w:left="361" w:hanging="283"/>
              <w:rPr>
                <w:rFonts w:cs="Arial"/>
                <w:b w:val="0"/>
                <w:bCs w:val="0"/>
                <w:i w:val="0"/>
                <w:iCs/>
              </w:rPr>
            </w:pPr>
            <w:r w:rsidRPr="00940E44">
              <w:rPr>
                <w:rFonts w:cs="Arial"/>
                <w:b w:val="0"/>
                <w:bCs w:val="0"/>
                <w:i w:val="0"/>
                <w:iCs/>
              </w:rPr>
              <w:t>Subparagraph (8)(b)(iii) Captions are not verbatim and</w:t>
            </w:r>
            <w:r>
              <w:rPr>
                <w:rFonts w:cs="Arial"/>
                <w:b w:val="0"/>
                <w:bCs w:val="0"/>
                <w:i w:val="0"/>
                <w:iCs/>
              </w:rPr>
              <w:t>, if it was not possible for the captions to be verbatim, they</w:t>
            </w:r>
            <w:r w:rsidRPr="00940E44">
              <w:rPr>
                <w:rFonts w:cs="Arial"/>
                <w:b w:val="0"/>
                <w:bCs w:val="0"/>
                <w:i w:val="0"/>
                <w:iCs/>
              </w:rPr>
              <w:t xml:space="preserve"> do not reflect the actual meaning of the spoken content.</w:t>
            </w:r>
          </w:p>
          <w:p w14:paraId="2A7E0D1F" w14:textId="2290AE6D" w:rsidR="00E86648" w:rsidRPr="00940E44" w:rsidRDefault="00E86648" w:rsidP="003742C2">
            <w:pPr>
              <w:pStyle w:val="CommentSubject"/>
              <w:numPr>
                <w:ilvl w:val="0"/>
                <w:numId w:val="19"/>
              </w:numPr>
              <w:suppressAutoHyphens/>
              <w:spacing w:after="120"/>
              <w:ind w:left="361" w:hanging="283"/>
              <w:rPr>
                <w:rFonts w:cs="Arial"/>
              </w:rPr>
            </w:pPr>
            <w:r w:rsidRPr="00940E44">
              <w:rPr>
                <w:rFonts w:cs="Arial"/>
                <w:b w:val="0"/>
                <w:bCs w:val="0"/>
                <w:i w:val="0"/>
              </w:rPr>
              <w:t xml:space="preserve">Subparagraph 9(b)(iii) Latency of </w:t>
            </w:r>
            <w:r>
              <w:rPr>
                <w:rFonts w:cs="Arial"/>
                <w:b w:val="0"/>
                <w:bCs w:val="0"/>
                <w:i w:val="0"/>
              </w:rPr>
              <w:t>a</w:t>
            </w:r>
            <w:r w:rsidRPr="00940E44">
              <w:rPr>
                <w:rFonts w:cs="Arial"/>
                <w:b w:val="0"/>
                <w:bCs w:val="0"/>
                <w:i w:val="0"/>
              </w:rPr>
              <w:t>pprox. 16 seconds within the segment.</w:t>
            </w:r>
          </w:p>
        </w:tc>
      </w:tr>
      <w:tr w:rsidR="00E86648" w:rsidRPr="00940E44" w14:paraId="7CD0B1D3" w14:textId="6EAADAA6" w:rsidTr="0094050C">
        <w:trPr>
          <w:trHeight w:val="1112"/>
        </w:trPr>
        <w:tc>
          <w:tcPr>
            <w:tcW w:w="585" w:type="pct"/>
            <w:shd w:val="clear" w:color="auto" w:fill="D9D9D9" w:themeFill="background1" w:themeFillShade="D9"/>
          </w:tcPr>
          <w:p w14:paraId="26E5C57E" w14:textId="77777777" w:rsidR="00E86648" w:rsidRPr="00940E44" w:rsidRDefault="00E86648" w:rsidP="006520E2">
            <w:pPr>
              <w:pStyle w:val="ACMABodyText0"/>
              <w:rPr>
                <w:rFonts w:ascii="Arial" w:hAnsi="Arial" w:cs="Arial"/>
                <w:sz w:val="20"/>
              </w:rPr>
            </w:pPr>
            <w:r w:rsidRPr="00940E44">
              <w:rPr>
                <w:rFonts w:ascii="Arial" w:hAnsi="Arial" w:cs="Arial"/>
                <w:sz w:val="20"/>
              </w:rPr>
              <w:t>4</w:t>
            </w:r>
          </w:p>
        </w:tc>
        <w:tc>
          <w:tcPr>
            <w:tcW w:w="1465" w:type="pct"/>
            <w:shd w:val="clear" w:color="auto" w:fill="D9D9D9" w:themeFill="background1" w:themeFillShade="D9"/>
          </w:tcPr>
          <w:p w14:paraId="36799F42" w14:textId="71599A4B" w:rsidR="00E86648" w:rsidRPr="00940E44" w:rsidRDefault="00E86648" w:rsidP="006520E2">
            <w:pPr>
              <w:pStyle w:val="ACMABodyText0"/>
              <w:spacing w:after="0"/>
              <w:rPr>
                <w:rFonts w:ascii="Arial" w:hAnsi="Arial" w:cs="Arial"/>
                <w:b/>
                <w:i/>
                <w:iCs/>
                <w:color w:val="000000" w:themeColor="text1"/>
                <w:sz w:val="20"/>
              </w:rPr>
            </w:pPr>
            <w:r w:rsidRPr="00940E44">
              <w:rPr>
                <w:rFonts w:ascii="Arial" w:hAnsi="Arial" w:cs="Arial"/>
                <w:b/>
                <w:i/>
                <w:iCs/>
                <w:color w:val="000000" w:themeColor="text1"/>
                <w:sz w:val="20"/>
              </w:rPr>
              <w:t>Covid Crackdown</w:t>
            </w:r>
          </w:p>
          <w:p w14:paraId="50D07107" w14:textId="14E55D09" w:rsidR="00E86648" w:rsidRPr="00EE7623" w:rsidRDefault="00E86648" w:rsidP="00201DC1">
            <w:pPr>
              <w:pStyle w:val="ACMABodyText0"/>
              <w:spacing w:after="0"/>
              <w:rPr>
                <w:rFonts w:ascii="Arial" w:hAnsi="Arial" w:cs="Arial"/>
                <w:sz w:val="18"/>
                <w:szCs w:val="18"/>
              </w:rPr>
            </w:pPr>
            <w:r w:rsidRPr="00EE7623">
              <w:rPr>
                <w:rFonts w:ascii="Arial" w:hAnsi="Arial" w:cs="Arial"/>
                <w:bCs/>
                <w:iCs/>
                <w:color w:val="000000" w:themeColor="text1"/>
                <w:sz w:val="18"/>
                <w:szCs w:val="18"/>
              </w:rPr>
              <w:t>(04.10-04.50)</w:t>
            </w:r>
            <w:r w:rsidRPr="00EE7623">
              <w:rPr>
                <w:rFonts w:ascii="Arial" w:hAnsi="Arial" w:cs="Arial"/>
                <w:bCs/>
                <w:i/>
                <w:color w:val="000000" w:themeColor="text1"/>
                <w:sz w:val="18"/>
                <w:szCs w:val="18"/>
              </w:rPr>
              <w:br/>
            </w:r>
            <w:r w:rsidRPr="00EE7623">
              <w:rPr>
                <w:rFonts w:ascii="Arial" w:hAnsi="Arial" w:cs="Arial"/>
                <w:sz w:val="18"/>
                <w:szCs w:val="18"/>
              </w:rPr>
              <w:t>(approx. 40 seconds)</w:t>
            </w:r>
          </w:p>
        </w:tc>
        <w:tc>
          <w:tcPr>
            <w:tcW w:w="1106" w:type="pct"/>
            <w:shd w:val="clear" w:color="auto" w:fill="D9D9D9" w:themeFill="background1" w:themeFillShade="D9"/>
          </w:tcPr>
          <w:p w14:paraId="678D0716" w14:textId="0896AE61" w:rsidR="00E86648" w:rsidRPr="00940E44" w:rsidRDefault="00E86648" w:rsidP="006520E2">
            <w:pPr>
              <w:pStyle w:val="ACMABodyText0"/>
              <w:rPr>
                <w:rFonts w:ascii="Arial" w:hAnsi="Arial" w:cs="Arial"/>
                <w:sz w:val="20"/>
              </w:rPr>
            </w:pPr>
            <w:r w:rsidRPr="00940E44">
              <w:rPr>
                <w:rFonts w:ascii="Arial" w:hAnsi="Arial" w:cs="Arial"/>
                <w:bCs/>
                <w:color w:val="000000" w:themeColor="text1"/>
                <w:sz w:val="20"/>
              </w:rPr>
              <w:t>Readability, Accuracy and Comprehensibility</w:t>
            </w:r>
          </w:p>
        </w:tc>
        <w:tc>
          <w:tcPr>
            <w:tcW w:w="1844" w:type="pct"/>
            <w:shd w:val="clear" w:color="auto" w:fill="D9D9D9" w:themeFill="background1" w:themeFillShade="D9"/>
          </w:tcPr>
          <w:p w14:paraId="3EEA7511" w14:textId="3F124222" w:rsidR="00E86648" w:rsidRPr="00940E44" w:rsidRDefault="00E86648" w:rsidP="003742C2">
            <w:pPr>
              <w:pStyle w:val="CommentSubject"/>
              <w:numPr>
                <w:ilvl w:val="0"/>
                <w:numId w:val="18"/>
              </w:numPr>
              <w:suppressAutoHyphens/>
              <w:spacing w:after="120"/>
              <w:ind w:left="437"/>
              <w:rPr>
                <w:rFonts w:cs="Arial"/>
                <w:b w:val="0"/>
                <w:bCs w:val="0"/>
                <w:i w:val="0"/>
                <w:iCs/>
              </w:rPr>
            </w:pPr>
            <w:r w:rsidRPr="00940E44">
              <w:rPr>
                <w:rFonts w:cs="Arial"/>
                <w:b w:val="0"/>
                <w:bCs w:val="0"/>
                <w:i w:val="0"/>
                <w:iCs/>
              </w:rPr>
              <w:t>Subparagraph (7)(b)(ii) Captions are repeated.</w:t>
            </w:r>
          </w:p>
          <w:p w14:paraId="48393DA7" w14:textId="7AA5F385" w:rsidR="00E86648" w:rsidRPr="00940E44" w:rsidRDefault="00E86648" w:rsidP="003742C2">
            <w:pPr>
              <w:pStyle w:val="CommentSubject"/>
              <w:numPr>
                <w:ilvl w:val="0"/>
                <w:numId w:val="18"/>
              </w:numPr>
              <w:suppressAutoHyphens/>
              <w:spacing w:after="120"/>
              <w:ind w:left="437"/>
              <w:rPr>
                <w:rFonts w:cs="Arial"/>
                <w:b w:val="0"/>
                <w:bCs w:val="0"/>
                <w:i w:val="0"/>
                <w:iCs/>
              </w:rPr>
            </w:pPr>
            <w:r w:rsidRPr="00940E44">
              <w:rPr>
                <w:rFonts w:cs="Arial"/>
                <w:b w:val="0"/>
                <w:bCs w:val="0"/>
                <w:i w:val="0"/>
                <w:iCs/>
              </w:rPr>
              <w:t>Subparagraph</w:t>
            </w:r>
            <w:r>
              <w:rPr>
                <w:rFonts w:cs="Arial"/>
                <w:b w:val="0"/>
                <w:bCs w:val="0"/>
                <w:i w:val="0"/>
                <w:iCs/>
              </w:rPr>
              <w:t>s</w:t>
            </w:r>
            <w:r w:rsidRPr="00940E44">
              <w:rPr>
                <w:rFonts w:cs="Arial"/>
                <w:b w:val="0"/>
                <w:bCs w:val="0"/>
                <w:i w:val="0"/>
                <w:iCs/>
              </w:rPr>
              <w:t xml:space="preserve"> (8)(b)(ii) and 8(b)(iii) Captions are not verbatim </w:t>
            </w:r>
            <w:r>
              <w:rPr>
                <w:rFonts w:cs="Arial"/>
                <w:b w:val="0"/>
                <w:bCs w:val="0"/>
                <w:i w:val="0"/>
                <w:iCs/>
              </w:rPr>
              <w:t>although, if it was not possible for the captions to be verbatim, they</w:t>
            </w:r>
            <w:r w:rsidRPr="00940E44">
              <w:rPr>
                <w:rFonts w:cs="Arial"/>
                <w:b w:val="0"/>
                <w:bCs w:val="0"/>
                <w:i w:val="0"/>
                <w:iCs/>
              </w:rPr>
              <w:t xml:space="preserve"> still reflect the actual meaning of the spoken content.</w:t>
            </w:r>
          </w:p>
          <w:p w14:paraId="250B2ACA" w14:textId="581C2AE7" w:rsidR="00E86648" w:rsidRPr="00940E44" w:rsidRDefault="00E86648" w:rsidP="003742C2">
            <w:pPr>
              <w:pStyle w:val="ACMABodyText0"/>
              <w:numPr>
                <w:ilvl w:val="0"/>
                <w:numId w:val="18"/>
              </w:numPr>
              <w:spacing w:line="240" w:lineRule="auto"/>
              <w:ind w:left="437"/>
              <w:rPr>
                <w:rFonts w:ascii="Arial" w:hAnsi="Arial" w:cs="Arial"/>
                <w:iCs/>
                <w:sz w:val="20"/>
              </w:rPr>
            </w:pPr>
            <w:r w:rsidRPr="00940E44">
              <w:rPr>
                <w:rFonts w:ascii="Arial" w:hAnsi="Arial" w:cs="Arial"/>
                <w:iCs/>
                <w:sz w:val="20"/>
              </w:rPr>
              <w:t xml:space="preserve">Subparagraph 9(b)(ii) Captions run too fast making them difficult for viewers to keep up with the spoken content. </w:t>
            </w:r>
          </w:p>
          <w:p w14:paraId="0F3EF1D8" w14:textId="4BA6CCF0" w:rsidR="00E86648" w:rsidRPr="00940E44" w:rsidRDefault="00E86648" w:rsidP="003742C2">
            <w:pPr>
              <w:pStyle w:val="ACMABodyText0"/>
              <w:numPr>
                <w:ilvl w:val="0"/>
                <w:numId w:val="18"/>
              </w:numPr>
              <w:spacing w:line="240" w:lineRule="auto"/>
              <w:ind w:left="437"/>
              <w:rPr>
                <w:rFonts w:ascii="Arial" w:hAnsi="Arial" w:cs="Arial"/>
                <w:iCs/>
                <w:sz w:val="20"/>
              </w:rPr>
            </w:pPr>
            <w:r w:rsidRPr="00940E44">
              <w:rPr>
                <w:rFonts w:ascii="Arial" w:hAnsi="Arial" w:cs="Arial"/>
                <w:iCs/>
                <w:sz w:val="20"/>
              </w:rPr>
              <w:t>Subparagraph 9(b)(iii) Latency of approx. 5 seconds within the segment.</w:t>
            </w:r>
          </w:p>
        </w:tc>
      </w:tr>
      <w:tr w:rsidR="00E86648" w:rsidRPr="00940E44" w14:paraId="59F16FBA" w14:textId="7C8C736C" w:rsidTr="0094050C">
        <w:trPr>
          <w:trHeight w:val="557"/>
        </w:trPr>
        <w:tc>
          <w:tcPr>
            <w:tcW w:w="585" w:type="pct"/>
            <w:shd w:val="clear" w:color="auto" w:fill="FFFFFF" w:themeFill="background1"/>
          </w:tcPr>
          <w:p w14:paraId="0EA1D766" w14:textId="3F42B002" w:rsidR="00E86648" w:rsidRPr="00940E44" w:rsidRDefault="00E86648" w:rsidP="006520E2">
            <w:pPr>
              <w:pStyle w:val="ACMABodyText0"/>
              <w:rPr>
                <w:rFonts w:ascii="Arial" w:hAnsi="Arial" w:cs="Arial"/>
                <w:sz w:val="20"/>
              </w:rPr>
            </w:pPr>
            <w:r w:rsidRPr="00940E44">
              <w:rPr>
                <w:rFonts w:ascii="Arial" w:hAnsi="Arial" w:cs="Arial"/>
                <w:sz w:val="20"/>
              </w:rPr>
              <w:t>5</w:t>
            </w:r>
          </w:p>
        </w:tc>
        <w:tc>
          <w:tcPr>
            <w:tcW w:w="1465" w:type="pct"/>
            <w:shd w:val="clear" w:color="auto" w:fill="FFFFFF" w:themeFill="background1"/>
          </w:tcPr>
          <w:p w14:paraId="63BE63E9" w14:textId="77777777" w:rsidR="00E86648" w:rsidRPr="00940E44" w:rsidRDefault="00E86648" w:rsidP="006520E2">
            <w:pPr>
              <w:spacing w:after="0"/>
              <w:rPr>
                <w:rFonts w:cs="Arial"/>
                <w:bCs/>
                <w:color w:val="000000" w:themeColor="text1"/>
                <w:szCs w:val="20"/>
              </w:rPr>
            </w:pPr>
            <w:r w:rsidRPr="00940E44">
              <w:rPr>
                <w:rFonts w:cs="Arial"/>
                <w:bCs/>
                <w:color w:val="000000" w:themeColor="text1"/>
                <w:szCs w:val="20"/>
              </w:rPr>
              <w:t>Mask Scam</w:t>
            </w:r>
          </w:p>
          <w:p w14:paraId="71D119F6" w14:textId="1452677F" w:rsidR="00E86648" w:rsidRPr="00940E44" w:rsidRDefault="00E86648" w:rsidP="006520E2">
            <w:pPr>
              <w:pStyle w:val="ACMABodyText"/>
              <w:rPr>
                <w:rFonts w:cs="Arial"/>
              </w:rPr>
            </w:pPr>
            <w:r w:rsidRPr="00940E44">
              <w:rPr>
                <w:rFonts w:cs="Arial"/>
              </w:rPr>
              <w:br/>
            </w:r>
            <w:r w:rsidRPr="00940E44">
              <w:rPr>
                <w:rFonts w:cs="Arial"/>
                <w:i/>
                <w:sz w:val="18"/>
                <w:szCs w:val="18"/>
              </w:rPr>
              <w:t>(</w:t>
            </w:r>
            <w:r w:rsidRPr="00940E44">
              <w:rPr>
                <w:rFonts w:cs="Arial"/>
                <w:bCs/>
                <w:i/>
                <w:color w:val="000000" w:themeColor="text1"/>
                <w:sz w:val="18"/>
                <w:szCs w:val="18"/>
              </w:rPr>
              <w:t>5:22 to 5:47)</w:t>
            </w:r>
            <w:r w:rsidRPr="00940E44">
              <w:rPr>
                <w:rFonts w:cs="Arial"/>
                <w:bCs/>
                <w:i/>
                <w:color w:val="000000" w:themeColor="text1"/>
                <w:sz w:val="18"/>
                <w:szCs w:val="18"/>
              </w:rPr>
              <w:br/>
            </w:r>
            <w:r w:rsidRPr="00940E44">
              <w:rPr>
                <w:rFonts w:cs="Arial"/>
                <w:bCs/>
                <w:color w:val="000000" w:themeColor="text1"/>
                <w:sz w:val="18"/>
                <w:szCs w:val="18"/>
              </w:rPr>
              <w:t>(approx. 25 seconds)</w:t>
            </w:r>
          </w:p>
        </w:tc>
        <w:tc>
          <w:tcPr>
            <w:tcW w:w="1106" w:type="pct"/>
            <w:shd w:val="clear" w:color="auto" w:fill="FFFFFF" w:themeFill="background1"/>
          </w:tcPr>
          <w:p w14:paraId="7DDDF9DF" w14:textId="1CCFC3F0" w:rsidR="00E86648" w:rsidRPr="00940E44" w:rsidRDefault="00E86648" w:rsidP="006520E2">
            <w:pPr>
              <w:pStyle w:val="ACMABodyText0"/>
              <w:rPr>
                <w:rFonts w:ascii="Arial" w:hAnsi="Arial" w:cs="Arial"/>
                <w:sz w:val="20"/>
              </w:rPr>
            </w:pPr>
            <w:r w:rsidRPr="00940E44">
              <w:rPr>
                <w:rFonts w:ascii="Arial" w:hAnsi="Arial" w:cs="Arial"/>
                <w:bCs/>
                <w:color w:val="000000" w:themeColor="text1"/>
                <w:sz w:val="20"/>
              </w:rPr>
              <w:t>Accuracy, Comprehensibility</w:t>
            </w:r>
          </w:p>
        </w:tc>
        <w:tc>
          <w:tcPr>
            <w:tcW w:w="1844" w:type="pct"/>
            <w:shd w:val="clear" w:color="auto" w:fill="FFFFFF" w:themeFill="background1"/>
          </w:tcPr>
          <w:p w14:paraId="1469ABBF" w14:textId="5910F80A" w:rsidR="00E86648" w:rsidRPr="00940E44" w:rsidRDefault="00E86648" w:rsidP="003742C2">
            <w:pPr>
              <w:pStyle w:val="CommentSubject"/>
              <w:numPr>
                <w:ilvl w:val="0"/>
                <w:numId w:val="18"/>
              </w:numPr>
              <w:suppressAutoHyphens/>
              <w:spacing w:after="120"/>
              <w:ind w:left="361" w:hanging="283"/>
              <w:rPr>
                <w:rFonts w:cs="Arial"/>
                <w:b w:val="0"/>
                <w:bCs w:val="0"/>
                <w:i w:val="0"/>
                <w:iCs/>
              </w:rPr>
            </w:pPr>
            <w:r w:rsidRPr="00940E44">
              <w:rPr>
                <w:rFonts w:cs="Arial"/>
                <w:b w:val="0"/>
                <w:bCs w:val="0"/>
                <w:i w:val="0"/>
                <w:iCs/>
              </w:rPr>
              <w:t>Subparagraph (8)(b)(</w:t>
            </w:r>
            <w:proofErr w:type="spellStart"/>
            <w:r w:rsidRPr="00940E44">
              <w:rPr>
                <w:rFonts w:cs="Arial"/>
                <w:b w:val="0"/>
                <w:bCs w:val="0"/>
                <w:i w:val="0"/>
                <w:iCs/>
              </w:rPr>
              <w:t>i</w:t>
            </w:r>
            <w:proofErr w:type="spellEnd"/>
            <w:r w:rsidRPr="00940E44">
              <w:rPr>
                <w:rFonts w:cs="Arial"/>
                <w:b w:val="0"/>
                <w:bCs w:val="0"/>
                <w:i w:val="0"/>
                <w:iCs/>
              </w:rPr>
              <w:t>) Captions are omitted.</w:t>
            </w:r>
          </w:p>
          <w:p w14:paraId="087AE58C" w14:textId="681B1769" w:rsidR="00E86648" w:rsidRPr="00940E44" w:rsidRDefault="00E86648" w:rsidP="003742C2">
            <w:pPr>
              <w:pStyle w:val="CommentSubject"/>
              <w:numPr>
                <w:ilvl w:val="0"/>
                <w:numId w:val="18"/>
              </w:numPr>
              <w:suppressAutoHyphens/>
              <w:spacing w:after="120"/>
              <w:ind w:left="361" w:hanging="283"/>
              <w:rPr>
                <w:rFonts w:cs="Arial"/>
                <w:b w:val="0"/>
                <w:bCs w:val="0"/>
                <w:i w:val="0"/>
                <w:iCs/>
              </w:rPr>
            </w:pPr>
            <w:r w:rsidRPr="00940E44">
              <w:rPr>
                <w:rFonts w:cs="Arial"/>
                <w:b w:val="0"/>
                <w:bCs w:val="0"/>
                <w:i w:val="0"/>
                <w:iCs/>
              </w:rPr>
              <w:t>Subparagraph</w:t>
            </w:r>
            <w:r>
              <w:rPr>
                <w:rFonts w:cs="Arial"/>
                <w:b w:val="0"/>
                <w:bCs w:val="0"/>
                <w:i w:val="0"/>
                <w:iCs/>
              </w:rPr>
              <w:t>s</w:t>
            </w:r>
            <w:r w:rsidRPr="00940E44">
              <w:rPr>
                <w:rFonts w:cs="Arial"/>
                <w:b w:val="0"/>
                <w:bCs w:val="0"/>
                <w:i w:val="0"/>
                <w:iCs/>
              </w:rPr>
              <w:t xml:space="preserve"> (8)(b)(ii) and 8(b)(iii) Captions are not verbatim</w:t>
            </w:r>
            <w:r>
              <w:rPr>
                <w:rFonts w:cs="Arial"/>
                <w:b w:val="0"/>
                <w:bCs w:val="0"/>
                <w:i w:val="0"/>
                <w:iCs/>
              </w:rPr>
              <w:t>,</w:t>
            </w:r>
            <w:r w:rsidRPr="00940E44">
              <w:rPr>
                <w:rFonts w:cs="Arial"/>
                <w:b w:val="0"/>
                <w:bCs w:val="0"/>
                <w:i w:val="0"/>
                <w:iCs/>
              </w:rPr>
              <w:t xml:space="preserve"> </w:t>
            </w:r>
            <w:r>
              <w:rPr>
                <w:rFonts w:cs="Arial"/>
                <w:b w:val="0"/>
                <w:bCs w:val="0"/>
                <w:i w:val="0"/>
                <w:iCs/>
              </w:rPr>
              <w:t>although, if it was not possible for the captions to be verbatim, they</w:t>
            </w:r>
            <w:r w:rsidRPr="00940E44">
              <w:rPr>
                <w:rFonts w:cs="Arial"/>
                <w:b w:val="0"/>
                <w:bCs w:val="0"/>
                <w:i w:val="0"/>
                <w:iCs/>
              </w:rPr>
              <w:t xml:space="preserve"> still reflect the actual meaning of the spoken content.</w:t>
            </w:r>
          </w:p>
          <w:p w14:paraId="47C7E037" w14:textId="10C4A04D" w:rsidR="00E86648" w:rsidRPr="00940E44" w:rsidRDefault="00E86648" w:rsidP="003742C2">
            <w:pPr>
              <w:pStyle w:val="CommentSubject"/>
              <w:numPr>
                <w:ilvl w:val="0"/>
                <w:numId w:val="18"/>
              </w:numPr>
              <w:suppressAutoHyphens/>
              <w:spacing w:after="120"/>
              <w:ind w:left="361" w:hanging="283"/>
              <w:rPr>
                <w:rFonts w:cs="Arial"/>
              </w:rPr>
            </w:pPr>
            <w:r w:rsidRPr="00940E44">
              <w:rPr>
                <w:rFonts w:cs="Arial"/>
                <w:b w:val="0"/>
                <w:bCs w:val="0"/>
                <w:i w:val="0"/>
              </w:rPr>
              <w:t>Subparagraph 9(b)(iii) Captions appear before the spoken content.</w:t>
            </w:r>
          </w:p>
        </w:tc>
      </w:tr>
      <w:tr w:rsidR="00E86648" w:rsidRPr="00940E44" w14:paraId="3D7EE2E4" w14:textId="0C9443A9" w:rsidTr="0094050C">
        <w:trPr>
          <w:trHeight w:val="557"/>
        </w:trPr>
        <w:tc>
          <w:tcPr>
            <w:tcW w:w="585" w:type="pct"/>
            <w:shd w:val="clear" w:color="auto" w:fill="FFFFFF" w:themeFill="background1"/>
          </w:tcPr>
          <w:p w14:paraId="6D42DAFE" w14:textId="1B189BFF" w:rsidR="00E86648" w:rsidRPr="00940E44" w:rsidRDefault="00E86648" w:rsidP="006520E2">
            <w:pPr>
              <w:pStyle w:val="ACMABodyText0"/>
              <w:rPr>
                <w:rFonts w:ascii="Arial" w:hAnsi="Arial" w:cs="Arial"/>
                <w:sz w:val="20"/>
              </w:rPr>
            </w:pPr>
            <w:r w:rsidRPr="00940E44">
              <w:rPr>
                <w:rFonts w:ascii="Arial" w:hAnsi="Arial" w:cs="Arial"/>
                <w:sz w:val="20"/>
              </w:rPr>
              <w:t>6</w:t>
            </w:r>
          </w:p>
        </w:tc>
        <w:tc>
          <w:tcPr>
            <w:tcW w:w="1465" w:type="pct"/>
            <w:shd w:val="clear" w:color="auto" w:fill="FFFFFF" w:themeFill="background1"/>
          </w:tcPr>
          <w:p w14:paraId="0D8AABCF" w14:textId="059C3C48" w:rsidR="00E86648" w:rsidRPr="00940E44" w:rsidRDefault="00E86648" w:rsidP="006520E2">
            <w:pPr>
              <w:rPr>
                <w:rFonts w:cs="Arial"/>
                <w:bCs/>
                <w:color w:val="000000" w:themeColor="text1"/>
                <w:szCs w:val="20"/>
              </w:rPr>
            </w:pPr>
            <w:r w:rsidRPr="00940E44">
              <w:rPr>
                <w:rFonts w:cs="Arial"/>
                <w:bCs/>
                <w:color w:val="000000" w:themeColor="text1"/>
                <w:szCs w:val="20"/>
              </w:rPr>
              <w:t>Toddler Tragedy</w:t>
            </w:r>
          </w:p>
          <w:p w14:paraId="1D03D867" w14:textId="0FEC30DB" w:rsidR="00E86648" w:rsidRPr="00940E44" w:rsidRDefault="00E86648" w:rsidP="006520E2">
            <w:pPr>
              <w:rPr>
                <w:rFonts w:cs="Arial"/>
                <w:bCs/>
                <w:i w:val="0"/>
                <w:iCs/>
                <w:color w:val="000000" w:themeColor="text1"/>
                <w:sz w:val="18"/>
                <w:szCs w:val="18"/>
              </w:rPr>
            </w:pPr>
            <w:r w:rsidRPr="00940E44">
              <w:rPr>
                <w:rFonts w:cs="Arial"/>
                <w:bCs/>
                <w:i w:val="0"/>
                <w:iCs/>
                <w:color w:val="000000" w:themeColor="text1"/>
                <w:sz w:val="18"/>
                <w:szCs w:val="18"/>
              </w:rPr>
              <w:t>(05.48 to 7:43)</w:t>
            </w:r>
            <w:r w:rsidRPr="00940E44">
              <w:rPr>
                <w:rFonts w:cs="Arial"/>
                <w:bCs/>
                <w:i w:val="0"/>
                <w:iCs/>
                <w:color w:val="000000" w:themeColor="text1"/>
                <w:sz w:val="18"/>
                <w:szCs w:val="18"/>
              </w:rPr>
              <w:br/>
              <w:t>(approx.1 minute and 55 seconds)</w:t>
            </w:r>
          </w:p>
          <w:p w14:paraId="5B08193D" w14:textId="54903CED" w:rsidR="00E86648" w:rsidRPr="00940E44" w:rsidRDefault="00E86648" w:rsidP="006520E2">
            <w:pPr>
              <w:pStyle w:val="ACMABodyText"/>
              <w:rPr>
                <w:rFonts w:cs="Arial"/>
              </w:rPr>
            </w:pPr>
          </w:p>
        </w:tc>
        <w:tc>
          <w:tcPr>
            <w:tcW w:w="1106" w:type="pct"/>
            <w:shd w:val="clear" w:color="auto" w:fill="FFFFFF" w:themeFill="background1"/>
          </w:tcPr>
          <w:p w14:paraId="60BD24E8" w14:textId="1EF14922" w:rsidR="00E86648" w:rsidRPr="00940E44" w:rsidRDefault="00E86648" w:rsidP="006520E2">
            <w:pPr>
              <w:pStyle w:val="ACMABodyText0"/>
              <w:rPr>
                <w:rFonts w:ascii="Arial" w:hAnsi="Arial" w:cs="Arial"/>
                <w:sz w:val="20"/>
              </w:rPr>
            </w:pPr>
            <w:r w:rsidRPr="00940E44">
              <w:rPr>
                <w:rFonts w:ascii="Arial" w:hAnsi="Arial" w:cs="Arial"/>
                <w:bCs/>
                <w:color w:val="000000" w:themeColor="text1"/>
                <w:sz w:val="20"/>
              </w:rPr>
              <w:t>Accuracy, Comprehensibility</w:t>
            </w:r>
          </w:p>
        </w:tc>
        <w:tc>
          <w:tcPr>
            <w:tcW w:w="1844" w:type="pct"/>
            <w:shd w:val="clear" w:color="auto" w:fill="FFFFFF" w:themeFill="background1"/>
          </w:tcPr>
          <w:p w14:paraId="5D0D1E90" w14:textId="4CFA6609" w:rsidR="00E86648" w:rsidRPr="00940E44" w:rsidRDefault="00E86648" w:rsidP="003742C2">
            <w:pPr>
              <w:pStyle w:val="CommentSubject"/>
              <w:numPr>
                <w:ilvl w:val="0"/>
                <w:numId w:val="18"/>
              </w:numPr>
              <w:suppressAutoHyphens/>
              <w:spacing w:after="120"/>
              <w:ind w:left="361" w:hanging="283"/>
              <w:rPr>
                <w:rFonts w:cs="Arial"/>
                <w:b w:val="0"/>
                <w:bCs w:val="0"/>
                <w:i w:val="0"/>
                <w:iCs/>
              </w:rPr>
            </w:pPr>
            <w:r w:rsidRPr="00940E44">
              <w:rPr>
                <w:rFonts w:cs="Arial"/>
                <w:b w:val="0"/>
                <w:bCs w:val="0"/>
                <w:i w:val="0"/>
                <w:iCs/>
              </w:rPr>
              <w:t>Subparagraph</w:t>
            </w:r>
            <w:r>
              <w:rPr>
                <w:rFonts w:cs="Arial"/>
                <w:b w:val="0"/>
                <w:bCs w:val="0"/>
                <w:i w:val="0"/>
                <w:iCs/>
              </w:rPr>
              <w:t>s</w:t>
            </w:r>
            <w:r w:rsidRPr="00940E44">
              <w:rPr>
                <w:rFonts w:cs="Arial"/>
                <w:b w:val="0"/>
                <w:bCs w:val="0"/>
                <w:i w:val="0"/>
                <w:iCs/>
              </w:rPr>
              <w:t xml:space="preserve"> (8)(b)(ii) and 8(b)(iii) Captions are not verbatim </w:t>
            </w:r>
            <w:r>
              <w:rPr>
                <w:rFonts w:cs="Arial"/>
                <w:b w:val="0"/>
                <w:bCs w:val="0"/>
                <w:i w:val="0"/>
                <w:iCs/>
              </w:rPr>
              <w:t>although, if it was not possible for the captions to be verbatim, they</w:t>
            </w:r>
            <w:r w:rsidRPr="00940E44">
              <w:rPr>
                <w:rFonts w:cs="Arial"/>
                <w:b w:val="0"/>
                <w:bCs w:val="0"/>
                <w:i w:val="0"/>
                <w:iCs/>
              </w:rPr>
              <w:t xml:space="preserve"> still reflect the actual meaning of the spoken content.</w:t>
            </w:r>
          </w:p>
          <w:p w14:paraId="2DF57B10" w14:textId="413F4DA8" w:rsidR="00E86648" w:rsidRPr="00940E44" w:rsidRDefault="00E86648" w:rsidP="003742C2">
            <w:pPr>
              <w:pStyle w:val="CommentSubject"/>
              <w:numPr>
                <w:ilvl w:val="0"/>
                <w:numId w:val="18"/>
              </w:numPr>
              <w:suppressAutoHyphens/>
              <w:spacing w:after="120"/>
              <w:ind w:left="361" w:hanging="283"/>
              <w:rPr>
                <w:rFonts w:cs="Arial"/>
              </w:rPr>
            </w:pPr>
            <w:r w:rsidRPr="00940E44">
              <w:rPr>
                <w:rFonts w:cs="Arial"/>
                <w:b w:val="0"/>
                <w:bCs w:val="0"/>
                <w:i w:val="0"/>
              </w:rPr>
              <w:t>Subparagraph 9(b)(iii) Latency of approx. 2 to 4 seconds within the segment.</w:t>
            </w:r>
          </w:p>
        </w:tc>
      </w:tr>
      <w:tr w:rsidR="00E86648" w:rsidRPr="00940E44" w14:paraId="64E2954D" w14:textId="2C57E306" w:rsidTr="0094050C">
        <w:trPr>
          <w:trHeight w:val="1112"/>
        </w:trPr>
        <w:tc>
          <w:tcPr>
            <w:tcW w:w="585" w:type="pct"/>
            <w:shd w:val="clear" w:color="auto" w:fill="FFFFFF" w:themeFill="background1"/>
          </w:tcPr>
          <w:p w14:paraId="47D319A6" w14:textId="216E9AD0" w:rsidR="00E86648" w:rsidRPr="00940E44" w:rsidRDefault="00E86648" w:rsidP="006520E2">
            <w:pPr>
              <w:pStyle w:val="ACMABodyText0"/>
              <w:rPr>
                <w:rFonts w:ascii="Arial" w:hAnsi="Arial" w:cs="Arial"/>
                <w:sz w:val="20"/>
              </w:rPr>
            </w:pPr>
            <w:r w:rsidRPr="00940E44">
              <w:rPr>
                <w:rFonts w:ascii="Arial" w:hAnsi="Arial" w:cs="Arial"/>
                <w:sz w:val="20"/>
              </w:rPr>
              <w:t>7</w:t>
            </w:r>
          </w:p>
        </w:tc>
        <w:tc>
          <w:tcPr>
            <w:tcW w:w="1465" w:type="pct"/>
            <w:shd w:val="clear" w:color="auto" w:fill="FFFFFF" w:themeFill="background1"/>
          </w:tcPr>
          <w:p w14:paraId="4E5A5459" w14:textId="77777777" w:rsidR="00E86648" w:rsidRPr="00940E44" w:rsidRDefault="00E86648" w:rsidP="006520E2">
            <w:pPr>
              <w:pStyle w:val="ACMABodyText0"/>
              <w:keepNext/>
              <w:keepLines/>
              <w:spacing w:after="0"/>
              <w:outlineLvl w:val="3"/>
              <w:rPr>
                <w:rFonts w:ascii="Arial" w:hAnsi="Arial" w:cs="Arial"/>
                <w:bCs/>
                <w:i/>
                <w:iCs/>
                <w:color w:val="000000" w:themeColor="text1"/>
                <w:sz w:val="20"/>
              </w:rPr>
            </w:pPr>
            <w:r w:rsidRPr="00940E44">
              <w:rPr>
                <w:rFonts w:ascii="Arial" w:hAnsi="Arial" w:cs="Arial"/>
                <w:bCs/>
                <w:i/>
                <w:iCs/>
                <w:color w:val="000000" w:themeColor="text1"/>
                <w:sz w:val="20"/>
              </w:rPr>
              <w:t>Garage Car Jacking</w:t>
            </w:r>
          </w:p>
          <w:p w14:paraId="74632975" w14:textId="1BBCB320" w:rsidR="00E86648" w:rsidRPr="00940E44" w:rsidRDefault="00E86648" w:rsidP="006520E2">
            <w:pPr>
              <w:pStyle w:val="ACMABodyText0"/>
              <w:keepNext/>
              <w:keepLines/>
              <w:spacing w:after="0"/>
              <w:outlineLvl w:val="3"/>
              <w:rPr>
                <w:rFonts w:ascii="Arial" w:hAnsi="Arial" w:cs="Arial"/>
                <w:b/>
                <w:sz w:val="20"/>
              </w:rPr>
            </w:pPr>
            <w:r w:rsidRPr="00EE7623">
              <w:rPr>
                <w:rFonts w:ascii="Arial" w:hAnsi="Arial" w:cs="Arial"/>
                <w:bCs/>
                <w:iCs/>
                <w:color w:val="000000" w:themeColor="text1"/>
                <w:sz w:val="18"/>
                <w:szCs w:val="18"/>
              </w:rPr>
              <w:t>(07.44 to 9:08)</w:t>
            </w:r>
            <w:r w:rsidRPr="00EE7623">
              <w:rPr>
                <w:rFonts w:ascii="Arial" w:hAnsi="Arial" w:cs="Arial"/>
                <w:bCs/>
                <w:i/>
                <w:color w:val="000000" w:themeColor="text1"/>
                <w:sz w:val="18"/>
                <w:szCs w:val="18"/>
              </w:rPr>
              <w:br/>
            </w:r>
            <w:r w:rsidRPr="00940E44">
              <w:rPr>
                <w:rFonts w:ascii="Arial" w:hAnsi="Arial" w:cs="Arial"/>
                <w:bCs/>
                <w:color w:val="000000" w:themeColor="text1"/>
                <w:sz w:val="18"/>
                <w:szCs w:val="18"/>
              </w:rPr>
              <w:t>(approx.1 minute and 24 seconds)</w:t>
            </w:r>
          </w:p>
        </w:tc>
        <w:tc>
          <w:tcPr>
            <w:tcW w:w="1106" w:type="pct"/>
            <w:shd w:val="clear" w:color="auto" w:fill="FFFFFF" w:themeFill="background1"/>
          </w:tcPr>
          <w:p w14:paraId="1B3A6F5B" w14:textId="03F0FCF5" w:rsidR="00E86648" w:rsidRPr="00940E44" w:rsidRDefault="00E86648" w:rsidP="006520E2">
            <w:pPr>
              <w:pStyle w:val="ACMABodyText0"/>
              <w:rPr>
                <w:rFonts w:ascii="Arial" w:hAnsi="Arial" w:cs="Arial"/>
                <w:sz w:val="20"/>
              </w:rPr>
            </w:pPr>
          </w:p>
        </w:tc>
        <w:tc>
          <w:tcPr>
            <w:tcW w:w="1844" w:type="pct"/>
            <w:shd w:val="clear" w:color="auto" w:fill="FFFFFF" w:themeFill="background1"/>
          </w:tcPr>
          <w:p w14:paraId="407508E2" w14:textId="298F6390" w:rsidR="00E86648" w:rsidRPr="00940E44" w:rsidRDefault="00E86648" w:rsidP="006520E2">
            <w:pPr>
              <w:pStyle w:val="ACMABodyText0"/>
              <w:rPr>
                <w:rFonts w:ascii="Arial" w:hAnsi="Arial" w:cs="Arial"/>
                <w:sz w:val="20"/>
              </w:rPr>
            </w:pPr>
          </w:p>
        </w:tc>
      </w:tr>
      <w:tr w:rsidR="00E86648" w:rsidRPr="00940E44" w14:paraId="5E5758C1" w14:textId="2597B914" w:rsidTr="0094050C">
        <w:trPr>
          <w:trHeight w:val="693"/>
        </w:trPr>
        <w:tc>
          <w:tcPr>
            <w:tcW w:w="585" w:type="pct"/>
            <w:shd w:val="clear" w:color="auto" w:fill="FFFFFF" w:themeFill="background1"/>
          </w:tcPr>
          <w:p w14:paraId="63868496" w14:textId="4C8FA80F" w:rsidR="00E86648" w:rsidRPr="00940E44" w:rsidRDefault="00E86648" w:rsidP="006520E2">
            <w:pPr>
              <w:pStyle w:val="ACMABodyText0"/>
              <w:rPr>
                <w:rFonts w:ascii="Arial" w:hAnsi="Arial" w:cs="Arial"/>
                <w:sz w:val="20"/>
              </w:rPr>
            </w:pPr>
            <w:r w:rsidRPr="00940E44">
              <w:rPr>
                <w:rFonts w:ascii="Arial" w:hAnsi="Arial" w:cs="Arial"/>
                <w:sz w:val="20"/>
              </w:rPr>
              <w:t>8</w:t>
            </w:r>
          </w:p>
        </w:tc>
        <w:tc>
          <w:tcPr>
            <w:tcW w:w="1465" w:type="pct"/>
            <w:shd w:val="clear" w:color="auto" w:fill="FFFFFF" w:themeFill="background1"/>
          </w:tcPr>
          <w:p w14:paraId="514D5E62" w14:textId="55A57962" w:rsidR="00E86648" w:rsidRPr="00940E44" w:rsidRDefault="00E86648" w:rsidP="006520E2">
            <w:pPr>
              <w:pStyle w:val="ACMABodyText0"/>
              <w:spacing w:after="0"/>
              <w:rPr>
                <w:rFonts w:ascii="Arial" w:hAnsi="Arial" w:cs="Arial"/>
                <w:bCs/>
                <w:i/>
                <w:iCs/>
                <w:color w:val="000000" w:themeColor="text1"/>
                <w:sz w:val="20"/>
              </w:rPr>
            </w:pPr>
            <w:r w:rsidRPr="00940E44">
              <w:rPr>
                <w:rFonts w:ascii="Arial" w:hAnsi="Arial" w:cs="Arial"/>
                <w:bCs/>
                <w:i/>
                <w:iCs/>
                <w:color w:val="000000" w:themeColor="text1"/>
                <w:sz w:val="20"/>
              </w:rPr>
              <w:t>Trade Tension</w:t>
            </w:r>
          </w:p>
          <w:p w14:paraId="26DD2684" w14:textId="1DFD2784" w:rsidR="00E86648" w:rsidRPr="00940E44" w:rsidRDefault="00E86648" w:rsidP="006520E2">
            <w:pPr>
              <w:pStyle w:val="ACMABodyText0"/>
              <w:spacing w:after="0"/>
              <w:rPr>
                <w:rFonts w:ascii="Arial" w:hAnsi="Arial" w:cs="Arial"/>
                <w:sz w:val="20"/>
              </w:rPr>
            </w:pPr>
            <w:r w:rsidRPr="00EE7623">
              <w:rPr>
                <w:rFonts w:ascii="Arial" w:hAnsi="Arial" w:cs="Arial"/>
                <w:bCs/>
                <w:iCs/>
                <w:color w:val="000000" w:themeColor="text1"/>
                <w:sz w:val="18"/>
                <w:szCs w:val="18"/>
              </w:rPr>
              <w:t>(09.09 to 11:01)</w:t>
            </w:r>
            <w:r w:rsidRPr="00EE7623">
              <w:rPr>
                <w:rFonts w:ascii="Arial" w:hAnsi="Arial" w:cs="Arial"/>
                <w:bCs/>
                <w:iCs/>
                <w:color w:val="000000" w:themeColor="text1"/>
                <w:sz w:val="18"/>
                <w:szCs w:val="18"/>
              </w:rPr>
              <w:br/>
            </w:r>
            <w:r w:rsidRPr="00940E44">
              <w:rPr>
                <w:rFonts w:ascii="Arial" w:hAnsi="Arial" w:cs="Arial"/>
                <w:bCs/>
                <w:color w:val="000000" w:themeColor="text1"/>
                <w:sz w:val="18"/>
                <w:szCs w:val="18"/>
              </w:rPr>
              <w:t>(approx. 1 minute and 51 seconds)</w:t>
            </w:r>
          </w:p>
        </w:tc>
        <w:tc>
          <w:tcPr>
            <w:tcW w:w="1106" w:type="pct"/>
            <w:shd w:val="clear" w:color="auto" w:fill="FFFFFF" w:themeFill="background1"/>
          </w:tcPr>
          <w:p w14:paraId="0D1B630F" w14:textId="1F1A79C3" w:rsidR="00E86648" w:rsidRPr="00940E44" w:rsidRDefault="00E86648" w:rsidP="006520E2">
            <w:pPr>
              <w:pStyle w:val="ACMABodyText0"/>
              <w:ind w:left="2"/>
              <w:rPr>
                <w:rFonts w:ascii="Arial" w:hAnsi="Arial" w:cs="Arial"/>
                <w:sz w:val="20"/>
              </w:rPr>
            </w:pPr>
            <w:r w:rsidRPr="00940E44">
              <w:rPr>
                <w:rFonts w:ascii="Arial" w:hAnsi="Arial" w:cs="Arial"/>
                <w:bCs/>
                <w:color w:val="000000" w:themeColor="text1"/>
                <w:sz w:val="20"/>
              </w:rPr>
              <w:t>Accuracy, Comprehensibility</w:t>
            </w:r>
          </w:p>
        </w:tc>
        <w:tc>
          <w:tcPr>
            <w:tcW w:w="1844" w:type="pct"/>
            <w:shd w:val="clear" w:color="auto" w:fill="FFFFFF" w:themeFill="background1"/>
          </w:tcPr>
          <w:p w14:paraId="69ABC589" w14:textId="3492F3BC" w:rsidR="00E86648" w:rsidRPr="00940E44" w:rsidRDefault="00E86648" w:rsidP="003742C2">
            <w:pPr>
              <w:pStyle w:val="CommentSubject"/>
              <w:numPr>
                <w:ilvl w:val="0"/>
                <w:numId w:val="16"/>
              </w:numPr>
              <w:suppressAutoHyphens/>
              <w:spacing w:after="120"/>
              <w:ind w:left="295" w:hanging="284"/>
              <w:rPr>
                <w:rFonts w:cs="Arial"/>
                <w:b w:val="0"/>
                <w:bCs w:val="0"/>
                <w:i w:val="0"/>
                <w:iCs/>
              </w:rPr>
            </w:pPr>
            <w:r w:rsidRPr="00940E44">
              <w:rPr>
                <w:rFonts w:cs="Arial"/>
                <w:b w:val="0"/>
                <w:bCs w:val="0"/>
                <w:i w:val="0"/>
                <w:iCs/>
              </w:rPr>
              <w:t>Subparagraph (8)(b)(</w:t>
            </w:r>
            <w:proofErr w:type="spellStart"/>
            <w:r w:rsidRPr="00940E44">
              <w:rPr>
                <w:rFonts w:cs="Arial"/>
                <w:b w:val="0"/>
                <w:bCs w:val="0"/>
                <w:i w:val="0"/>
                <w:iCs/>
              </w:rPr>
              <w:t>i</w:t>
            </w:r>
            <w:proofErr w:type="spellEnd"/>
            <w:r w:rsidRPr="00940E44">
              <w:rPr>
                <w:rFonts w:cs="Arial"/>
                <w:b w:val="0"/>
                <w:bCs w:val="0"/>
                <w:i w:val="0"/>
                <w:iCs/>
              </w:rPr>
              <w:t>) Captions are omitted.</w:t>
            </w:r>
          </w:p>
          <w:p w14:paraId="615EC7BC" w14:textId="09E91C61" w:rsidR="00E86648" w:rsidRPr="00940E44" w:rsidRDefault="00E86648" w:rsidP="003742C2">
            <w:pPr>
              <w:pStyle w:val="CommentSubject"/>
              <w:numPr>
                <w:ilvl w:val="0"/>
                <w:numId w:val="16"/>
              </w:numPr>
              <w:suppressAutoHyphens/>
              <w:spacing w:after="120"/>
              <w:ind w:left="295" w:hanging="284"/>
              <w:rPr>
                <w:rFonts w:cs="Arial"/>
                <w:b w:val="0"/>
                <w:bCs w:val="0"/>
                <w:i w:val="0"/>
                <w:iCs/>
              </w:rPr>
            </w:pPr>
            <w:r w:rsidRPr="00940E44">
              <w:rPr>
                <w:rFonts w:cs="Arial"/>
                <w:b w:val="0"/>
                <w:bCs w:val="0"/>
                <w:i w:val="0"/>
                <w:iCs/>
              </w:rPr>
              <w:t>Subparagraph</w:t>
            </w:r>
            <w:r>
              <w:rPr>
                <w:rFonts w:cs="Arial"/>
                <w:b w:val="0"/>
                <w:bCs w:val="0"/>
                <w:i w:val="0"/>
                <w:iCs/>
              </w:rPr>
              <w:t>s</w:t>
            </w:r>
            <w:r w:rsidRPr="00940E44">
              <w:rPr>
                <w:rFonts w:cs="Arial"/>
                <w:b w:val="0"/>
                <w:bCs w:val="0"/>
                <w:i w:val="0"/>
                <w:iCs/>
              </w:rPr>
              <w:t xml:space="preserve"> 8(b)(ii) and (8)(b)(iii) Captions are not verbatim and</w:t>
            </w:r>
            <w:r>
              <w:rPr>
                <w:rFonts w:cs="Arial"/>
                <w:b w:val="0"/>
                <w:bCs w:val="0"/>
                <w:i w:val="0"/>
                <w:iCs/>
              </w:rPr>
              <w:t>, if it was not possible for the captions to be verbatim,</w:t>
            </w:r>
            <w:r w:rsidRPr="00940E44">
              <w:rPr>
                <w:rFonts w:cs="Arial"/>
                <w:b w:val="0"/>
                <w:bCs w:val="0"/>
                <w:i w:val="0"/>
                <w:iCs/>
              </w:rPr>
              <w:t xml:space="preserve"> </w:t>
            </w:r>
            <w:r>
              <w:rPr>
                <w:rFonts w:cs="Arial"/>
                <w:b w:val="0"/>
                <w:bCs w:val="0"/>
                <w:i w:val="0"/>
                <w:iCs/>
              </w:rPr>
              <w:t xml:space="preserve">they </w:t>
            </w:r>
            <w:r w:rsidRPr="00940E44">
              <w:rPr>
                <w:rFonts w:cs="Arial"/>
                <w:b w:val="0"/>
                <w:bCs w:val="0"/>
                <w:i w:val="0"/>
                <w:iCs/>
              </w:rPr>
              <w:t xml:space="preserve">do not reflect the actual meaning of the spoken content. </w:t>
            </w:r>
          </w:p>
          <w:p w14:paraId="47B4CE53" w14:textId="1DF913AE" w:rsidR="00E86648" w:rsidRPr="00940E44" w:rsidRDefault="00E86648" w:rsidP="003742C2">
            <w:pPr>
              <w:pStyle w:val="ACMABodyText0"/>
              <w:numPr>
                <w:ilvl w:val="0"/>
                <w:numId w:val="16"/>
              </w:numPr>
              <w:spacing w:line="240" w:lineRule="auto"/>
              <w:ind w:left="295" w:hanging="284"/>
              <w:rPr>
                <w:rFonts w:ascii="Arial" w:hAnsi="Arial" w:cs="Arial"/>
                <w:iCs/>
                <w:sz w:val="20"/>
              </w:rPr>
            </w:pPr>
            <w:r w:rsidRPr="00940E44">
              <w:rPr>
                <w:rFonts w:ascii="Arial" w:hAnsi="Arial" w:cs="Arial"/>
                <w:iCs/>
                <w:sz w:val="20"/>
              </w:rPr>
              <w:t xml:space="preserve">Subparagraph 9(b)(ii) Captions run too fast making them difficult for viewers to keep up with the spoken content. </w:t>
            </w:r>
          </w:p>
          <w:p w14:paraId="073383E3" w14:textId="7774B21B" w:rsidR="00E86648" w:rsidRPr="00940E44" w:rsidRDefault="00E86648" w:rsidP="003742C2">
            <w:pPr>
              <w:pStyle w:val="ACMABodyText0"/>
              <w:numPr>
                <w:ilvl w:val="0"/>
                <w:numId w:val="16"/>
              </w:numPr>
              <w:spacing w:line="240" w:lineRule="auto"/>
              <w:ind w:left="295" w:hanging="284"/>
              <w:rPr>
                <w:rFonts w:ascii="Arial" w:hAnsi="Arial" w:cs="Arial"/>
                <w:sz w:val="20"/>
              </w:rPr>
            </w:pPr>
            <w:r w:rsidRPr="00940E44">
              <w:rPr>
                <w:rFonts w:ascii="Arial" w:hAnsi="Arial" w:cs="Arial"/>
                <w:iCs/>
                <w:sz w:val="20"/>
              </w:rPr>
              <w:t>Subparagraph 9(b)(iii) Latency captions appear before the spoken content.</w:t>
            </w:r>
          </w:p>
        </w:tc>
      </w:tr>
      <w:tr w:rsidR="00E86648" w:rsidRPr="00940E44" w14:paraId="5F8856E2" w14:textId="1CD9401F" w:rsidTr="0094050C">
        <w:trPr>
          <w:trHeight w:val="462"/>
        </w:trPr>
        <w:tc>
          <w:tcPr>
            <w:tcW w:w="585" w:type="pct"/>
            <w:shd w:val="clear" w:color="auto" w:fill="auto"/>
          </w:tcPr>
          <w:p w14:paraId="57F4D448" w14:textId="340E03AC" w:rsidR="00E86648" w:rsidRPr="00940E44" w:rsidRDefault="00E86648" w:rsidP="006520E2">
            <w:pPr>
              <w:pStyle w:val="ACMABodyText0"/>
              <w:rPr>
                <w:rFonts w:ascii="Arial" w:hAnsi="Arial" w:cs="Arial"/>
                <w:sz w:val="20"/>
              </w:rPr>
            </w:pPr>
            <w:r w:rsidRPr="00940E44">
              <w:rPr>
                <w:rFonts w:ascii="Arial" w:hAnsi="Arial" w:cs="Arial"/>
                <w:sz w:val="20"/>
              </w:rPr>
              <w:t>9</w:t>
            </w:r>
          </w:p>
        </w:tc>
        <w:tc>
          <w:tcPr>
            <w:tcW w:w="1465" w:type="pct"/>
            <w:shd w:val="clear" w:color="auto" w:fill="auto"/>
          </w:tcPr>
          <w:p w14:paraId="2DEF351D" w14:textId="451568AE" w:rsidR="00E86648" w:rsidRPr="00940E44" w:rsidRDefault="00E86648" w:rsidP="006520E2">
            <w:pPr>
              <w:spacing w:after="0"/>
              <w:rPr>
                <w:rFonts w:cs="Arial"/>
                <w:bCs/>
                <w:color w:val="000000" w:themeColor="text1"/>
                <w:szCs w:val="20"/>
              </w:rPr>
            </w:pPr>
            <w:r w:rsidRPr="00940E44">
              <w:rPr>
                <w:rFonts w:cs="Arial"/>
                <w:bCs/>
                <w:color w:val="000000" w:themeColor="text1"/>
                <w:szCs w:val="20"/>
              </w:rPr>
              <w:t>Killing of top nuclear scientist</w:t>
            </w:r>
          </w:p>
          <w:p w14:paraId="703E18DE" w14:textId="1E330D0B" w:rsidR="00E86648" w:rsidRPr="00940E44" w:rsidRDefault="00E86648" w:rsidP="006520E2">
            <w:pPr>
              <w:pStyle w:val="ACMABodyText"/>
              <w:rPr>
                <w:rFonts w:cs="Arial"/>
              </w:rPr>
            </w:pPr>
            <w:r w:rsidRPr="00940E44">
              <w:rPr>
                <w:rFonts w:cs="Arial"/>
                <w:bCs/>
                <w:iCs/>
                <w:color w:val="000000" w:themeColor="text1"/>
              </w:rPr>
              <w:br/>
            </w:r>
            <w:r w:rsidRPr="00EE7623">
              <w:rPr>
                <w:rFonts w:cs="Arial"/>
                <w:bCs/>
                <w:color w:val="000000" w:themeColor="text1"/>
                <w:sz w:val="18"/>
                <w:szCs w:val="18"/>
              </w:rPr>
              <w:t>(11:02 to 13:14)</w:t>
            </w:r>
            <w:r w:rsidRPr="00CE1566">
              <w:rPr>
                <w:rFonts w:cs="Arial"/>
                <w:bCs/>
                <w:color w:val="000000" w:themeColor="text1"/>
                <w:sz w:val="18"/>
                <w:szCs w:val="18"/>
              </w:rPr>
              <w:br/>
            </w:r>
            <w:r w:rsidRPr="00940E44">
              <w:rPr>
                <w:rFonts w:cs="Arial"/>
                <w:bCs/>
                <w:color w:val="000000" w:themeColor="text1"/>
                <w:sz w:val="18"/>
                <w:szCs w:val="18"/>
              </w:rPr>
              <w:t>(approx. 2 minutes and 34 seconds)</w:t>
            </w:r>
          </w:p>
        </w:tc>
        <w:tc>
          <w:tcPr>
            <w:tcW w:w="1106" w:type="pct"/>
          </w:tcPr>
          <w:p w14:paraId="194CEDCB" w14:textId="72C7A657" w:rsidR="00E86648" w:rsidRPr="00940E44" w:rsidRDefault="00E86648" w:rsidP="006520E2">
            <w:pPr>
              <w:pStyle w:val="ACMABodyText0"/>
              <w:rPr>
                <w:rFonts w:ascii="Arial" w:hAnsi="Arial" w:cs="Arial"/>
                <w:sz w:val="20"/>
              </w:rPr>
            </w:pPr>
            <w:r w:rsidRPr="00940E44">
              <w:rPr>
                <w:rFonts w:ascii="Arial" w:hAnsi="Arial" w:cs="Arial"/>
                <w:sz w:val="20"/>
              </w:rPr>
              <w:t>Readability</w:t>
            </w:r>
          </w:p>
        </w:tc>
        <w:tc>
          <w:tcPr>
            <w:tcW w:w="1844" w:type="pct"/>
            <w:shd w:val="clear" w:color="auto" w:fill="auto"/>
          </w:tcPr>
          <w:p w14:paraId="5D56A1C1" w14:textId="52E1A2FA" w:rsidR="00E86648" w:rsidRPr="00940E44" w:rsidRDefault="00E86648" w:rsidP="003742C2">
            <w:pPr>
              <w:pStyle w:val="CommentSubject"/>
              <w:numPr>
                <w:ilvl w:val="0"/>
                <w:numId w:val="19"/>
              </w:numPr>
              <w:suppressAutoHyphens/>
              <w:spacing w:after="120"/>
              <w:ind w:left="361" w:hanging="283"/>
              <w:rPr>
                <w:rFonts w:cs="Arial"/>
              </w:rPr>
            </w:pPr>
            <w:r w:rsidRPr="00940E44">
              <w:rPr>
                <w:rFonts w:cs="Arial"/>
                <w:b w:val="0"/>
                <w:bCs w:val="0"/>
                <w:i w:val="0"/>
                <w:iCs/>
              </w:rPr>
              <w:t>Subparagraph (7)(b)(ii) Captions are repeated.</w:t>
            </w:r>
          </w:p>
        </w:tc>
      </w:tr>
      <w:tr w:rsidR="00E86648" w:rsidRPr="00940E44" w14:paraId="4B3FEB6B" w14:textId="4AE61DB0" w:rsidTr="0094050C">
        <w:trPr>
          <w:trHeight w:val="722"/>
        </w:trPr>
        <w:tc>
          <w:tcPr>
            <w:tcW w:w="585" w:type="pct"/>
          </w:tcPr>
          <w:p w14:paraId="7F0A55D9" w14:textId="513E1303" w:rsidR="00E86648" w:rsidRPr="00940E44" w:rsidRDefault="00E86648" w:rsidP="006520E2">
            <w:pPr>
              <w:pStyle w:val="ACMABodyText0"/>
              <w:rPr>
                <w:rFonts w:ascii="Arial" w:hAnsi="Arial" w:cs="Arial"/>
                <w:sz w:val="20"/>
              </w:rPr>
            </w:pPr>
            <w:r w:rsidRPr="00940E44">
              <w:rPr>
                <w:rFonts w:ascii="Arial" w:hAnsi="Arial" w:cs="Arial"/>
                <w:sz w:val="20"/>
              </w:rPr>
              <w:t>10</w:t>
            </w:r>
          </w:p>
        </w:tc>
        <w:tc>
          <w:tcPr>
            <w:tcW w:w="1465" w:type="pct"/>
          </w:tcPr>
          <w:p w14:paraId="7BF6C72D" w14:textId="60F1E2E2" w:rsidR="00E86648" w:rsidRPr="00940E44" w:rsidRDefault="00E86648" w:rsidP="006520E2">
            <w:pPr>
              <w:pStyle w:val="ACMABodyText0"/>
              <w:spacing w:after="0"/>
              <w:rPr>
                <w:rFonts w:ascii="Arial" w:hAnsi="Arial" w:cs="Arial"/>
                <w:bCs/>
                <w:i/>
                <w:iCs/>
                <w:color w:val="000000" w:themeColor="text1"/>
                <w:sz w:val="20"/>
              </w:rPr>
            </w:pPr>
            <w:r w:rsidRPr="00940E44">
              <w:rPr>
                <w:rFonts w:ascii="Arial" w:hAnsi="Arial" w:cs="Arial"/>
                <w:bCs/>
                <w:i/>
                <w:iCs/>
                <w:color w:val="000000" w:themeColor="text1"/>
                <w:sz w:val="20"/>
              </w:rPr>
              <w:t>Lamborghini Driver Wanted</w:t>
            </w:r>
          </w:p>
          <w:p w14:paraId="519EB549" w14:textId="4747368E" w:rsidR="00E86648" w:rsidRPr="00EE7623" w:rsidRDefault="00E86648" w:rsidP="006802F2">
            <w:pPr>
              <w:pStyle w:val="ACMABodyText0"/>
              <w:spacing w:after="0"/>
              <w:rPr>
                <w:rFonts w:ascii="Arial" w:hAnsi="Arial" w:cs="Arial"/>
                <w:sz w:val="18"/>
                <w:szCs w:val="18"/>
              </w:rPr>
            </w:pPr>
            <w:r w:rsidRPr="00EE7623">
              <w:rPr>
                <w:rFonts w:ascii="Arial" w:hAnsi="Arial" w:cs="Arial"/>
                <w:bCs/>
                <w:iCs/>
                <w:color w:val="000000" w:themeColor="text1"/>
                <w:sz w:val="18"/>
                <w:szCs w:val="18"/>
              </w:rPr>
              <w:t>(13:15 to 13:30)</w:t>
            </w:r>
            <w:r w:rsidRPr="00EE7623">
              <w:rPr>
                <w:rFonts w:ascii="Arial" w:hAnsi="Arial" w:cs="Arial"/>
                <w:bCs/>
                <w:iCs/>
                <w:color w:val="000000" w:themeColor="text1"/>
                <w:sz w:val="18"/>
                <w:szCs w:val="18"/>
              </w:rPr>
              <w:br/>
            </w:r>
            <w:r w:rsidRPr="00940E44">
              <w:rPr>
                <w:rFonts w:ascii="Arial" w:hAnsi="Arial" w:cs="Arial"/>
                <w:sz w:val="18"/>
                <w:szCs w:val="18"/>
              </w:rPr>
              <w:t>(approx. 30 seconds)</w:t>
            </w:r>
          </w:p>
          <w:p w14:paraId="0464995A" w14:textId="1D1900AE" w:rsidR="00E86648" w:rsidRPr="00940E44" w:rsidRDefault="00E86648" w:rsidP="006520E2">
            <w:pPr>
              <w:pStyle w:val="ACMABodyText0"/>
              <w:spacing w:after="0"/>
              <w:rPr>
                <w:rFonts w:ascii="Arial" w:hAnsi="Arial" w:cs="Arial"/>
                <w:b/>
                <w:i/>
                <w:iCs/>
                <w:sz w:val="20"/>
              </w:rPr>
            </w:pPr>
          </w:p>
        </w:tc>
        <w:tc>
          <w:tcPr>
            <w:tcW w:w="1106" w:type="pct"/>
          </w:tcPr>
          <w:p w14:paraId="225BC626" w14:textId="65BE7135" w:rsidR="00E86648" w:rsidRPr="00940E44" w:rsidRDefault="00E86648" w:rsidP="006520E2">
            <w:pPr>
              <w:pStyle w:val="ACMABodyText0"/>
              <w:ind w:left="35"/>
              <w:rPr>
                <w:rFonts w:ascii="Arial" w:hAnsi="Arial" w:cs="Arial"/>
                <w:b/>
                <w:sz w:val="20"/>
              </w:rPr>
            </w:pPr>
          </w:p>
        </w:tc>
        <w:tc>
          <w:tcPr>
            <w:tcW w:w="1844" w:type="pct"/>
          </w:tcPr>
          <w:p w14:paraId="72268818" w14:textId="1877E016" w:rsidR="00E86648" w:rsidRPr="00940E44" w:rsidRDefault="00E86648" w:rsidP="006520E2">
            <w:pPr>
              <w:pStyle w:val="ACMABodyText0"/>
              <w:tabs>
                <w:tab w:val="left" w:pos="886"/>
              </w:tabs>
              <w:ind w:left="315"/>
              <w:rPr>
                <w:rFonts w:ascii="Arial" w:hAnsi="Arial" w:cs="Arial"/>
                <w:sz w:val="20"/>
              </w:rPr>
            </w:pPr>
          </w:p>
        </w:tc>
      </w:tr>
      <w:tr w:rsidR="00E86648" w:rsidRPr="00940E44" w14:paraId="4BB4BA5A" w14:textId="143BDD53" w:rsidTr="0094050C">
        <w:trPr>
          <w:trHeight w:val="515"/>
        </w:trPr>
        <w:tc>
          <w:tcPr>
            <w:tcW w:w="585" w:type="pct"/>
          </w:tcPr>
          <w:p w14:paraId="6E373485" w14:textId="173197D3" w:rsidR="00E86648" w:rsidRPr="00940E44" w:rsidRDefault="00E86648" w:rsidP="006520E2">
            <w:pPr>
              <w:pStyle w:val="ACMABodyText0"/>
              <w:rPr>
                <w:rFonts w:ascii="Arial" w:hAnsi="Arial" w:cs="Arial"/>
                <w:sz w:val="20"/>
              </w:rPr>
            </w:pPr>
            <w:r w:rsidRPr="00940E44">
              <w:rPr>
                <w:rFonts w:ascii="Arial" w:hAnsi="Arial" w:cs="Arial"/>
                <w:sz w:val="20"/>
              </w:rPr>
              <w:t>11</w:t>
            </w:r>
          </w:p>
        </w:tc>
        <w:tc>
          <w:tcPr>
            <w:tcW w:w="1465" w:type="pct"/>
          </w:tcPr>
          <w:p w14:paraId="4D107AB1" w14:textId="77777777" w:rsidR="00E86648" w:rsidRPr="00940E44" w:rsidRDefault="00E86648" w:rsidP="006520E2">
            <w:pPr>
              <w:spacing w:after="0"/>
              <w:rPr>
                <w:rFonts w:cs="Arial"/>
                <w:bCs/>
                <w:color w:val="000000" w:themeColor="text1"/>
                <w:szCs w:val="20"/>
              </w:rPr>
            </w:pPr>
            <w:r w:rsidRPr="00940E44">
              <w:rPr>
                <w:rFonts w:cs="Arial"/>
                <w:bCs/>
                <w:color w:val="000000" w:themeColor="text1"/>
                <w:szCs w:val="20"/>
              </w:rPr>
              <w:t xml:space="preserve">Childcare Fraud Syndicate </w:t>
            </w:r>
          </w:p>
          <w:p w14:paraId="761ED7C7" w14:textId="77777777" w:rsidR="00E86648" w:rsidRPr="00940E44" w:rsidRDefault="00E86648" w:rsidP="006520E2">
            <w:pPr>
              <w:spacing w:after="0"/>
              <w:rPr>
                <w:rFonts w:cs="Arial"/>
                <w:bCs/>
                <w:i w:val="0"/>
                <w:iCs/>
                <w:color w:val="000000" w:themeColor="text1"/>
                <w:sz w:val="18"/>
                <w:szCs w:val="18"/>
              </w:rPr>
            </w:pPr>
            <w:r w:rsidRPr="00940E44">
              <w:rPr>
                <w:rFonts w:cs="Arial"/>
                <w:bCs/>
                <w:i w:val="0"/>
                <w:iCs/>
                <w:color w:val="000000" w:themeColor="text1"/>
                <w:sz w:val="18"/>
                <w:szCs w:val="18"/>
              </w:rPr>
              <w:t>(13.30 – 15.39)</w:t>
            </w:r>
          </w:p>
          <w:p w14:paraId="6F1BB62A" w14:textId="44FE4227" w:rsidR="00E86648" w:rsidRPr="00940E44" w:rsidRDefault="00E86648" w:rsidP="006520E2">
            <w:pPr>
              <w:pStyle w:val="ACMABodyText"/>
              <w:rPr>
                <w:rFonts w:cs="Arial"/>
              </w:rPr>
            </w:pPr>
            <w:r w:rsidRPr="00940E44">
              <w:rPr>
                <w:rFonts w:cs="Arial"/>
                <w:bCs/>
                <w:color w:val="000000" w:themeColor="text1"/>
                <w:sz w:val="18"/>
                <w:szCs w:val="18"/>
              </w:rPr>
              <w:t>(approx. 2 minutes and 9 seconds)</w:t>
            </w:r>
          </w:p>
        </w:tc>
        <w:tc>
          <w:tcPr>
            <w:tcW w:w="1106" w:type="pct"/>
          </w:tcPr>
          <w:p w14:paraId="6DF456F5" w14:textId="77777777" w:rsidR="00E86648" w:rsidRPr="00940E44" w:rsidRDefault="00E86648" w:rsidP="006520E2">
            <w:pPr>
              <w:rPr>
                <w:rFonts w:cs="Arial"/>
                <w:bCs/>
                <w:i w:val="0"/>
                <w:iCs/>
                <w:color w:val="000000" w:themeColor="text1"/>
                <w:szCs w:val="20"/>
              </w:rPr>
            </w:pPr>
            <w:r w:rsidRPr="00940E44">
              <w:rPr>
                <w:rFonts w:cs="Arial"/>
                <w:bCs/>
                <w:i w:val="0"/>
                <w:iCs/>
                <w:color w:val="000000" w:themeColor="text1"/>
                <w:szCs w:val="20"/>
              </w:rPr>
              <w:t>Accuracy, Comprehensibility</w:t>
            </w:r>
          </w:p>
          <w:p w14:paraId="15285036" w14:textId="2B8CC6A2" w:rsidR="00E86648" w:rsidRPr="00940E44" w:rsidRDefault="00E86648" w:rsidP="006520E2">
            <w:pPr>
              <w:pStyle w:val="ACMABodyText0"/>
              <w:ind w:left="35"/>
              <w:rPr>
                <w:rFonts w:ascii="Arial" w:hAnsi="Arial" w:cs="Arial"/>
                <w:b/>
                <w:iCs/>
                <w:sz w:val="20"/>
              </w:rPr>
            </w:pPr>
          </w:p>
        </w:tc>
        <w:tc>
          <w:tcPr>
            <w:tcW w:w="1844" w:type="pct"/>
          </w:tcPr>
          <w:p w14:paraId="3F59BCD1" w14:textId="353643B0" w:rsidR="00E86648" w:rsidRPr="00940E44" w:rsidRDefault="00E86648" w:rsidP="003742C2">
            <w:pPr>
              <w:pStyle w:val="CommentSubject"/>
              <w:numPr>
                <w:ilvl w:val="0"/>
                <w:numId w:val="16"/>
              </w:numPr>
              <w:suppressAutoHyphens/>
              <w:spacing w:after="0"/>
              <w:ind w:left="361" w:hanging="283"/>
              <w:rPr>
                <w:rFonts w:cs="Arial"/>
                <w:b w:val="0"/>
                <w:bCs w:val="0"/>
                <w:i w:val="0"/>
                <w:iCs/>
              </w:rPr>
            </w:pPr>
            <w:r w:rsidRPr="00940E44">
              <w:rPr>
                <w:rFonts w:cs="Arial"/>
                <w:b w:val="0"/>
                <w:bCs w:val="0"/>
                <w:i w:val="0"/>
                <w:iCs/>
              </w:rPr>
              <w:t>Subparagraph (7)(b)(ii) Captions are repeated.</w:t>
            </w:r>
          </w:p>
          <w:p w14:paraId="36E878C1" w14:textId="7DCF7BDE" w:rsidR="00E86648" w:rsidRPr="00940E44" w:rsidRDefault="00E86648" w:rsidP="003742C2">
            <w:pPr>
              <w:pStyle w:val="CommentSubject"/>
              <w:numPr>
                <w:ilvl w:val="0"/>
                <w:numId w:val="16"/>
              </w:numPr>
              <w:suppressAutoHyphens/>
              <w:spacing w:after="120"/>
              <w:ind w:left="361" w:hanging="283"/>
              <w:rPr>
                <w:rFonts w:cs="Arial"/>
                <w:b w:val="0"/>
                <w:bCs w:val="0"/>
                <w:i w:val="0"/>
                <w:iCs/>
              </w:rPr>
            </w:pPr>
            <w:r w:rsidRPr="00940E44">
              <w:rPr>
                <w:rFonts w:cs="Arial"/>
                <w:b w:val="0"/>
                <w:bCs w:val="0"/>
                <w:i w:val="0"/>
                <w:iCs/>
              </w:rPr>
              <w:t>Subparagraph (8)(b)(</w:t>
            </w:r>
            <w:proofErr w:type="spellStart"/>
            <w:r w:rsidRPr="00940E44">
              <w:rPr>
                <w:rFonts w:cs="Arial"/>
                <w:b w:val="0"/>
                <w:bCs w:val="0"/>
                <w:i w:val="0"/>
                <w:iCs/>
              </w:rPr>
              <w:t>i</w:t>
            </w:r>
            <w:proofErr w:type="spellEnd"/>
            <w:r w:rsidRPr="00940E44">
              <w:rPr>
                <w:rFonts w:cs="Arial"/>
                <w:b w:val="0"/>
                <w:bCs w:val="0"/>
                <w:i w:val="0"/>
                <w:iCs/>
              </w:rPr>
              <w:t>) Captions are omitted.</w:t>
            </w:r>
          </w:p>
          <w:p w14:paraId="7B2EAAC4" w14:textId="1BCFF80D" w:rsidR="00E86648" w:rsidRPr="00940E44" w:rsidRDefault="00E86648" w:rsidP="003742C2">
            <w:pPr>
              <w:pStyle w:val="ACMABodyText0"/>
              <w:numPr>
                <w:ilvl w:val="0"/>
                <w:numId w:val="16"/>
              </w:numPr>
              <w:spacing w:line="240" w:lineRule="auto"/>
              <w:ind w:left="361" w:hanging="283"/>
              <w:rPr>
                <w:rFonts w:ascii="Arial" w:hAnsi="Arial" w:cs="Arial"/>
                <w:iCs/>
                <w:sz w:val="20"/>
              </w:rPr>
            </w:pPr>
            <w:r w:rsidRPr="00940E44">
              <w:rPr>
                <w:rFonts w:ascii="Arial" w:hAnsi="Arial" w:cs="Arial"/>
                <w:iCs/>
                <w:sz w:val="20"/>
              </w:rPr>
              <w:t>Subparagraph 9(b)(</w:t>
            </w:r>
            <w:proofErr w:type="spellStart"/>
            <w:r w:rsidRPr="00940E44">
              <w:rPr>
                <w:rFonts w:ascii="Arial" w:hAnsi="Arial" w:cs="Arial"/>
                <w:iCs/>
                <w:sz w:val="20"/>
              </w:rPr>
              <w:t>i</w:t>
            </w:r>
            <w:proofErr w:type="spellEnd"/>
            <w:r w:rsidRPr="00940E44">
              <w:rPr>
                <w:rFonts w:ascii="Arial" w:hAnsi="Arial" w:cs="Arial"/>
                <w:iCs/>
                <w:sz w:val="20"/>
              </w:rPr>
              <w:t>) Captions do not clearly identify speakers though captions are still comprehensible.</w:t>
            </w:r>
          </w:p>
          <w:p w14:paraId="0F6D672C" w14:textId="146BBCB4" w:rsidR="00E86648" w:rsidRPr="00940E44" w:rsidRDefault="00E86648" w:rsidP="003742C2">
            <w:pPr>
              <w:pStyle w:val="ACMABodyText0"/>
              <w:numPr>
                <w:ilvl w:val="0"/>
                <w:numId w:val="16"/>
              </w:numPr>
              <w:spacing w:line="240" w:lineRule="auto"/>
              <w:ind w:left="361" w:hanging="283"/>
              <w:rPr>
                <w:rFonts w:ascii="Arial" w:hAnsi="Arial" w:cs="Arial"/>
                <w:iCs/>
                <w:sz w:val="20"/>
              </w:rPr>
            </w:pPr>
            <w:r w:rsidRPr="00940E44">
              <w:rPr>
                <w:rFonts w:ascii="Arial" w:hAnsi="Arial" w:cs="Arial"/>
                <w:iCs/>
                <w:sz w:val="20"/>
              </w:rPr>
              <w:t xml:space="preserve">Subparagraph 9(b)(ii) Captions run fast making them difficult for viewers to keep up with the spoken content. </w:t>
            </w:r>
          </w:p>
          <w:p w14:paraId="1AC9D31D" w14:textId="1D828FCE" w:rsidR="00E86648" w:rsidRPr="00940E44" w:rsidRDefault="00E86648" w:rsidP="003742C2">
            <w:pPr>
              <w:pStyle w:val="ACMABodyText0"/>
              <w:numPr>
                <w:ilvl w:val="0"/>
                <w:numId w:val="16"/>
              </w:numPr>
              <w:spacing w:line="240" w:lineRule="auto"/>
              <w:ind w:left="361" w:hanging="283"/>
              <w:rPr>
                <w:rFonts w:ascii="Arial" w:hAnsi="Arial" w:cs="Arial"/>
                <w:b/>
                <w:sz w:val="20"/>
              </w:rPr>
            </w:pPr>
            <w:r w:rsidRPr="00940E44">
              <w:rPr>
                <w:rFonts w:ascii="Arial" w:hAnsi="Arial" w:cs="Arial"/>
                <w:sz w:val="20"/>
              </w:rPr>
              <w:t>Subparagraph 9(b)(iii) Latency of approx. 3 seconds within the segment.</w:t>
            </w:r>
          </w:p>
        </w:tc>
      </w:tr>
      <w:tr w:rsidR="00E86648" w:rsidRPr="00940E44" w14:paraId="70EE99FE" w14:textId="5EAFAE19" w:rsidTr="0094050C">
        <w:trPr>
          <w:trHeight w:val="1489"/>
        </w:trPr>
        <w:tc>
          <w:tcPr>
            <w:tcW w:w="585" w:type="pct"/>
          </w:tcPr>
          <w:p w14:paraId="62F199BE" w14:textId="22EC577A" w:rsidR="00E86648" w:rsidRPr="00940E44" w:rsidRDefault="00E86648" w:rsidP="006520E2">
            <w:pPr>
              <w:pStyle w:val="ACMABodyText0"/>
              <w:rPr>
                <w:rFonts w:ascii="Arial" w:hAnsi="Arial" w:cs="Arial"/>
                <w:sz w:val="20"/>
              </w:rPr>
            </w:pPr>
            <w:r w:rsidRPr="00940E44">
              <w:rPr>
                <w:rFonts w:ascii="Arial" w:hAnsi="Arial" w:cs="Arial"/>
                <w:sz w:val="20"/>
              </w:rPr>
              <w:t>12</w:t>
            </w:r>
          </w:p>
        </w:tc>
        <w:tc>
          <w:tcPr>
            <w:tcW w:w="1465" w:type="pct"/>
          </w:tcPr>
          <w:p w14:paraId="0B75E88E" w14:textId="77777777" w:rsidR="00E86648" w:rsidRPr="00940E44" w:rsidRDefault="00E86648" w:rsidP="006520E2">
            <w:pPr>
              <w:pStyle w:val="ACMABodyText"/>
              <w:spacing w:before="80"/>
              <w:rPr>
                <w:rFonts w:cs="Arial"/>
                <w:bCs/>
                <w:i/>
                <w:iCs/>
                <w:color w:val="000000" w:themeColor="text1"/>
              </w:rPr>
            </w:pPr>
            <w:r w:rsidRPr="00940E44">
              <w:rPr>
                <w:rFonts w:cs="Arial"/>
                <w:bCs/>
                <w:i/>
                <w:iCs/>
                <w:color w:val="000000" w:themeColor="text1"/>
              </w:rPr>
              <w:t>Missing Woman Investigation – Melissa Caddick</w:t>
            </w:r>
          </w:p>
          <w:p w14:paraId="69A40515" w14:textId="5A627CF6" w:rsidR="00E86648" w:rsidRPr="00940E44" w:rsidRDefault="00E86648" w:rsidP="006520E2">
            <w:pPr>
              <w:pStyle w:val="ACMABodyText"/>
              <w:rPr>
                <w:rFonts w:cs="Arial"/>
                <w:b/>
                <w:bCs/>
              </w:rPr>
            </w:pPr>
            <w:r w:rsidRPr="00EE7623">
              <w:rPr>
                <w:rFonts w:cs="Arial"/>
                <w:bCs/>
                <w:iCs/>
                <w:color w:val="000000" w:themeColor="text1"/>
                <w:sz w:val="18"/>
                <w:szCs w:val="18"/>
              </w:rPr>
              <w:t>(15:41 to 16:03)</w:t>
            </w:r>
            <w:r w:rsidRPr="00940E44">
              <w:rPr>
                <w:rFonts w:cs="Arial"/>
                <w:bCs/>
                <w:i/>
                <w:color w:val="000000" w:themeColor="text1"/>
                <w:sz w:val="18"/>
                <w:szCs w:val="18"/>
              </w:rPr>
              <w:br/>
            </w:r>
            <w:r w:rsidRPr="00940E44">
              <w:rPr>
                <w:rFonts w:cs="Arial"/>
                <w:bCs/>
                <w:color w:val="000000" w:themeColor="text1"/>
                <w:sz w:val="18"/>
                <w:szCs w:val="18"/>
              </w:rPr>
              <w:t>(approx. 22 seconds)</w:t>
            </w:r>
          </w:p>
        </w:tc>
        <w:tc>
          <w:tcPr>
            <w:tcW w:w="1106" w:type="pct"/>
          </w:tcPr>
          <w:p w14:paraId="5463E885" w14:textId="48F7A9F6" w:rsidR="00E86648" w:rsidRPr="00940E44" w:rsidRDefault="00E86648" w:rsidP="006520E2">
            <w:pPr>
              <w:pStyle w:val="ACMABodyText0"/>
              <w:ind w:left="35"/>
              <w:rPr>
                <w:rFonts w:ascii="Arial" w:hAnsi="Arial" w:cs="Arial"/>
                <w:sz w:val="20"/>
              </w:rPr>
            </w:pPr>
            <w:r w:rsidRPr="00940E44">
              <w:rPr>
                <w:rFonts w:ascii="Arial" w:hAnsi="Arial" w:cs="Arial"/>
                <w:bCs/>
                <w:color w:val="000000" w:themeColor="text1"/>
                <w:sz w:val="20"/>
              </w:rPr>
              <w:t>Readability</w:t>
            </w:r>
          </w:p>
        </w:tc>
        <w:tc>
          <w:tcPr>
            <w:tcW w:w="1844" w:type="pct"/>
          </w:tcPr>
          <w:p w14:paraId="0280FB51" w14:textId="4EF2868A" w:rsidR="00E86648" w:rsidRPr="00940E44" w:rsidRDefault="00E86648" w:rsidP="003A56D7">
            <w:pPr>
              <w:pStyle w:val="ACMABodyText0"/>
              <w:numPr>
                <w:ilvl w:val="0"/>
                <w:numId w:val="13"/>
              </w:numPr>
              <w:spacing w:line="240" w:lineRule="auto"/>
              <w:ind w:left="361" w:hanging="283"/>
              <w:rPr>
                <w:rFonts w:ascii="Arial" w:hAnsi="Arial" w:cs="Arial"/>
                <w:iCs/>
                <w:sz w:val="20"/>
              </w:rPr>
            </w:pPr>
            <w:r w:rsidRPr="00940E44">
              <w:rPr>
                <w:rFonts w:ascii="Arial" w:hAnsi="Arial" w:cs="Arial"/>
                <w:iCs/>
                <w:sz w:val="20"/>
              </w:rPr>
              <w:t xml:space="preserve">Subparagraph 9(b)(ii) Captions run fast making them difficult for viewers to keep up with the spoken content. </w:t>
            </w:r>
          </w:p>
          <w:p w14:paraId="17DC13C1" w14:textId="143ED17F" w:rsidR="00E86648" w:rsidRPr="00940E44" w:rsidRDefault="00E86648" w:rsidP="006520E2">
            <w:pPr>
              <w:pStyle w:val="ACMABodyText0"/>
              <w:ind w:left="360"/>
              <w:rPr>
                <w:rFonts w:ascii="Arial" w:hAnsi="Arial" w:cs="Arial"/>
                <w:sz w:val="20"/>
              </w:rPr>
            </w:pPr>
          </w:p>
        </w:tc>
      </w:tr>
      <w:tr w:rsidR="00E86648" w:rsidRPr="00940E44" w14:paraId="3DF15D45" w14:textId="6B0A994E" w:rsidTr="00C9611B">
        <w:trPr>
          <w:trHeight w:val="934"/>
        </w:trPr>
        <w:tc>
          <w:tcPr>
            <w:tcW w:w="585" w:type="pct"/>
          </w:tcPr>
          <w:p w14:paraId="10142026" w14:textId="630ED886" w:rsidR="00E86648" w:rsidRPr="00940E44" w:rsidRDefault="00E86648" w:rsidP="006520E2">
            <w:pPr>
              <w:pStyle w:val="ACMABodyText0"/>
              <w:rPr>
                <w:rFonts w:ascii="Arial" w:hAnsi="Arial" w:cs="Arial"/>
                <w:sz w:val="20"/>
              </w:rPr>
            </w:pPr>
            <w:r w:rsidRPr="00940E44">
              <w:rPr>
                <w:rFonts w:ascii="Arial" w:hAnsi="Arial" w:cs="Arial"/>
                <w:sz w:val="20"/>
              </w:rPr>
              <w:t>13</w:t>
            </w:r>
          </w:p>
        </w:tc>
        <w:tc>
          <w:tcPr>
            <w:tcW w:w="1465" w:type="pct"/>
          </w:tcPr>
          <w:p w14:paraId="1573B22A" w14:textId="21F093C8" w:rsidR="00E86648" w:rsidRPr="00940E44" w:rsidRDefault="00E86648" w:rsidP="006520E2">
            <w:pPr>
              <w:pStyle w:val="ACMABodyText"/>
              <w:rPr>
                <w:rFonts w:cs="Arial"/>
                <w:bCs/>
                <w:i/>
                <w:iCs/>
                <w:color w:val="000000" w:themeColor="text1"/>
              </w:rPr>
            </w:pPr>
            <w:r w:rsidRPr="00940E44">
              <w:rPr>
                <w:rFonts w:cs="Arial"/>
                <w:bCs/>
                <w:i/>
                <w:iCs/>
                <w:color w:val="000000" w:themeColor="text1"/>
              </w:rPr>
              <w:t>Land Rush</w:t>
            </w:r>
          </w:p>
          <w:p w14:paraId="6F21FC23" w14:textId="0C952B3D" w:rsidR="00E86648" w:rsidRPr="00940E44" w:rsidRDefault="00E86648" w:rsidP="006520E2">
            <w:pPr>
              <w:pStyle w:val="ACMABodyText"/>
              <w:rPr>
                <w:rFonts w:cs="Arial"/>
              </w:rPr>
            </w:pPr>
            <w:r w:rsidRPr="00EE7623">
              <w:rPr>
                <w:rFonts w:cs="Arial"/>
                <w:bCs/>
                <w:iCs/>
                <w:color w:val="000000" w:themeColor="text1"/>
                <w:sz w:val="18"/>
                <w:szCs w:val="18"/>
              </w:rPr>
              <w:t>(16.04 to 17:45</w:t>
            </w:r>
            <w:r w:rsidRPr="00940E44">
              <w:rPr>
                <w:rFonts w:cs="Arial"/>
                <w:bCs/>
                <w:i/>
                <w:color w:val="000000" w:themeColor="text1"/>
                <w:sz w:val="18"/>
                <w:szCs w:val="18"/>
              </w:rPr>
              <w:t>)</w:t>
            </w:r>
            <w:r w:rsidRPr="00940E44">
              <w:rPr>
                <w:rFonts w:cs="Arial"/>
                <w:bCs/>
                <w:i/>
                <w:color w:val="000000" w:themeColor="text1"/>
                <w:sz w:val="18"/>
                <w:szCs w:val="18"/>
              </w:rPr>
              <w:br/>
            </w:r>
            <w:r w:rsidRPr="00940E44">
              <w:rPr>
                <w:rFonts w:cs="Arial"/>
                <w:bCs/>
                <w:color w:val="000000" w:themeColor="text1"/>
                <w:sz w:val="18"/>
                <w:szCs w:val="18"/>
              </w:rPr>
              <w:t>(1 minute and 41 seconds)</w:t>
            </w:r>
          </w:p>
        </w:tc>
        <w:tc>
          <w:tcPr>
            <w:tcW w:w="1106" w:type="pct"/>
          </w:tcPr>
          <w:p w14:paraId="05D2BC9C" w14:textId="0940F856" w:rsidR="00E86648" w:rsidRPr="00940E44" w:rsidRDefault="00E86648" w:rsidP="006520E2">
            <w:pPr>
              <w:pStyle w:val="ACMABodyText0"/>
              <w:rPr>
                <w:rFonts w:ascii="Arial" w:hAnsi="Arial" w:cs="Arial"/>
                <w:sz w:val="20"/>
              </w:rPr>
            </w:pPr>
          </w:p>
        </w:tc>
        <w:tc>
          <w:tcPr>
            <w:tcW w:w="1844" w:type="pct"/>
          </w:tcPr>
          <w:p w14:paraId="009A63C0" w14:textId="6E1FA754" w:rsidR="00E86648" w:rsidRPr="00940E44" w:rsidRDefault="00E86648" w:rsidP="006520E2">
            <w:pPr>
              <w:pStyle w:val="CommentSubject"/>
              <w:suppressAutoHyphens/>
              <w:spacing w:after="120" w:line="276" w:lineRule="auto"/>
              <w:ind w:left="361"/>
              <w:rPr>
                <w:rFonts w:cs="Arial"/>
                <w:iCs/>
              </w:rPr>
            </w:pPr>
          </w:p>
        </w:tc>
      </w:tr>
      <w:tr w:rsidR="00E86648" w:rsidRPr="00940E44" w14:paraId="62CCAFA3" w14:textId="0A7E9D48" w:rsidTr="0094050C">
        <w:trPr>
          <w:trHeight w:val="1112"/>
        </w:trPr>
        <w:tc>
          <w:tcPr>
            <w:tcW w:w="585" w:type="pct"/>
            <w:shd w:val="clear" w:color="auto" w:fill="auto"/>
          </w:tcPr>
          <w:p w14:paraId="773A0B5F" w14:textId="5288F5C3" w:rsidR="00E86648" w:rsidRPr="00940E44" w:rsidRDefault="00E86648" w:rsidP="006520E2">
            <w:pPr>
              <w:pStyle w:val="ACMABodyText0"/>
              <w:rPr>
                <w:rFonts w:ascii="Arial" w:hAnsi="Arial" w:cs="Arial"/>
                <w:sz w:val="20"/>
              </w:rPr>
            </w:pPr>
            <w:r w:rsidRPr="00940E44">
              <w:rPr>
                <w:rFonts w:ascii="Arial" w:hAnsi="Arial" w:cs="Arial"/>
                <w:sz w:val="20"/>
              </w:rPr>
              <w:t>15</w:t>
            </w:r>
          </w:p>
        </w:tc>
        <w:tc>
          <w:tcPr>
            <w:tcW w:w="1465" w:type="pct"/>
            <w:shd w:val="clear" w:color="auto" w:fill="auto"/>
          </w:tcPr>
          <w:p w14:paraId="5F9D34DC" w14:textId="0AAB9E26" w:rsidR="00E86648" w:rsidRPr="00940E44" w:rsidRDefault="00E86648" w:rsidP="006520E2">
            <w:pPr>
              <w:spacing w:after="0" w:line="240" w:lineRule="auto"/>
              <w:rPr>
                <w:rFonts w:cs="Arial"/>
                <w:bCs/>
                <w:color w:val="000000" w:themeColor="text1"/>
                <w:szCs w:val="20"/>
              </w:rPr>
            </w:pPr>
            <w:r w:rsidRPr="00940E44">
              <w:rPr>
                <w:rFonts w:cs="Arial"/>
                <w:bCs/>
                <w:color w:val="000000" w:themeColor="text1"/>
                <w:szCs w:val="20"/>
              </w:rPr>
              <w:t>2 cars torched in arson attack</w:t>
            </w:r>
          </w:p>
          <w:p w14:paraId="08D339BB" w14:textId="550C09FE" w:rsidR="00E86648" w:rsidRPr="00940E44" w:rsidRDefault="00E86648" w:rsidP="006520E2">
            <w:pPr>
              <w:pStyle w:val="ACMABodyText"/>
              <w:rPr>
                <w:rFonts w:cs="Arial"/>
              </w:rPr>
            </w:pPr>
            <w:r w:rsidRPr="00940E44">
              <w:rPr>
                <w:rFonts w:cs="Arial"/>
                <w:bCs/>
                <w:color w:val="000000" w:themeColor="text1"/>
              </w:rPr>
              <w:br/>
            </w:r>
            <w:r w:rsidRPr="00EE7623">
              <w:rPr>
                <w:rFonts w:cs="Arial"/>
                <w:bCs/>
                <w:color w:val="000000" w:themeColor="text1"/>
                <w:sz w:val="18"/>
                <w:szCs w:val="18"/>
              </w:rPr>
              <w:t>(</w:t>
            </w:r>
            <w:r w:rsidRPr="007F5B1A">
              <w:rPr>
                <w:rFonts w:cs="Arial"/>
                <w:bCs/>
                <w:color w:val="000000" w:themeColor="text1"/>
                <w:sz w:val="18"/>
                <w:szCs w:val="18"/>
              </w:rPr>
              <w:t>21.10 to 21:25)</w:t>
            </w:r>
            <w:r w:rsidRPr="007F5B1A">
              <w:rPr>
                <w:rFonts w:cs="Arial"/>
                <w:bCs/>
                <w:color w:val="000000" w:themeColor="text1"/>
                <w:sz w:val="18"/>
                <w:szCs w:val="18"/>
              </w:rPr>
              <w:br/>
            </w:r>
            <w:r w:rsidRPr="00940E44">
              <w:rPr>
                <w:rFonts w:cs="Arial"/>
                <w:bCs/>
                <w:color w:val="000000" w:themeColor="text1"/>
                <w:sz w:val="18"/>
                <w:szCs w:val="18"/>
              </w:rPr>
              <w:t>(approx. 15 seconds)</w:t>
            </w:r>
          </w:p>
        </w:tc>
        <w:tc>
          <w:tcPr>
            <w:tcW w:w="1106" w:type="pct"/>
            <w:shd w:val="clear" w:color="auto" w:fill="auto"/>
          </w:tcPr>
          <w:p w14:paraId="23B5238B" w14:textId="5A709520" w:rsidR="00E86648" w:rsidRPr="00940E44" w:rsidRDefault="00E86648" w:rsidP="006520E2">
            <w:pPr>
              <w:rPr>
                <w:rFonts w:cs="Arial"/>
                <w:bCs/>
                <w:i w:val="0"/>
                <w:iCs/>
                <w:color w:val="000000" w:themeColor="text1"/>
                <w:szCs w:val="20"/>
              </w:rPr>
            </w:pPr>
            <w:r w:rsidRPr="00940E44">
              <w:rPr>
                <w:rFonts w:cs="Arial"/>
                <w:bCs/>
                <w:i w:val="0"/>
                <w:iCs/>
                <w:color w:val="000000" w:themeColor="text1"/>
                <w:szCs w:val="20"/>
              </w:rPr>
              <w:t>Comprehensibility</w:t>
            </w:r>
          </w:p>
          <w:p w14:paraId="2A5A80B2" w14:textId="119BB12D" w:rsidR="00E86648" w:rsidRPr="00940E44" w:rsidRDefault="00E86648" w:rsidP="006520E2">
            <w:pPr>
              <w:pStyle w:val="ACMABodyText0"/>
              <w:rPr>
                <w:rFonts w:ascii="Arial" w:hAnsi="Arial" w:cs="Arial"/>
                <w:sz w:val="20"/>
              </w:rPr>
            </w:pPr>
          </w:p>
        </w:tc>
        <w:tc>
          <w:tcPr>
            <w:tcW w:w="1844" w:type="pct"/>
            <w:shd w:val="clear" w:color="auto" w:fill="auto"/>
          </w:tcPr>
          <w:p w14:paraId="2DAAEB42" w14:textId="28EACEAD" w:rsidR="00E86648" w:rsidRPr="00940E44" w:rsidRDefault="00E86648" w:rsidP="003742C2">
            <w:pPr>
              <w:pStyle w:val="ListParagraph"/>
              <w:numPr>
                <w:ilvl w:val="0"/>
                <w:numId w:val="24"/>
              </w:numPr>
              <w:spacing w:before="80" w:after="60"/>
              <w:ind w:left="361" w:hanging="283"/>
              <w:rPr>
                <w:sz w:val="20"/>
                <w:szCs w:val="20"/>
              </w:rPr>
            </w:pPr>
            <w:r w:rsidRPr="00940E44">
              <w:rPr>
                <w:sz w:val="20"/>
                <w:szCs w:val="20"/>
              </w:rPr>
              <w:t>Subparagraph 9(b)(iii) Latency of approx. 3 seconds within the segment.</w:t>
            </w:r>
          </w:p>
          <w:p w14:paraId="6D07E442" w14:textId="76754416" w:rsidR="00E86648" w:rsidRPr="00940E44" w:rsidRDefault="00E86648" w:rsidP="003742C2">
            <w:pPr>
              <w:pStyle w:val="ListParagraph"/>
              <w:numPr>
                <w:ilvl w:val="0"/>
                <w:numId w:val="24"/>
              </w:numPr>
              <w:spacing w:after="60"/>
              <w:ind w:left="361" w:hanging="283"/>
              <w:rPr>
                <w:sz w:val="20"/>
                <w:szCs w:val="20"/>
              </w:rPr>
            </w:pPr>
            <w:r w:rsidRPr="00940E44">
              <w:rPr>
                <w:sz w:val="20"/>
              </w:rPr>
              <w:t>Subparagraph</w:t>
            </w:r>
            <w:r w:rsidRPr="00940E44" w:rsidDel="009A2EA3">
              <w:rPr>
                <w:sz w:val="20"/>
              </w:rPr>
              <w:t xml:space="preserve"> </w:t>
            </w:r>
            <w:r w:rsidRPr="00940E44">
              <w:rPr>
                <w:sz w:val="20"/>
              </w:rPr>
              <w:t>(9)(b)(ix) Captions do not coincide with the scene change.</w:t>
            </w:r>
          </w:p>
        </w:tc>
      </w:tr>
      <w:tr w:rsidR="00E86648" w:rsidRPr="00940E44" w14:paraId="645FF287" w14:textId="72E79BC4" w:rsidTr="0094050C">
        <w:trPr>
          <w:trHeight w:val="1112"/>
        </w:trPr>
        <w:tc>
          <w:tcPr>
            <w:tcW w:w="585" w:type="pct"/>
            <w:shd w:val="clear" w:color="auto" w:fill="auto"/>
          </w:tcPr>
          <w:p w14:paraId="2791C768" w14:textId="4BA9AC70" w:rsidR="00E86648" w:rsidRPr="00940E44" w:rsidRDefault="00E86648" w:rsidP="006520E2">
            <w:pPr>
              <w:pStyle w:val="ACMABodyText0"/>
              <w:rPr>
                <w:rFonts w:ascii="Arial" w:hAnsi="Arial" w:cs="Arial"/>
                <w:sz w:val="20"/>
              </w:rPr>
            </w:pPr>
            <w:r w:rsidRPr="00940E44">
              <w:rPr>
                <w:rFonts w:ascii="Arial" w:hAnsi="Arial" w:cs="Arial"/>
                <w:sz w:val="20"/>
              </w:rPr>
              <w:t>16</w:t>
            </w:r>
          </w:p>
        </w:tc>
        <w:tc>
          <w:tcPr>
            <w:tcW w:w="1465" w:type="pct"/>
            <w:shd w:val="clear" w:color="auto" w:fill="auto"/>
          </w:tcPr>
          <w:p w14:paraId="25465D9E" w14:textId="217A5D77" w:rsidR="00E86648" w:rsidRPr="00940E44" w:rsidRDefault="00E86648" w:rsidP="006802F2">
            <w:pPr>
              <w:pStyle w:val="ACMABodyText"/>
              <w:rPr>
                <w:rFonts w:cs="Arial"/>
                <w:sz w:val="18"/>
                <w:szCs w:val="18"/>
              </w:rPr>
            </w:pPr>
            <w:r w:rsidRPr="00940E44">
              <w:rPr>
                <w:rFonts w:cs="Arial"/>
                <w:bCs/>
                <w:iCs/>
                <w:color w:val="000000" w:themeColor="text1"/>
              </w:rPr>
              <w:t>Kate’s Mission</w:t>
            </w:r>
            <w:r w:rsidRPr="00940E44">
              <w:rPr>
                <w:rFonts w:cs="Arial"/>
                <w:bCs/>
                <w:color w:val="000000" w:themeColor="text1"/>
                <w:sz w:val="18"/>
                <w:szCs w:val="18"/>
              </w:rPr>
              <w:br/>
            </w:r>
            <w:r w:rsidRPr="00940E44">
              <w:rPr>
                <w:rFonts w:cs="Arial"/>
                <w:bCs/>
                <w:i/>
                <w:iCs/>
                <w:color w:val="000000" w:themeColor="text1"/>
              </w:rPr>
              <w:br/>
            </w:r>
            <w:r w:rsidRPr="00940E44">
              <w:rPr>
                <w:rFonts w:cs="Arial"/>
                <w:bCs/>
                <w:i/>
                <w:color w:val="000000" w:themeColor="text1"/>
                <w:sz w:val="18"/>
                <w:szCs w:val="18"/>
              </w:rPr>
              <w:t>(21.26 to 23:04)</w:t>
            </w:r>
            <w:r w:rsidRPr="00940E44">
              <w:rPr>
                <w:rFonts w:cs="Arial"/>
                <w:bCs/>
                <w:i/>
                <w:color w:val="000000" w:themeColor="text1"/>
                <w:sz w:val="18"/>
                <w:szCs w:val="18"/>
              </w:rPr>
              <w:br/>
            </w:r>
            <w:r w:rsidRPr="00940E44">
              <w:rPr>
                <w:rFonts w:cs="Arial"/>
                <w:sz w:val="18"/>
                <w:szCs w:val="18"/>
              </w:rPr>
              <w:t>(approx. 1 minute and 38 seconds)</w:t>
            </w:r>
          </w:p>
          <w:p w14:paraId="1E9B9AC7" w14:textId="6EAB174E" w:rsidR="00E86648" w:rsidRPr="00940E44" w:rsidRDefault="00E86648" w:rsidP="006520E2">
            <w:pPr>
              <w:pStyle w:val="ACMABodyText"/>
              <w:rPr>
                <w:rFonts w:cs="Arial"/>
                <w:bCs/>
                <w:color w:val="000000" w:themeColor="text1"/>
              </w:rPr>
            </w:pPr>
          </w:p>
        </w:tc>
        <w:tc>
          <w:tcPr>
            <w:tcW w:w="1106" w:type="pct"/>
            <w:shd w:val="clear" w:color="auto" w:fill="auto"/>
          </w:tcPr>
          <w:p w14:paraId="0DA9AB2A" w14:textId="68DCE1B2" w:rsidR="00E86648" w:rsidRPr="00940E44" w:rsidRDefault="00E86648" w:rsidP="006520E2">
            <w:pPr>
              <w:rPr>
                <w:rFonts w:cs="Arial"/>
                <w:bCs/>
                <w:i w:val="0"/>
                <w:iCs/>
                <w:color w:val="000000" w:themeColor="text1"/>
                <w:szCs w:val="20"/>
              </w:rPr>
            </w:pPr>
            <w:r w:rsidRPr="00940E44">
              <w:rPr>
                <w:rFonts w:cs="Arial"/>
                <w:bCs/>
                <w:i w:val="0"/>
                <w:iCs/>
                <w:color w:val="000000" w:themeColor="text1"/>
                <w:szCs w:val="20"/>
              </w:rPr>
              <w:t>Comprehensibility</w:t>
            </w:r>
          </w:p>
          <w:p w14:paraId="528D8E65" w14:textId="77777777" w:rsidR="00E86648" w:rsidRPr="00940E44" w:rsidRDefault="00E86648" w:rsidP="006520E2">
            <w:pPr>
              <w:rPr>
                <w:rFonts w:cs="Arial"/>
                <w:bCs/>
                <w:i w:val="0"/>
                <w:iCs/>
                <w:color w:val="000000" w:themeColor="text1"/>
                <w:szCs w:val="20"/>
              </w:rPr>
            </w:pPr>
          </w:p>
        </w:tc>
        <w:tc>
          <w:tcPr>
            <w:tcW w:w="1844" w:type="pct"/>
            <w:shd w:val="clear" w:color="auto" w:fill="auto"/>
          </w:tcPr>
          <w:p w14:paraId="482581AD" w14:textId="0BC20824" w:rsidR="00E86648" w:rsidRPr="00940E44" w:rsidRDefault="00E86648" w:rsidP="003A56D7">
            <w:pPr>
              <w:pStyle w:val="ACMABodyText0"/>
              <w:numPr>
                <w:ilvl w:val="0"/>
                <w:numId w:val="13"/>
              </w:numPr>
              <w:spacing w:after="80" w:line="240" w:lineRule="auto"/>
              <w:ind w:left="361" w:hanging="283"/>
              <w:rPr>
                <w:rFonts w:ascii="Arial" w:hAnsi="Arial" w:cs="Arial"/>
                <w:sz w:val="20"/>
              </w:rPr>
            </w:pPr>
            <w:r w:rsidRPr="00940E44">
              <w:rPr>
                <w:rFonts w:ascii="Arial" w:hAnsi="Arial" w:cs="Arial"/>
                <w:sz w:val="20"/>
              </w:rPr>
              <w:t xml:space="preserve">Subparagraph 9(b)(ii) Captions are not displayed for a sufficient period. </w:t>
            </w:r>
          </w:p>
          <w:p w14:paraId="778F0E6F" w14:textId="0A6808EC" w:rsidR="00E86648" w:rsidRPr="00940E44" w:rsidRDefault="00E86648" w:rsidP="003742C2">
            <w:pPr>
              <w:pStyle w:val="ListParagraph"/>
              <w:numPr>
                <w:ilvl w:val="0"/>
                <w:numId w:val="24"/>
              </w:numPr>
              <w:spacing w:after="80"/>
              <w:ind w:left="361" w:hanging="283"/>
              <w:rPr>
                <w:sz w:val="20"/>
                <w:szCs w:val="20"/>
              </w:rPr>
            </w:pPr>
            <w:r w:rsidRPr="00940E44">
              <w:rPr>
                <w:sz w:val="20"/>
                <w:szCs w:val="20"/>
              </w:rPr>
              <w:t>Subparagraph 9(b)(iii) Latency of approx. 4 seconds within the segment. Captions also appear before the spoken content.</w:t>
            </w:r>
          </w:p>
          <w:p w14:paraId="1B9CAB2F" w14:textId="13C4566A" w:rsidR="00E86648" w:rsidRPr="00940E44" w:rsidRDefault="00E86648" w:rsidP="003742C2">
            <w:pPr>
              <w:pStyle w:val="ListParagraph"/>
              <w:numPr>
                <w:ilvl w:val="0"/>
                <w:numId w:val="24"/>
              </w:numPr>
              <w:spacing w:after="60"/>
              <w:ind w:left="361" w:hanging="283"/>
              <w:rPr>
                <w:szCs w:val="20"/>
              </w:rPr>
            </w:pPr>
            <w:r w:rsidRPr="00940E44">
              <w:rPr>
                <w:sz w:val="20"/>
              </w:rPr>
              <w:t>Subparagraph</w:t>
            </w:r>
            <w:r w:rsidRPr="00940E44" w:rsidDel="009A2EA3">
              <w:rPr>
                <w:sz w:val="20"/>
              </w:rPr>
              <w:t xml:space="preserve"> </w:t>
            </w:r>
            <w:r w:rsidRPr="00940E44">
              <w:rPr>
                <w:sz w:val="20"/>
              </w:rPr>
              <w:t>(9)(b)(ix) Captions do not coincide with the scene change.</w:t>
            </w:r>
          </w:p>
        </w:tc>
      </w:tr>
      <w:tr w:rsidR="00E86648" w:rsidRPr="00940E44" w14:paraId="611E42ED" w14:textId="39899CE5" w:rsidTr="0094050C">
        <w:trPr>
          <w:trHeight w:val="1112"/>
        </w:trPr>
        <w:tc>
          <w:tcPr>
            <w:tcW w:w="585" w:type="pct"/>
            <w:shd w:val="clear" w:color="auto" w:fill="FFFFFF" w:themeFill="background1"/>
          </w:tcPr>
          <w:p w14:paraId="423CD799" w14:textId="1CB4343C" w:rsidR="00E86648" w:rsidRPr="00940E44" w:rsidRDefault="00E86648" w:rsidP="006520E2">
            <w:pPr>
              <w:pStyle w:val="ACMABodyText0"/>
              <w:rPr>
                <w:rFonts w:ascii="Arial" w:hAnsi="Arial" w:cs="Arial"/>
                <w:sz w:val="20"/>
              </w:rPr>
            </w:pPr>
            <w:r w:rsidRPr="00940E44">
              <w:rPr>
                <w:rFonts w:ascii="Arial" w:hAnsi="Arial" w:cs="Arial"/>
                <w:sz w:val="20"/>
              </w:rPr>
              <w:t xml:space="preserve">17 </w:t>
            </w:r>
          </w:p>
          <w:p w14:paraId="346ECB12" w14:textId="3E934A30" w:rsidR="00E86648" w:rsidRPr="00940E44" w:rsidRDefault="00E86648" w:rsidP="006520E2">
            <w:pPr>
              <w:pStyle w:val="ACMABodyText0"/>
              <w:rPr>
                <w:rFonts w:ascii="Arial" w:hAnsi="Arial" w:cs="Arial"/>
                <w:i/>
                <w:iCs/>
                <w:sz w:val="20"/>
              </w:rPr>
            </w:pPr>
            <w:r w:rsidRPr="00940E44">
              <w:rPr>
                <w:rFonts w:ascii="Arial" w:hAnsi="Arial" w:cs="Arial"/>
                <w:i/>
                <w:iCs/>
                <w:sz w:val="20"/>
              </w:rPr>
              <w:t xml:space="preserve"> </w:t>
            </w:r>
          </w:p>
        </w:tc>
        <w:tc>
          <w:tcPr>
            <w:tcW w:w="1465" w:type="pct"/>
            <w:shd w:val="clear" w:color="auto" w:fill="FFFFFF" w:themeFill="background1"/>
          </w:tcPr>
          <w:p w14:paraId="3BE588FF" w14:textId="79CFD5A3" w:rsidR="00E86648" w:rsidRPr="00940E44" w:rsidRDefault="00E86648" w:rsidP="006520E2">
            <w:pPr>
              <w:pStyle w:val="ACMABodyText"/>
              <w:rPr>
                <w:rFonts w:cs="Arial"/>
                <w:bCs/>
                <w:i/>
                <w:iCs/>
                <w:color w:val="000000" w:themeColor="text1"/>
              </w:rPr>
            </w:pPr>
            <w:r w:rsidRPr="00940E44">
              <w:rPr>
                <w:rFonts w:cs="Arial"/>
                <w:bCs/>
                <w:i/>
                <w:iCs/>
                <w:color w:val="000000" w:themeColor="text1"/>
              </w:rPr>
              <w:t>Minivan crash into monument in Buffalo New York</w:t>
            </w:r>
          </w:p>
          <w:p w14:paraId="19713C05" w14:textId="62214B78" w:rsidR="00E86648" w:rsidRPr="00940E44" w:rsidRDefault="00E86648" w:rsidP="006520E2">
            <w:pPr>
              <w:pStyle w:val="ACMABodyText"/>
              <w:rPr>
                <w:rFonts w:cs="Arial"/>
                <w:iCs/>
              </w:rPr>
            </w:pPr>
            <w:r w:rsidRPr="00940E44">
              <w:rPr>
                <w:rFonts w:cs="Arial"/>
                <w:bCs/>
                <w:i/>
                <w:color w:val="000000" w:themeColor="text1"/>
                <w:sz w:val="18"/>
                <w:szCs w:val="18"/>
              </w:rPr>
              <w:t>(23:05 to 23:25)</w:t>
            </w:r>
            <w:r w:rsidRPr="00940E44">
              <w:rPr>
                <w:rFonts w:cs="Arial"/>
                <w:bCs/>
                <w:i/>
                <w:color w:val="000000" w:themeColor="text1"/>
                <w:sz w:val="18"/>
                <w:szCs w:val="18"/>
              </w:rPr>
              <w:br/>
            </w:r>
            <w:r w:rsidRPr="00940E44">
              <w:rPr>
                <w:rFonts w:cs="Arial"/>
                <w:bCs/>
                <w:color w:val="000000" w:themeColor="text1"/>
                <w:sz w:val="18"/>
                <w:szCs w:val="18"/>
              </w:rPr>
              <w:t>(approx. 25 seconds)</w:t>
            </w:r>
          </w:p>
        </w:tc>
        <w:tc>
          <w:tcPr>
            <w:tcW w:w="1106" w:type="pct"/>
            <w:shd w:val="clear" w:color="auto" w:fill="FFFFFF" w:themeFill="background1"/>
          </w:tcPr>
          <w:p w14:paraId="2818546C" w14:textId="61EC7EF3" w:rsidR="00E86648" w:rsidRPr="00940E44" w:rsidRDefault="00E86648" w:rsidP="006520E2">
            <w:pPr>
              <w:pStyle w:val="ACMABodyText0"/>
              <w:rPr>
                <w:rFonts w:ascii="Arial" w:hAnsi="Arial" w:cs="Arial"/>
                <w:sz w:val="20"/>
              </w:rPr>
            </w:pPr>
          </w:p>
        </w:tc>
        <w:tc>
          <w:tcPr>
            <w:tcW w:w="1844" w:type="pct"/>
            <w:shd w:val="clear" w:color="auto" w:fill="FFFFFF" w:themeFill="background1"/>
          </w:tcPr>
          <w:p w14:paraId="486B8D73" w14:textId="7DDB5547" w:rsidR="00E86648" w:rsidRPr="00940E44" w:rsidRDefault="00E86648" w:rsidP="006520E2">
            <w:pPr>
              <w:pStyle w:val="ACMABodyText0"/>
              <w:rPr>
                <w:rFonts w:ascii="Arial" w:hAnsi="Arial" w:cs="Arial"/>
                <w:sz w:val="20"/>
              </w:rPr>
            </w:pPr>
          </w:p>
        </w:tc>
      </w:tr>
      <w:tr w:rsidR="00E86648" w:rsidRPr="00940E44" w14:paraId="55B0286E" w14:textId="055DD046" w:rsidTr="0094050C">
        <w:trPr>
          <w:trHeight w:val="1112"/>
        </w:trPr>
        <w:tc>
          <w:tcPr>
            <w:tcW w:w="585" w:type="pct"/>
            <w:shd w:val="clear" w:color="auto" w:fill="auto"/>
          </w:tcPr>
          <w:p w14:paraId="2B0529CF" w14:textId="7C75A2F6" w:rsidR="00E86648" w:rsidRPr="00940E44" w:rsidDel="00805C52" w:rsidRDefault="00E86648" w:rsidP="006520E2">
            <w:pPr>
              <w:pStyle w:val="ACMABodyText0"/>
              <w:rPr>
                <w:rFonts w:ascii="Arial" w:hAnsi="Arial" w:cs="Arial"/>
                <w:sz w:val="20"/>
              </w:rPr>
            </w:pPr>
            <w:r w:rsidRPr="00940E44">
              <w:rPr>
                <w:rFonts w:ascii="Arial" w:hAnsi="Arial" w:cs="Arial"/>
                <w:sz w:val="20"/>
              </w:rPr>
              <w:t>18</w:t>
            </w:r>
          </w:p>
        </w:tc>
        <w:tc>
          <w:tcPr>
            <w:tcW w:w="1465" w:type="pct"/>
            <w:shd w:val="clear" w:color="auto" w:fill="auto"/>
          </w:tcPr>
          <w:p w14:paraId="22C9A155" w14:textId="0F49D55B" w:rsidR="00E86648" w:rsidRPr="00940E44" w:rsidRDefault="00E86648" w:rsidP="006520E2">
            <w:pPr>
              <w:pStyle w:val="ACMABodyText"/>
              <w:rPr>
                <w:rFonts w:cs="Arial"/>
                <w:bCs/>
                <w:i/>
                <w:iCs/>
                <w:color w:val="000000" w:themeColor="text1"/>
              </w:rPr>
            </w:pPr>
            <w:r w:rsidRPr="00940E44">
              <w:rPr>
                <w:rFonts w:cs="Arial"/>
                <w:bCs/>
                <w:i/>
                <w:iCs/>
                <w:color w:val="000000" w:themeColor="text1"/>
              </w:rPr>
              <w:t>Demolition of Dubai building</w:t>
            </w:r>
          </w:p>
          <w:p w14:paraId="0021AA44" w14:textId="6A303631" w:rsidR="00E86648" w:rsidRPr="00940E44" w:rsidRDefault="00E86648" w:rsidP="006520E2">
            <w:pPr>
              <w:pStyle w:val="ACMABodyText"/>
              <w:rPr>
                <w:rFonts w:cs="Arial"/>
              </w:rPr>
            </w:pPr>
            <w:r w:rsidRPr="00EE7623">
              <w:rPr>
                <w:rFonts w:cs="Arial"/>
                <w:bCs/>
                <w:iCs/>
                <w:color w:val="000000" w:themeColor="text1"/>
                <w:sz w:val="18"/>
                <w:szCs w:val="18"/>
              </w:rPr>
              <w:t>(23:26 to 23:45)</w:t>
            </w:r>
            <w:r w:rsidRPr="00940E44">
              <w:rPr>
                <w:rFonts w:cs="Arial"/>
                <w:bCs/>
                <w:i/>
                <w:color w:val="000000" w:themeColor="text1"/>
                <w:sz w:val="18"/>
                <w:szCs w:val="18"/>
              </w:rPr>
              <w:br/>
            </w:r>
            <w:r w:rsidRPr="00940E44">
              <w:rPr>
                <w:rFonts w:cs="Arial"/>
                <w:bCs/>
                <w:color w:val="000000" w:themeColor="text1"/>
                <w:sz w:val="18"/>
                <w:szCs w:val="18"/>
              </w:rPr>
              <w:t>(approx. 19 seconds)</w:t>
            </w:r>
          </w:p>
        </w:tc>
        <w:tc>
          <w:tcPr>
            <w:tcW w:w="1106" w:type="pct"/>
            <w:shd w:val="clear" w:color="auto" w:fill="auto"/>
          </w:tcPr>
          <w:p w14:paraId="268DB1CB" w14:textId="48CF0C5D" w:rsidR="00E86648" w:rsidRPr="00940E44" w:rsidRDefault="00E86648" w:rsidP="006520E2">
            <w:pPr>
              <w:pStyle w:val="ACMABodyText0"/>
              <w:rPr>
                <w:rFonts w:ascii="Arial" w:hAnsi="Arial" w:cs="Arial"/>
                <w:sz w:val="20"/>
              </w:rPr>
            </w:pPr>
          </w:p>
        </w:tc>
        <w:tc>
          <w:tcPr>
            <w:tcW w:w="1844" w:type="pct"/>
            <w:shd w:val="clear" w:color="auto" w:fill="FFFFFF" w:themeFill="background1"/>
          </w:tcPr>
          <w:p w14:paraId="24EA9057" w14:textId="5840C80D" w:rsidR="00E86648" w:rsidRPr="00940E44" w:rsidRDefault="00E86648" w:rsidP="006520E2">
            <w:pPr>
              <w:pStyle w:val="ACMABodyText0"/>
              <w:rPr>
                <w:rFonts w:ascii="Arial" w:hAnsi="Arial" w:cs="Arial"/>
                <w:sz w:val="20"/>
              </w:rPr>
            </w:pPr>
          </w:p>
        </w:tc>
      </w:tr>
      <w:tr w:rsidR="00E86648" w:rsidRPr="00940E44" w14:paraId="58D4F17A" w14:textId="41011005" w:rsidTr="0094050C">
        <w:trPr>
          <w:trHeight w:val="1112"/>
        </w:trPr>
        <w:tc>
          <w:tcPr>
            <w:tcW w:w="585" w:type="pct"/>
            <w:shd w:val="clear" w:color="auto" w:fill="auto"/>
          </w:tcPr>
          <w:p w14:paraId="4E634B3B" w14:textId="521CB6BB" w:rsidR="00E86648" w:rsidRPr="00940E44" w:rsidRDefault="00E86648" w:rsidP="006520E2">
            <w:pPr>
              <w:pStyle w:val="ACMABodyText0"/>
              <w:rPr>
                <w:rFonts w:ascii="Arial" w:hAnsi="Arial" w:cs="Arial"/>
                <w:sz w:val="20"/>
              </w:rPr>
            </w:pPr>
            <w:r w:rsidRPr="00940E44">
              <w:rPr>
                <w:rFonts w:ascii="Arial" w:hAnsi="Arial" w:cs="Arial"/>
                <w:sz w:val="20"/>
              </w:rPr>
              <w:t>19</w:t>
            </w:r>
          </w:p>
        </w:tc>
        <w:tc>
          <w:tcPr>
            <w:tcW w:w="1465" w:type="pct"/>
            <w:shd w:val="clear" w:color="auto" w:fill="auto"/>
          </w:tcPr>
          <w:p w14:paraId="47CD0BA3" w14:textId="439A310E" w:rsidR="00E86648" w:rsidRPr="00940E44" w:rsidRDefault="00E86648" w:rsidP="006520E2">
            <w:pPr>
              <w:pStyle w:val="ACMABodyText0"/>
              <w:keepNext/>
              <w:keepLines/>
              <w:spacing w:after="0"/>
              <w:outlineLvl w:val="3"/>
              <w:rPr>
                <w:rFonts w:ascii="Arial" w:hAnsi="Arial" w:cs="Arial"/>
                <w:bCs/>
                <w:i/>
                <w:iCs/>
                <w:color w:val="000000" w:themeColor="text1"/>
                <w:sz w:val="20"/>
              </w:rPr>
            </w:pPr>
            <w:r w:rsidRPr="00940E44">
              <w:rPr>
                <w:rFonts w:ascii="Arial" w:hAnsi="Arial" w:cs="Arial"/>
                <w:bCs/>
                <w:i/>
                <w:iCs/>
                <w:color w:val="000000" w:themeColor="text1"/>
                <w:sz w:val="20"/>
              </w:rPr>
              <w:t>Brawl in Taiwanese Parliament</w:t>
            </w:r>
          </w:p>
          <w:p w14:paraId="7B486B71" w14:textId="30C4A75C" w:rsidR="00E86648" w:rsidRPr="00940E44" w:rsidRDefault="00E86648" w:rsidP="006520E2">
            <w:pPr>
              <w:pStyle w:val="ACMABodyText0"/>
              <w:keepNext/>
              <w:keepLines/>
              <w:spacing w:after="0"/>
              <w:outlineLvl w:val="3"/>
              <w:rPr>
                <w:rFonts w:ascii="Arial" w:hAnsi="Arial" w:cs="Arial"/>
                <w:b/>
                <w:i/>
                <w:iCs/>
                <w:sz w:val="20"/>
              </w:rPr>
            </w:pPr>
            <w:r w:rsidRPr="00EE7623">
              <w:rPr>
                <w:rFonts w:ascii="Arial" w:hAnsi="Arial" w:cs="Arial"/>
                <w:bCs/>
                <w:iCs/>
                <w:color w:val="000000" w:themeColor="text1"/>
                <w:sz w:val="18"/>
                <w:szCs w:val="18"/>
              </w:rPr>
              <w:t>(23:46 to 24:08)</w:t>
            </w:r>
            <w:r w:rsidRPr="00EE7623">
              <w:rPr>
                <w:rFonts w:ascii="Arial" w:hAnsi="Arial" w:cs="Arial"/>
                <w:bCs/>
                <w:i/>
                <w:color w:val="000000" w:themeColor="text1"/>
                <w:sz w:val="18"/>
                <w:szCs w:val="18"/>
              </w:rPr>
              <w:br/>
            </w:r>
            <w:r w:rsidRPr="00940E44">
              <w:rPr>
                <w:rFonts w:ascii="Arial" w:hAnsi="Arial" w:cs="Arial"/>
                <w:bCs/>
                <w:color w:val="000000" w:themeColor="text1"/>
                <w:sz w:val="18"/>
                <w:szCs w:val="18"/>
              </w:rPr>
              <w:t>(approx. 22 seconds)</w:t>
            </w:r>
          </w:p>
        </w:tc>
        <w:tc>
          <w:tcPr>
            <w:tcW w:w="1106" w:type="pct"/>
            <w:shd w:val="clear" w:color="auto" w:fill="auto"/>
          </w:tcPr>
          <w:p w14:paraId="244EC138" w14:textId="4A1A2EB1" w:rsidR="00E86648" w:rsidRPr="00940E44" w:rsidRDefault="00E86648" w:rsidP="006520E2">
            <w:pPr>
              <w:pStyle w:val="ACMABodyText0"/>
              <w:rPr>
                <w:rFonts w:ascii="Arial" w:hAnsi="Arial" w:cs="Arial"/>
                <w:sz w:val="20"/>
              </w:rPr>
            </w:pPr>
          </w:p>
        </w:tc>
        <w:tc>
          <w:tcPr>
            <w:tcW w:w="1844" w:type="pct"/>
            <w:shd w:val="clear" w:color="auto" w:fill="auto"/>
          </w:tcPr>
          <w:p w14:paraId="39A061CE" w14:textId="560B490A" w:rsidR="00E86648" w:rsidRPr="00940E44" w:rsidRDefault="00E86648" w:rsidP="006520E2">
            <w:pPr>
              <w:pStyle w:val="ACMABodyText0"/>
              <w:tabs>
                <w:tab w:val="left" w:pos="886"/>
              </w:tabs>
              <w:rPr>
                <w:rFonts w:ascii="Arial" w:hAnsi="Arial" w:cs="Arial"/>
                <w:sz w:val="20"/>
              </w:rPr>
            </w:pPr>
          </w:p>
        </w:tc>
      </w:tr>
      <w:tr w:rsidR="00E86648" w:rsidRPr="00940E44" w14:paraId="4B81FC45" w14:textId="136054CE" w:rsidTr="0094050C">
        <w:trPr>
          <w:trHeight w:val="1402"/>
        </w:trPr>
        <w:tc>
          <w:tcPr>
            <w:tcW w:w="585" w:type="pct"/>
            <w:shd w:val="clear" w:color="auto" w:fill="FFFFFF" w:themeFill="background1"/>
          </w:tcPr>
          <w:p w14:paraId="7C40C6C2" w14:textId="71D97623" w:rsidR="00E86648" w:rsidRPr="00940E44" w:rsidRDefault="00E86648" w:rsidP="006520E2">
            <w:pPr>
              <w:pStyle w:val="ACMABodyText0"/>
              <w:rPr>
                <w:rFonts w:ascii="Arial" w:hAnsi="Arial" w:cs="Arial"/>
                <w:sz w:val="20"/>
              </w:rPr>
            </w:pPr>
            <w:r w:rsidRPr="00940E44">
              <w:rPr>
                <w:rFonts w:ascii="Arial" w:hAnsi="Arial" w:cs="Arial"/>
                <w:sz w:val="20"/>
              </w:rPr>
              <w:t>21</w:t>
            </w:r>
          </w:p>
        </w:tc>
        <w:tc>
          <w:tcPr>
            <w:tcW w:w="1465" w:type="pct"/>
            <w:shd w:val="clear" w:color="auto" w:fill="FFFFFF" w:themeFill="background1"/>
          </w:tcPr>
          <w:p w14:paraId="4B51B165" w14:textId="05A12B5C" w:rsidR="00E86648" w:rsidRPr="00940E44" w:rsidRDefault="00E86648" w:rsidP="006520E2">
            <w:pPr>
              <w:pStyle w:val="ACMABodyText0"/>
              <w:keepNext/>
              <w:keepLines/>
              <w:spacing w:after="0"/>
              <w:outlineLvl w:val="3"/>
              <w:rPr>
                <w:rFonts w:ascii="Arial" w:hAnsi="Arial" w:cs="Arial"/>
                <w:bCs/>
                <w:i/>
                <w:iCs/>
                <w:color w:val="000000" w:themeColor="text1"/>
                <w:sz w:val="20"/>
              </w:rPr>
            </w:pPr>
            <w:r w:rsidRPr="00940E44">
              <w:rPr>
                <w:rFonts w:ascii="Arial" w:hAnsi="Arial" w:cs="Arial"/>
                <w:bCs/>
                <w:i/>
                <w:iCs/>
                <w:color w:val="000000" w:themeColor="text1"/>
                <w:sz w:val="20"/>
              </w:rPr>
              <w:t>Porsche Driver’s Property Sell-off</w:t>
            </w:r>
          </w:p>
          <w:p w14:paraId="532AA4B3" w14:textId="50448326" w:rsidR="00E86648" w:rsidRPr="00940E44" w:rsidRDefault="00E86648" w:rsidP="006520E2">
            <w:pPr>
              <w:pStyle w:val="ACMABodyText0"/>
              <w:keepNext/>
              <w:keepLines/>
              <w:spacing w:after="0"/>
              <w:outlineLvl w:val="3"/>
              <w:rPr>
                <w:rFonts w:ascii="Arial" w:hAnsi="Arial" w:cs="Arial"/>
                <w:b/>
                <w:i/>
                <w:iCs/>
                <w:sz w:val="20"/>
              </w:rPr>
            </w:pPr>
            <w:r w:rsidRPr="00EE7623">
              <w:rPr>
                <w:rFonts w:ascii="Arial" w:hAnsi="Arial" w:cs="Arial"/>
                <w:bCs/>
                <w:i/>
                <w:color w:val="000000" w:themeColor="text1"/>
                <w:sz w:val="18"/>
                <w:szCs w:val="18"/>
              </w:rPr>
              <w:t>(27:26 to 27:47)</w:t>
            </w:r>
            <w:r w:rsidRPr="00EE7623">
              <w:rPr>
                <w:rFonts w:ascii="Arial" w:hAnsi="Arial" w:cs="Arial"/>
                <w:bCs/>
                <w:i/>
                <w:color w:val="000000" w:themeColor="text1"/>
                <w:sz w:val="18"/>
                <w:szCs w:val="18"/>
              </w:rPr>
              <w:br/>
            </w:r>
            <w:r w:rsidRPr="00940E44">
              <w:rPr>
                <w:rFonts w:ascii="Arial" w:hAnsi="Arial" w:cs="Arial"/>
                <w:bCs/>
                <w:color w:val="000000" w:themeColor="text1"/>
                <w:sz w:val="18"/>
                <w:szCs w:val="18"/>
              </w:rPr>
              <w:t>(approx. 21 seconds)</w:t>
            </w:r>
          </w:p>
        </w:tc>
        <w:tc>
          <w:tcPr>
            <w:tcW w:w="1106" w:type="pct"/>
            <w:shd w:val="clear" w:color="auto" w:fill="FFFFFF" w:themeFill="background1"/>
          </w:tcPr>
          <w:p w14:paraId="25FD3F25" w14:textId="516D95C4" w:rsidR="00E86648" w:rsidRPr="00940E44" w:rsidRDefault="00E86648" w:rsidP="006520E2">
            <w:pPr>
              <w:pStyle w:val="ACMABodyText0"/>
              <w:rPr>
                <w:rFonts w:ascii="Arial" w:hAnsi="Arial" w:cs="Arial"/>
                <w:sz w:val="20"/>
              </w:rPr>
            </w:pPr>
            <w:r w:rsidRPr="00940E44">
              <w:rPr>
                <w:rFonts w:ascii="Arial" w:hAnsi="Arial" w:cs="Arial"/>
                <w:bCs/>
                <w:color w:val="000000" w:themeColor="text1"/>
                <w:sz w:val="20"/>
              </w:rPr>
              <w:t>Comprehensibility</w:t>
            </w:r>
          </w:p>
        </w:tc>
        <w:tc>
          <w:tcPr>
            <w:tcW w:w="1844" w:type="pct"/>
            <w:shd w:val="clear" w:color="auto" w:fill="FFFFFF" w:themeFill="background1"/>
          </w:tcPr>
          <w:p w14:paraId="01EBBB6D" w14:textId="37DCBD15" w:rsidR="00E86648" w:rsidRPr="00940E44" w:rsidRDefault="00E86648" w:rsidP="006520E2">
            <w:pPr>
              <w:pStyle w:val="ListParagraph"/>
              <w:numPr>
                <w:ilvl w:val="0"/>
                <w:numId w:val="13"/>
              </w:numPr>
              <w:spacing w:before="80" w:after="60"/>
              <w:ind w:left="361" w:hanging="283"/>
              <w:rPr>
                <w:sz w:val="20"/>
                <w:szCs w:val="20"/>
              </w:rPr>
            </w:pPr>
            <w:r w:rsidRPr="00940E44">
              <w:rPr>
                <w:sz w:val="20"/>
                <w:szCs w:val="20"/>
              </w:rPr>
              <w:t>Subparagraph 9(b)(iii) Latency of approx. 2 seconds at the beginning of the segment.</w:t>
            </w:r>
          </w:p>
        </w:tc>
      </w:tr>
      <w:tr w:rsidR="00E86648" w:rsidRPr="00940E44" w14:paraId="315BF413" w14:textId="3E5B289F" w:rsidTr="0094050C">
        <w:trPr>
          <w:trHeight w:val="70"/>
        </w:trPr>
        <w:tc>
          <w:tcPr>
            <w:tcW w:w="585" w:type="pct"/>
            <w:shd w:val="clear" w:color="auto" w:fill="FFFFFF" w:themeFill="background1"/>
          </w:tcPr>
          <w:p w14:paraId="4677DF79" w14:textId="20BAAB4B" w:rsidR="00E86648" w:rsidRPr="00940E44" w:rsidRDefault="00E86648" w:rsidP="006520E2">
            <w:pPr>
              <w:pStyle w:val="ACMABodyText0"/>
              <w:rPr>
                <w:rFonts w:ascii="Arial" w:hAnsi="Arial" w:cs="Arial"/>
                <w:sz w:val="20"/>
              </w:rPr>
            </w:pPr>
            <w:r w:rsidRPr="00940E44">
              <w:rPr>
                <w:rFonts w:ascii="Arial" w:hAnsi="Arial" w:cs="Arial"/>
                <w:sz w:val="20"/>
              </w:rPr>
              <w:t>22</w:t>
            </w:r>
          </w:p>
        </w:tc>
        <w:tc>
          <w:tcPr>
            <w:tcW w:w="1465" w:type="pct"/>
            <w:shd w:val="clear" w:color="auto" w:fill="FFFFFF" w:themeFill="background1"/>
          </w:tcPr>
          <w:p w14:paraId="76EABDCD" w14:textId="2434219A" w:rsidR="00E86648" w:rsidRPr="00940E44" w:rsidRDefault="00E86648" w:rsidP="006520E2">
            <w:pPr>
              <w:spacing w:after="0"/>
              <w:rPr>
                <w:rFonts w:cs="Arial"/>
                <w:bCs/>
                <w:color w:val="000000" w:themeColor="text1"/>
                <w:szCs w:val="20"/>
              </w:rPr>
            </w:pPr>
            <w:r w:rsidRPr="00940E44">
              <w:rPr>
                <w:rFonts w:cs="Arial"/>
                <w:bCs/>
                <w:color w:val="000000" w:themeColor="text1"/>
                <w:szCs w:val="20"/>
              </w:rPr>
              <w:t xml:space="preserve">Cannabis </w:t>
            </w:r>
            <w:proofErr w:type="gramStart"/>
            <w:r w:rsidRPr="00940E44">
              <w:rPr>
                <w:rFonts w:cs="Arial"/>
                <w:bCs/>
                <w:color w:val="000000" w:themeColor="text1"/>
                <w:szCs w:val="20"/>
              </w:rPr>
              <w:t>grow</w:t>
            </w:r>
            <w:proofErr w:type="gramEnd"/>
            <w:r w:rsidRPr="00940E44">
              <w:rPr>
                <w:rFonts w:cs="Arial"/>
                <w:bCs/>
                <w:color w:val="000000" w:themeColor="text1"/>
                <w:szCs w:val="20"/>
              </w:rPr>
              <w:t xml:space="preserve"> house fire</w:t>
            </w:r>
          </w:p>
          <w:p w14:paraId="4D417770" w14:textId="514AE62E" w:rsidR="00E86648" w:rsidRPr="00940E44" w:rsidRDefault="00E86648" w:rsidP="006520E2">
            <w:pPr>
              <w:spacing w:after="0"/>
              <w:rPr>
                <w:rFonts w:cs="Arial"/>
                <w:bCs/>
                <w:i w:val="0"/>
                <w:iCs/>
                <w:color w:val="000000" w:themeColor="text1"/>
                <w:sz w:val="18"/>
                <w:szCs w:val="18"/>
              </w:rPr>
            </w:pPr>
            <w:r w:rsidRPr="00940E44">
              <w:rPr>
                <w:rFonts w:cs="Arial"/>
                <w:bCs/>
                <w:i w:val="0"/>
                <w:iCs/>
                <w:color w:val="000000" w:themeColor="text1"/>
                <w:sz w:val="18"/>
                <w:szCs w:val="18"/>
              </w:rPr>
              <w:t>(27:48 to 28:01)</w:t>
            </w:r>
          </w:p>
          <w:p w14:paraId="7FC4F281" w14:textId="0427BD1B" w:rsidR="00E86648" w:rsidRPr="00940E44" w:rsidRDefault="00E86648" w:rsidP="006520E2">
            <w:pPr>
              <w:pStyle w:val="ACMABodyText"/>
              <w:rPr>
                <w:rFonts w:cs="Arial"/>
              </w:rPr>
            </w:pPr>
            <w:r w:rsidRPr="00940E44">
              <w:rPr>
                <w:rFonts w:cs="Arial"/>
                <w:bCs/>
                <w:color w:val="000000" w:themeColor="text1"/>
                <w:sz w:val="18"/>
                <w:szCs w:val="18"/>
              </w:rPr>
              <w:t>(approx. 13 seconds)</w:t>
            </w:r>
          </w:p>
        </w:tc>
        <w:tc>
          <w:tcPr>
            <w:tcW w:w="1106" w:type="pct"/>
            <w:shd w:val="clear" w:color="auto" w:fill="FFFFFF" w:themeFill="background1"/>
          </w:tcPr>
          <w:p w14:paraId="41983EFE" w14:textId="0B029A52" w:rsidR="00E86648" w:rsidRPr="00940E44" w:rsidRDefault="00E86648" w:rsidP="006520E2">
            <w:pPr>
              <w:pStyle w:val="ACMABodyText0"/>
              <w:rPr>
                <w:rFonts w:ascii="Arial" w:hAnsi="Arial" w:cs="Arial"/>
                <w:sz w:val="20"/>
              </w:rPr>
            </w:pPr>
          </w:p>
        </w:tc>
        <w:tc>
          <w:tcPr>
            <w:tcW w:w="1844" w:type="pct"/>
            <w:shd w:val="clear" w:color="auto" w:fill="FFFFFF" w:themeFill="background1"/>
          </w:tcPr>
          <w:p w14:paraId="08B56121" w14:textId="7CE70706" w:rsidR="00E86648" w:rsidRPr="00940E44" w:rsidRDefault="00E86648" w:rsidP="006520E2">
            <w:pPr>
              <w:pStyle w:val="ACMABodyText0"/>
              <w:tabs>
                <w:tab w:val="left" w:pos="886"/>
              </w:tabs>
              <w:ind w:left="361"/>
              <w:rPr>
                <w:rFonts w:ascii="Arial" w:hAnsi="Arial" w:cs="Arial"/>
                <w:sz w:val="20"/>
              </w:rPr>
            </w:pPr>
          </w:p>
        </w:tc>
      </w:tr>
      <w:tr w:rsidR="00E86648" w:rsidRPr="00940E44" w14:paraId="1CFA877D" w14:textId="632967C6" w:rsidTr="0094050C">
        <w:trPr>
          <w:trHeight w:val="1352"/>
        </w:trPr>
        <w:tc>
          <w:tcPr>
            <w:tcW w:w="585" w:type="pct"/>
            <w:shd w:val="clear" w:color="auto" w:fill="FFFFFF" w:themeFill="background1"/>
          </w:tcPr>
          <w:p w14:paraId="23804C0F" w14:textId="18529D7E" w:rsidR="00E86648" w:rsidRPr="00940E44" w:rsidRDefault="00E86648" w:rsidP="006520E2">
            <w:pPr>
              <w:pStyle w:val="ACMABodyText0"/>
              <w:rPr>
                <w:rFonts w:ascii="Arial" w:hAnsi="Arial" w:cs="Arial"/>
                <w:sz w:val="20"/>
              </w:rPr>
            </w:pPr>
            <w:r w:rsidRPr="00940E44">
              <w:rPr>
                <w:rFonts w:ascii="Arial" w:hAnsi="Arial" w:cs="Arial"/>
                <w:sz w:val="20"/>
              </w:rPr>
              <w:t>23</w:t>
            </w:r>
          </w:p>
        </w:tc>
        <w:tc>
          <w:tcPr>
            <w:tcW w:w="1465" w:type="pct"/>
            <w:shd w:val="clear" w:color="auto" w:fill="FFFFFF" w:themeFill="background1"/>
          </w:tcPr>
          <w:p w14:paraId="27BC0D5D" w14:textId="77777777" w:rsidR="00E86648" w:rsidRPr="00940E44" w:rsidRDefault="00E86648" w:rsidP="006520E2">
            <w:pPr>
              <w:pStyle w:val="ACMABodyText"/>
              <w:spacing w:before="80" w:after="0"/>
              <w:rPr>
                <w:rFonts w:cs="Arial"/>
                <w:bCs/>
                <w:i/>
                <w:iCs/>
                <w:color w:val="000000" w:themeColor="text1"/>
              </w:rPr>
            </w:pPr>
            <w:r w:rsidRPr="00940E44">
              <w:rPr>
                <w:rFonts w:cs="Arial"/>
                <w:bCs/>
                <w:i/>
                <w:iCs/>
                <w:color w:val="000000" w:themeColor="text1"/>
              </w:rPr>
              <w:t>Money Spinner</w:t>
            </w:r>
          </w:p>
          <w:p w14:paraId="0BF2A40F" w14:textId="0F142D75" w:rsidR="00E86648" w:rsidRPr="00940E44" w:rsidRDefault="00E86648" w:rsidP="006520E2">
            <w:pPr>
              <w:pStyle w:val="ACMABodyText"/>
              <w:spacing w:before="80" w:after="0"/>
              <w:rPr>
                <w:rFonts w:cs="Arial"/>
              </w:rPr>
            </w:pPr>
            <w:r w:rsidRPr="00940E44">
              <w:rPr>
                <w:rFonts w:cs="Arial"/>
                <w:bCs/>
                <w:color w:val="000000" w:themeColor="text1"/>
              </w:rPr>
              <w:br/>
            </w:r>
            <w:r w:rsidRPr="00940E44">
              <w:rPr>
                <w:rFonts w:cs="Arial"/>
                <w:bCs/>
                <w:i/>
                <w:color w:val="000000" w:themeColor="text1"/>
                <w:sz w:val="18"/>
                <w:szCs w:val="18"/>
              </w:rPr>
              <w:t>(28:02 to 29:43)</w:t>
            </w:r>
            <w:r w:rsidRPr="00940E44">
              <w:rPr>
                <w:rFonts w:cs="Arial"/>
                <w:bCs/>
                <w:i/>
                <w:color w:val="000000" w:themeColor="text1"/>
                <w:sz w:val="18"/>
                <w:szCs w:val="18"/>
              </w:rPr>
              <w:br/>
            </w:r>
            <w:r w:rsidRPr="00940E44">
              <w:rPr>
                <w:rFonts w:cs="Arial"/>
                <w:bCs/>
                <w:color w:val="000000" w:themeColor="text1"/>
                <w:sz w:val="18"/>
                <w:szCs w:val="18"/>
              </w:rPr>
              <w:t>(approx. 1 minute and 41 seconds)</w:t>
            </w:r>
          </w:p>
        </w:tc>
        <w:tc>
          <w:tcPr>
            <w:tcW w:w="1106" w:type="pct"/>
            <w:shd w:val="clear" w:color="auto" w:fill="FFFFFF" w:themeFill="background1"/>
          </w:tcPr>
          <w:p w14:paraId="768C874C" w14:textId="6DCF0F4E" w:rsidR="00E86648" w:rsidRPr="00940E44" w:rsidRDefault="00E86648" w:rsidP="006520E2">
            <w:pPr>
              <w:pStyle w:val="ACMABodyText0"/>
              <w:rPr>
                <w:rFonts w:ascii="Arial" w:hAnsi="Arial" w:cs="Arial"/>
                <w:sz w:val="20"/>
              </w:rPr>
            </w:pPr>
            <w:r w:rsidRPr="00940E44">
              <w:rPr>
                <w:rFonts w:ascii="Arial" w:hAnsi="Arial" w:cs="Arial"/>
                <w:bCs/>
                <w:color w:val="000000" w:themeColor="text1"/>
                <w:sz w:val="20"/>
              </w:rPr>
              <w:t>Comprehensibility</w:t>
            </w:r>
          </w:p>
        </w:tc>
        <w:tc>
          <w:tcPr>
            <w:tcW w:w="1844" w:type="pct"/>
            <w:shd w:val="clear" w:color="auto" w:fill="FFFFFF" w:themeFill="background1"/>
          </w:tcPr>
          <w:p w14:paraId="7BAFC692" w14:textId="58F012D5" w:rsidR="00E86648" w:rsidRPr="00940E44" w:rsidRDefault="00E86648" w:rsidP="003A56D7">
            <w:pPr>
              <w:pStyle w:val="ACMABodyText0"/>
              <w:numPr>
                <w:ilvl w:val="0"/>
                <w:numId w:val="13"/>
              </w:numPr>
              <w:spacing w:before="0" w:after="80" w:line="240" w:lineRule="auto"/>
              <w:ind w:left="361" w:hanging="283"/>
              <w:rPr>
                <w:rFonts w:ascii="Arial" w:hAnsi="Arial" w:cs="Arial"/>
                <w:sz w:val="20"/>
              </w:rPr>
            </w:pPr>
            <w:r w:rsidRPr="00940E44">
              <w:rPr>
                <w:rFonts w:ascii="Arial" w:hAnsi="Arial" w:cs="Arial"/>
                <w:sz w:val="20"/>
              </w:rPr>
              <w:t xml:space="preserve">Subparagraph 9(b)(ii) Captions are not displayed for a sufficient period. </w:t>
            </w:r>
          </w:p>
          <w:p w14:paraId="082F6320" w14:textId="0D0F66E6" w:rsidR="00E86648" w:rsidRPr="00940E44" w:rsidRDefault="00E86648" w:rsidP="003A56D7">
            <w:pPr>
              <w:pStyle w:val="ACMABodyText0"/>
              <w:numPr>
                <w:ilvl w:val="0"/>
                <w:numId w:val="13"/>
              </w:numPr>
              <w:spacing w:before="0" w:after="80" w:line="240" w:lineRule="auto"/>
              <w:ind w:left="357" w:hanging="279"/>
              <w:rPr>
                <w:rFonts w:ascii="Arial" w:hAnsi="Arial" w:cs="Arial"/>
                <w:sz w:val="20"/>
              </w:rPr>
            </w:pPr>
            <w:r w:rsidRPr="00940E44">
              <w:rPr>
                <w:rFonts w:ascii="Arial" w:hAnsi="Arial" w:cs="Arial"/>
                <w:sz w:val="20"/>
              </w:rPr>
              <w:t>Subparagraph 9(b)(iii) Captions also appear before the spoken content.</w:t>
            </w:r>
          </w:p>
        </w:tc>
      </w:tr>
      <w:tr w:rsidR="00E86648" w:rsidRPr="00940E44" w14:paraId="7A58BDAA" w14:textId="601AEE4A" w:rsidTr="0094050C">
        <w:trPr>
          <w:trHeight w:val="374"/>
        </w:trPr>
        <w:tc>
          <w:tcPr>
            <w:tcW w:w="585" w:type="pct"/>
            <w:shd w:val="clear" w:color="auto" w:fill="FFFFFF" w:themeFill="background1"/>
          </w:tcPr>
          <w:p w14:paraId="1C4F055F" w14:textId="634802D2" w:rsidR="00E86648" w:rsidRPr="00940E44" w:rsidRDefault="00E86648" w:rsidP="006520E2">
            <w:pPr>
              <w:pStyle w:val="ACMABodyText0"/>
              <w:rPr>
                <w:rFonts w:ascii="Arial" w:hAnsi="Arial" w:cs="Arial"/>
                <w:sz w:val="20"/>
              </w:rPr>
            </w:pPr>
            <w:r w:rsidRPr="00940E44">
              <w:rPr>
                <w:rFonts w:ascii="Arial" w:hAnsi="Arial" w:cs="Arial"/>
                <w:sz w:val="20"/>
              </w:rPr>
              <w:t>24</w:t>
            </w:r>
          </w:p>
        </w:tc>
        <w:tc>
          <w:tcPr>
            <w:tcW w:w="1465" w:type="pct"/>
            <w:shd w:val="clear" w:color="auto" w:fill="FFFFFF" w:themeFill="background1"/>
          </w:tcPr>
          <w:p w14:paraId="26365669" w14:textId="5EB93E7B" w:rsidR="00E86648" w:rsidRPr="00940E44" w:rsidRDefault="00E86648" w:rsidP="006520E2">
            <w:pPr>
              <w:spacing w:after="0"/>
              <w:rPr>
                <w:rFonts w:cs="Arial"/>
                <w:bCs/>
                <w:color w:val="000000" w:themeColor="text1"/>
                <w:szCs w:val="20"/>
              </w:rPr>
            </w:pPr>
            <w:r w:rsidRPr="00940E44">
              <w:rPr>
                <w:rFonts w:cs="Arial"/>
                <w:bCs/>
                <w:color w:val="000000" w:themeColor="text1"/>
                <w:szCs w:val="20"/>
              </w:rPr>
              <w:t>Council Workers Flee to Higher Ground</w:t>
            </w:r>
          </w:p>
          <w:p w14:paraId="1E8DD49F" w14:textId="6BF28710" w:rsidR="00E86648" w:rsidRPr="00940E44" w:rsidRDefault="00E86648" w:rsidP="006802F2">
            <w:pPr>
              <w:spacing w:after="0"/>
              <w:rPr>
                <w:rFonts w:cs="Arial"/>
                <w:szCs w:val="20"/>
              </w:rPr>
            </w:pPr>
            <w:r w:rsidRPr="00940E44">
              <w:rPr>
                <w:rFonts w:cs="Arial"/>
                <w:bCs/>
                <w:i w:val="0"/>
                <w:iCs/>
                <w:color w:val="000000" w:themeColor="text1"/>
                <w:sz w:val="18"/>
                <w:szCs w:val="18"/>
              </w:rPr>
              <w:t>(29:44 to 30:11)</w:t>
            </w:r>
            <w:r w:rsidRPr="00940E44">
              <w:rPr>
                <w:rFonts w:cs="Arial"/>
                <w:bCs/>
                <w:i w:val="0"/>
                <w:iCs/>
                <w:color w:val="000000" w:themeColor="text1"/>
                <w:sz w:val="18"/>
                <w:szCs w:val="18"/>
              </w:rPr>
              <w:br/>
              <w:t>(approx. 27 seconds)</w:t>
            </w:r>
          </w:p>
        </w:tc>
        <w:tc>
          <w:tcPr>
            <w:tcW w:w="1106" w:type="pct"/>
            <w:shd w:val="clear" w:color="auto" w:fill="FFFFFF" w:themeFill="background1"/>
          </w:tcPr>
          <w:p w14:paraId="422299B3" w14:textId="6EBFF2B3" w:rsidR="00E86648" w:rsidRPr="00940E44" w:rsidRDefault="00E86648" w:rsidP="006520E2">
            <w:pPr>
              <w:pStyle w:val="ACMABodyText0"/>
              <w:rPr>
                <w:rFonts w:ascii="Arial" w:hAnsi="Arial" w:cs="Arial"/>
                <w:iCs/>
                <w:sz w:val="20"/>
              </w:rPr>
            </w:pPr>
          </w:p>
        </w:tc>
        <w:tc>
          <w:tcPr>
            <w:tcW w:w="1844" w:type="pct"/>
            <w:shd w:val="clear" w:color="auto" w:fill="FFFFFF" w:themeFill="background1"/>
          </w:tcPr>
          <w:p w14:paraId="446F3BDF" w14:textId="63B7E8F2" w:rsidR="00E86648" w:rsidRPr="00940E44" w:rsidRDefault="00E86648" w:rsidP="006520E2">
            <w:pPr>
              <w:rPr>
                <w:rFonts w:cs="Arial"/>
                <w:i w:val="0"/>
                <w:iCs/>
                <w:szCs w:val="20"/>
              </w:rPr>
            </w:pPr>
          </w:p>
        </w:tc>
      </w:tr>
      <w:tr w:rsidR="00E86648" w:rsidRPr="00940E44" w14:paraId="13CC5F4D" w14:textId="0783B1E7" w:rsidTr="0094050C">
        <w:trPr>
          <w:trHeight w:val="79"/>
        </w:trPr>
        <w:tc>
          <w:tcPr>
            <w:tcW w:w="585" w:type="pct"/>
            <w:shd w:val="clear" w:color="auto" w:fill="FFFFFF" w:themeFill="background1"/>
          </w:tcPr>
          <w:p w14:paraId="5331A452" w14:textId="2B6927FF" w:rsidR="00E86648" w:rsidRPr="00940E44" w:rsidRDefault="00E86648" w:rsidP="006520E2">
            <w:pPr>
              <w:pStyle w:val="ACMABodyText0"/>
              <w:rPr>
                <w:rFonts w:ascii="Arial" w:hAnsi="Arial" w:cs="Arial"/>
                <w:sz w:val="20"/>
              </w:rPr>
            </w:pPr>
            <w:r w:rsidRPr="00940E44">
              <w:rPr>
                <w:rFonts w:ascii="Arial" w:hAnsi="Arial" w:cs="Arial"/>
                <w:sz w:val="20"/>
              </w:rPr>
              <w:t>25</w:t>
            </w:r>
          </w:p>
          <w:p w14:paraId="3045075B" w14:textId="0D387026" w:rsidR="00E86648" w:rsidRPr="00940E44" w:rsidRDefault="00E86648" w:rsidP="006520E2">
            <w:pPr>
              <w:pStyle w:val="ACMABodyText0"/>
              <w:rPr>
                <w:rFonts w:ascii="Arial" w:hAnsi="Arial" w:cs="Arial"/>
                <w:sz w:val="20"/>
              </w:rPr>
            </w:pPr>
          </w:p>
        </w:tc>
        <w:tc>
          <w:tcPr>
            <w:tcW w:w="1465" w:type="pct"/>
            <w:shd w:val="clear" w:color="auto" w:fill="FFFFFF" w:themeFill="background1"/>
          </w:tcPr>
          <w:p w14:paraId="7C49582D" w14:textId="77777777" w:rsidR="00E86648" w:rsidRPr="00940E44" w:rsidRDefault="00E86648" w:rsidP="006520E2">
            <w:pPr>
              <w:spacing w:after="0"/>
              <w:rPr>
                <w:rFonts w:cs="Arial"/>
                <w:bCs/>
                <w:color w:val="000000" w:themeColor="text1"/>
                <w:szCs w:val="20"/>
              </w:rPr>
            </w:pPr>
            <w:r w:rsidRPr="00940E44">
              <w:rPr>
                <w:rFonts w:cs="Arial"/>
                <w:bCs/>
                <w:color w:val="000000" w:themeColor="text1"/>
                <w:szCs w:val="20"/>
              </w:rPr>
              <w:t>Rental Revolution</w:t>
            </w:r>
          </w:p>
          <w:p w14:paraId="40E7FB97" w14:textId="77777777" w:rsidR="00E86648" w:rsidRPr="00940E44" w:rsidRDefault="00E86648" w:rsidP="006520E2">
            <w:pPr>
              <w:spacing w:after="0"/>
              <w:rPr>
                <w:rFonts w:cs="Arial"/>
                <w:bCs/>
                <w:i w:val="0"/>
                <w:iCs/>
                <w:color w:val="000000" w:themeColor="text1"/>
                <w:sz w:val="18"/>
                <w:szCs w:val="18"/>
              </w:rPr>
            </w:pPr>
            <w:r w:rsidRPr="00940E44">
              <w:rPr>
                <w:rFonts w:cs="Arial"/>
                <w:bCs/>
                <w:i w:val="0"/>
                <w:iCs/>
                <w:color w:val="000000" w:themeColor="text1"/>
                <w:sz w:val="18"/>
                <w:szCs w:val="18"/>
              </w:rPr>
              <w:t>(30:12 to 31:41)</w:t>
            </w:r>
          </w:p>
          <w:p w14:paraId="6338008E" w14:textId="42AB0316" w:rsidR="00E86648" w:rsidRPr="00940E44" w:rsidRDefault="00E86648" w:rsidP="006520E2">
            <w:pPr>
              <w:pStyle w:val="ACMABodyText"/>
              <w:rPr>
                <w:rFonts w:cs="Arial"/>
              </w:rPr>
            </w:pPr>
            <w:r w:rsidRPr="00940E44">
              <w:rPr>
                <w:rFonts w:cs="Arial"/>
                <w:bCs/>
                <w:color w:val="000000" w:themeColor="text1"/>
                <w:sz w:val="18"/>
                <w:szCs w:val="18"/>
              </w:rPr>
              <w:t>(approx. 1 minute and 29 seconds)</w:t>
            </w:r>
          </w:p>
        </w:tc>
        <w:tc>
          <w:tcPr>
            <w:tcW w:w="1106" w:type="pct"/>
            <w:shd w:val="clear" w:color="auto" w:fill="FFFFFF" w:themeFill="background1"/>
          </w:tcPr>
          <w:p w14:paraId="767A20E6" w14:textId="799E2401" w:rsidR="00E86648" w:rsidRPr="00940E44" w:rsidRDefault="00E86648" w:rsidP="006520E2">
            <w:pPr>
              <w:pStyle w:val="ACMABodyText0"/>
              <w:rPr>
                <w:rFonts w:ascii="Arial" w:hAnsi="Arial" w:cs="Arial"/>
                <w:sz w:val="20"/>
              </w:rPr>
            </w:pPr>
            <w:r w:rsidRPr="00940E44">
              <w:rPr>
                <w:rFonts w:ascii="Arial" w:hAnsi="Arial" w:cs="Arial"/>
                <w:bCs/>
                <w:color w:val="000000" w:themeColor="text1"/>
                <w:sz w:val="20"/>
              </w:rPr>
              <w:t>Accuracy and Comprehensibility</w:t>
            </w:r>
          </w:p>
        </w:tc>
        <w:tc>
          <w:tcPr>
            <w:tcW w:w="1844" w:type="pct"/>
            <w:shd w:val="clear" w:color="auto" w:fill="FFFFFF" w:themeFill="background1"/>
          </w:tcPr>
          <w:p w14:paraId="4C5A3EED" w14:textId="003CC482" w:rsidR="00E86648" w:rsidRPr="00940E44" w:rsidRDefault="00E86648" w:rsidP="0000530E">
            <w:pPr>
              <w:pStyle w:val="CommentSubject"/>
              <w:numPr>
                <w:ilvl w:val="0"/>
                <w:numId w:val="13"/>
              </w:numPr>
              <w:suppressAutoHyphens/>
              <w:spacing w:after="0"/>
              <w:ind w:left="295" w:hanging="283"/>
              <w:rPr>
                <w:rFonts w:cs="Arial"/>
                <w:b w:val="0"/>
                <w:bCs w:val="0"/>
                <w:i w:val="0"/>
                <w:iCs/>
              </w:rPr>
            </w:pPr>
            <w:r w:rsidRPr="00940E44">
              <w:rPr>
                <w:rFonts w:cs="Arial"/>
                <w:b w:val="0"/>
                <w:bCs w:val="0"/>
                <w:i w:val="0"/>
                <w:iCs/>
              </w:rPr>
              <w:t>Subparagraphs 8(b)(ii) and (8)(b)(iii) Captions are not verbatim and</w:t>
            </w:r>
            <w:r>
              <w:rPr>
                <w:rFonts w:cs="Arial"/>
                <w:b w:val="0"/>
                <w:bCs w:val="0"/>
                <w:i w:val="0"/>
                <w:iCs/>
              </w:rPr>
              <w:t>, if it was not possible for the captions to be verbatim, they</w:t>
            </w:r>
            <w:r w:rsidRPr="00940E44">
              <w:rPr>
                <w:rFonts w:cs="Arial"/>
                <w:b w:val="0"/>
                <w:bCs w:val="0"/>
                <w:i w:val="0"/>
                <w:iCs/>
              </w:rPr>
              <w:t xml:space="preserve"> do not reflect the actual meaning of the spoken content. </w:t>
            </w:r>
          </w:p>
          <w:p w14:paraId="464D052D" w14:textId="3608CD4B" w:rsidR="00E86648" w:rsidRPr="00940E44" w:rsidRDefault="00E86648" w:rsidP="0000530E">
            <w:pPr>
              <w:pStyle w:val="CommentText"/>
              <w:numPr>
                <w:ilvl w:val="0"/>
                <w:numId w:val="13"/>
              </w:numPr>
              <w:ind w:left="295" w:hanging="283"/>
              <w:rPr>
                <w:rFonts w:cs="Arial"/>
              </w:rPr>
            </w:pPr>
            <w:r w:rsidRPr="00940E44">
              <w:rPr>
                <w:rFonts w:cs="Arial"/>
                <w:i w:val="0"/>
                <w:iCs/>
              </w:rPr>
              <w:t>Subparagraph 9(b)(iii) Latency of approx. 3 seconds within the segment.</w:t>
            </w:r>
          </w:p>
        </w:tc>
      </w:tr>
      <w:tr w:rsidR="00E86648" w:rsidRPr="00940E44" w14:paraId="1DDD7F04" w14:textId="63892408" w:rsidTr="0094050C">
        <w:trPr>
          <w:trHeight w:val="1896"/>
        </w:trPr>
        <w:tc>
          <w:tcPr>
            <w:tcW w:w="585" w:type="pct"/>
            <w:shd w:val="clear" w:color="auto" w:fill="FFFFFF" w:themeFill="background1"/>
          </w:tcPr>
          <w:p w14:paraId="531CC25C" w14:textId="5D8C9559" w:rsidR="00E86648" w:rsidRPr="00940E44" w:rsidRDefault="00E86648" w:rsidP="006520E2">
            <w:pPr>
              <w:pStyle w:val="ACMABodyText0"/>
              <w:rPr>
                <w:rFonts w:ascii="Arial" w:hAnsi="Arial" w:cs="Arial"/>
                <w:sz w:val="20"/>
              </w:rPr>
            </w:pPr>
            <w:r w:rsidRPr="00940E44">
              <w:rPr>
                <w:rFonts w:ascii="Arial" w:hAnsi="Arial" w:cs="Arial"/>
                <w:sz w:val="20"/>
              </w:rPr>
              <w:t>26</w:t>
            </w:r>
          </w:p>
        </w:tc>
        <w:tc>
          <w:tcPr>
            <w:tcW w:w="1465" w:type="pct"/>
            <w:shd w:val="clear" w:color="auto" w:fill="FFFFFF" w:themeFill="background1"/>
          </w:tcPr>
          <w:p w14:paraId="056EC5E2" w14:textId="77777777" w:rsidR="00E86648" w:rsidRPr="00940E44" w:rsidRDefault="00E86648" w:rsidP="006520E2">
            <w:pPr>
              <w:spacing w:after="0"/>
              <w:rPr>
                <w:rFonts w:cs="Arial"/>
                <w:bCs/>
                <w:color w:val="000000" w:themeColor="text1"/>
                <w:szCs w:val="20"/>
              </w:rPr>
            </w:pPr>
            <w:r w:rsidRPr="00940E44">
              <w:rPr>
                <w:rFonts w:cs="Arial"/>
                <w:bCs/>
                <w:color w:val="000000" w:themeColor="text1"/>
                <w:szCs w:val="20"/>
              </w:rPr>
              <w:t>Construction project in Bavarian Town</w:t>
            </w:r>
          </w:p>
          <w:p w14:paraId="66F81037" w14:textId="67FF948B" w:rsidR="00E86648" w:rsidRPr="00940E44" w:rsidRDefault="00E86648" w:rsidP="006520E2">
            <w:pPr>
              <w:spacing w:after="0"/>
              <w:rPr>
                <w:rFonts w:cs="Arial"/>
                <w:bCs/>
                <w:i w:val="0"/>
                <w:iCs/>
                <w:color w:val="000000" w:themeColor="text1"/>
                <w:sz w:val="18"/>
                <w:szCs w:val="18"/>
              </w:rPr>
            </w:pPr>
            <w:r w:rsidRPr="00940E44">
              <w:rPr>
                <w:rFonts w:cs="Arial"/>
                <w:bCs/>
                <w:i w:val="0"/>
                <w:iCs/>
                <w:color w:val="000000" w:themeColor="text1"/>
                <w:szCs w:val="20"/>
              </w:rPr>
              <w:br/>
            </w:r>
            <w:r w:rsidRPr="00940E44">
              <w:rPr>
                <w:rFonts w:cs="Arial"/>
                <w:bCs/>
                <w:i w:val="0"/>
                <w:iCs/>
                <w:color w:val="000000" w:themeColor="text1"/>
                <w:sz w:val="18"/>
                <w:szCs w:val="18"/>
              </w:rPr>
              <w:t>(31:44 to 32:04)</w:t>
            </w:r>
          </w:p>
          <w:p w14:paraId="11591AB7" w14:textId="2324A892" w:rsidR="00E86648" w:rsidRPr="00940E44" w:rsidRDefault="00E86648" w:rsidP="006520E2">
            <w:pPr>
              <w:pStyle w:val="ACMABodyText"/>
              <w:rPr>
                <w:rFonts w:cs="Arial"/>
              </w:rPr>
            </w:pPr>
            <w:r w:rsidRPr="00940E44">
              <w:rPr>
                <w:rFonts w:cs="Arial"/>
                <w:bCs/>
                <w:color w:val="000000" w:themeColor="text1"/>
                <w:sz w:val="18"/>
                <w:szCs w:val="18"/>
              </w:rPr>
              <w:t>(approx. 20 seconds)</w:t>
            </w:r>
          </w:p>
        </w:tc>
        <w:tc>
          <w:tcPr>
            <w:tcW w:w="1106" w:type="pct"/>
            <w:shd w:val="clear" w:color="auto" w:fill="FFFFFF" w:themeFill="background1"/>
          </w:tcPr>
          <w:p w14:paraId="2262A969" w14:textId="60A98842" w:rsidR="00E86648" w:rsidRPr="00940E44" w:rsidRDefault="00E86648" w:rsidP="006520E2">
            <w:pPr>
              <w:pStyle w:val="ACMABodyText0"/>
              <w:rPr>
                <w:rFonts w:ascii="Arial" w:hAnsi="Arial" w:cs="Arial"/>
                <w:sz w:val="20"/>
              </w:rPr>
            </w:pPr>
          </w:p>
        </w:tc>
        <w:tc>
          <w:tcPr>
            <w:tcW w:w="1844" w:type="pct"/>
            <w:shd w:val="clear" w:color="auto" w:fill="FFFFFF" w:themeFill="background1"/>
          </w:tcPr>
          <w:p w14:paraId="3E09ED32" w14:textId="7894EF42" w:rsidR="00E86648" w:rsidRPr="00940E44" w:rsidRDefault="00E86648" w:rsidP="006520E2">
            <w:pPr>
              <w:pStyle w:val="ACMABodyText0"/>
              <w:rPr>
                <w:rFonts w:ascii="Arial" w:hAnsi="Arial" w:cs="Arial"/>
                <w:sz w:val="20"/>
              </w:rPr>
            </w:pPr>
          </w:p>
        </w:tc>
      </w:tr>
      <w:tr w:rsidR="00E86648" w:rsidRPr="00940E44" w14:paraId="2F708DCF" w14:textId="41A99EB0" w:rsidTr="0094050C">
        <w:trPr>
          <w:trHeight w:val="70"/>
        </w:trPr>
        <w:tc>
          <w:tcPr>
            <w:tcW w:w="585" w:type="pct"/>
            <w:shd w:val="clear" w:color="auto" w:fill="FFFFFF" w:themeFill="background1"/>
          </w:tcPr>
          <w:p w14:paraId="194BBE50" w14:textId="2AEB07FD" w:rsidR="00E86648" w:rsidRPr="00940E44" w:rsidRDefault="00E86648" w:rsidP="006520E2">
            <w:pPr>
              <w:pStyle w:val="ACMABodyText0"/>
              <w:rPr>
                <w:rFonts w:ascii="Arial" w:hAnsi="Arial" w:cs="Arial"/>
                <w:sz w:val="20"/>
              </w:rPr>
            </w:pPr>
            <w:r w:rsidRPr="00940E44">
              <w:rPr>
                <w:rFonts w:ascii="Arial" w:hAnsi="Arial" w:cs="Arial"/>
                <w:sz w:val="20"/>
              </w:rPr>
              <w:t>27</w:t>
            </w:r>
          </w:p>
        </w:tc>
        <w:tc>
          <w:tcPr>
            <w:tcW w:w="1465" w:type="pct"/>
            <w:shd w:val="clear" w:color="auto" w:fill="FFFFFF" w:themeFill="background1"/>
          </w:tcPr>
          <w:p w14:paraId="7505F377" w14:textId="77777777" w:rsidR="00E86648" w:rsidRPr="00940E44" w:rsidRDefault="00E86648" w:rsidP="006520E2">
            <w:pPr>
              <w:spacing w:after="0"/>
              <w:rPr>
                <w:rFonts w:cs="Arial"/>
                <w:bCs/>
                <w:color w:val="000000" w:themeColor="text1"/>
                <w:szCs w:val="20"/>
              </w:rPr>
            </w:pPr>
            <w:r w:rsidRPr="00940E44">
              <w:rPr>
                <w:rFonts w:cs="Arial"/>
                <w:bCs/>
                <w:color w:val="000000" w:themeColor="text1"/>
                <w:szCs w:val="20"/>
              </w:rPr>
              <w:t>Silent Protest</w:t>
            </w:r>
          </w:p>
          <w:p w14:paraId="1A34F1F2" w14:textId="4AFA6ADD" w:rsidR="00E86648" w:rsidRPr="00940E44" w:rsidRDefault="00E86648" w:rsidP="006520E2">
            <w:pPr>
              <w:spacing w:after="0"/>
              <w:rPr>
                <w:rFonts w:cs="Arial"/>
                <w:bCs/>
                <w:i w:val="0"/>
                <w:iCs/>
                <w:color w:val="000000" w:themeColor="text1"/>
                <w:sz w:val="18"/>
                <w:szCs w:val="18"/>
              </w:rPr>
            </w:pPr>
            <w:r w:rsidRPr="00940E44">
              <w:rPr>
                <w:rFonts w:cs="Arial"/>
                <w:bCs/>
                <w:i w:val="0"/>
                <w:iCs/>
                <w:color w:val="000000" w:themeColor="text1"/>
                <w:szCs w:val="20"/>
              </w:rPr>
              <w:br/>
            </w:r>
            <w:r w:rsidRPr="00940E44">
              <w:rPr>
                <w:rFonts w:cs="Arial"/>
                <w:bCs/>
                <w:i w:val="0"/>
                <w:iCs/>
                <w:color w:val="000000" w:themeColor="text1"/>
                <w:sz w:val="18"/>
                <w:szCs w:val="18"/>
              </w:rPr>
              <w:t>(32:05 to 32:26)</w:t>
            </w:r>
          </w:p>
          <w:p w14:paraId="09D0D4AA" w14:textId="5BF90A07" w:rsidR="00E86648" w:rsidRPr="00940E44" w:rsidRDefault="00E86648" w:rsidP="006520E2">
            <w:pPr>
              <w:pStyle w:val="ACMABodyText"/>
              <w:rPr>
                <w:rFonts w:cs="Arial"/>
              </w:rPr>
            </w:pPr>
            <w:r w:rsidRPr="00940E44">
              <w:rPr>
                <w:rFonts w:cs="Arial"/>
                <w:sz w:val="18"/>
                <w:szCs w:val="18"/>
              </w:rPr>
              <w:t>(approx. 21 seconds)</w:t>
            </w:r>
          </w:p>
        </w:tc>
        <w:tc>
          <w:tcPr>
            <w:tcW w:w="1106" w:type="pct"/>
            <w:shd w:val="clear" w:color="auto" w:fill="FFFFFF" w:themeFill="background1"/>
          </w:tcPr>
          <w:p w14:paraId="2B7B29D1" w14:textId="62DD48E1" w:rsidR="00E86648" w:rsidRPr="00940E44" w:rsidRDefault="00E86648" w:rsidP="006520E2">
            <w:pPr>
              <w:pStyle w:val="ACMABodyText0"/>
              <w:rPr>
                <w:rFonts w:ascii="Arial" w:hAnsi="Arial" w:cs="Arial"/>
                <w:sz w:val="20"/>
              </w:rPr>
            </w:pPr>
          </w:p>
        </w:tc>
        <w:tc>
          <w:tcPr>
            <w:tcW w:w="1844" w:type="pct"/>
            <w:shd w:val="clear" w:color="auto" w:fill="FFFFFF" w:themeFill="background1"/>
          </w:tcPr>
          <w:p w14:paraId="2F000946" w14:textId="5A1E5A84" w:rsidR="00E86648" w:rsidRPr="00940E44" w:rsidRDefault="00E86648" w:rsidP="006520E2">
            <w:pPr>
              <w:pStyle w:val="ACMABodyText0"/>
              <w:tabs>
                <w:tab w:val="left" w:pos="886"/>
              </w:tabs>
              <w:rPr>
                <w:rFonts w:ascii="Arial" w:hAnsi="Arial" w:cs="Arial"/>
                <w:sz w:val="20"/>
              </w:rPr>
            </w:pPr>
          </w:p>
        </w:tc>
      </w:tr>
      <w:tr w:rsidR="00E86648" w:rsidRPr="00940E44" w14:paraId="105A3441" w14:textId="3DDD363B" w:rsidTr="0094050C">
        <w:trPr>
          <w:trHeight w:val="70"/>
        </w:trPr>
        <w:tc>
          <w:tcPr>
            <w:tcW w:w="585" w:type="pct"/>
            <w:shd w:val="clear" w:color="auto" w:fill="D9D9D9" w:themeFill="background1" w:themeFillShade="D9"/>
          </w:tcPr>
          <w:p w14:paraId="240D82C0" w14:textId="3AE62EE5" w:rsidR="00E86648" w:rsidRPr="00940E44" w:rsidRDefault="00E86648" w:rsidP="006520E2">
            <w:pPr>
              <w:pStyle w:val="ACMABodyText0"/>
              <w:rPr>
                <w:rFonts w:ascii="Arial" w:hAnsi="Arial" w:cs="Arial"/>
                <w:sz w:val="20"/>
              </w:rPr>
            </w:pPr>
            <w:r w:rsidRPr="00940E44">
              <w:rPr>
                <w:rFonts w:ascii="Arial" w:hAnsi="Arial" w:cs="Arial"/>
                <w:bCs/>
                <w:color w:val="000000" w:themeColor="text1"/>
                <w:sz w:val="20"/>
              </w:rPr>
              <w:t>28</w:t>
            </w:r>
          </w:p>
        </w:tc>
        <w:tc>
          <w:tcPr>
            <w:tcW w:w="1465" w:type="pct"/>
            <w:shd w:val="clear" w:color="auto" w:fill="D9D9D9" w:themeFill="background1" w:themeFillShade="D9"/>
          </w:tcPr>
          <w:p w14:paraId="6CDAB05F" w14:textId="77777777" w:rsidR="00E86648" w:rsidRPr="00940E44" w:rsidRDefault="00E86648" w:rsidP="006520E2">
            <w:pPr>
              <w:spacing w:after="0"/>
              <w:rPr>
                <w:rFonts w:cs="Arial"/>
                <w:b/>
                <w:color w:val="000000" w:themeColor="text1"/>
                <w:szCs w:val="20"/>
              </w:rPr>
            </w:pPr>
            <w:r w:rsidRPr="00940E44">
              <w:rPr>
                <w:rFonts w:cs="Arial"/>
                <w:b/>
                <w:color w:val="000000" w:themeColor="text1"/>
                <w:szCs w:val="20"/>
              </w:rPr>
              <w:t>Lego Satellite</w:t>
            </w:r>
          </w:p>
          <w:p w14:paraId="54F217EF" w14:textId="26A23369" w:rsidR="00E86648" w:rsidRPr="00EE7623" w:rsidRDefault="00E86648" w:rsidP="006520E2">
            <w:pPr>
              <w:spacing w:after="0"/>
              <w:rPr>
                <w:rFonts w:cs="Arial"/>
                <w:bCs/>
                <w:i w:val="0"/>
                <w:iCs/>
                <w:color w:val="000000" w:themeColor="text1"/>
                <w:sz w:val="18"/>
                <w:szCs w:val="18"/>
              </w:rPr>
            </w:pPr>
            <w:r w:rsidRPr="00EE7623">
              <w:rPr>
                <w:rFonts w:cs="Arial"/>
                <w:bCs/>
                <w:i w:val="0"/>
                <w:iCs/>
                <w:color w:val="000000" w:themeColor="text1"/>
                <w:sz w:val="18"/>
                <w:szCs w:val="18"/>
              </w:rPr>
              <w:t>(32.27 to 32: 54)</w:t>
            </w:r>
          </w:p>
          <w:p w14:paraId="355DB660" w14:textId="7A3D80B5" w:rsidR="00E86648" w:rsidRPr="00940E44" w:rsidRDefault="00E86648" w:rsidP="006520E2">
            <w:pPr>
              <w:pStyle w:val="ACMABodyText"/>
              <w:rPr>
                <w:rFonts w:cs="Arial"/>
              </w:rPr>
            </w:pPr>
            <w:r w:rsidRPr="00EE7623">
              <w:rPr>
                <w:rFonts w:cs="Arial"/>
                <w:bCs/>
                <w:color w:val="000000" w:themeColor="text1"/>
                <w:sz w:val="18"/>
                <w:szCs w:val="18"/>
              </w:rPr>
              <w:t>(approx. 27 seconds)</w:t>
            </w:r>
          </w:p>
        </w:tc>
        <w:tc>
          <w:tcPr>
            <w:tcW w:w="1106" w:type="pct"/>
            <w:shd w:val="clear" w:color="auto" w:fill="D9D9D9" w:themeFill="background1" w:themeFillShade="D9"/>
          </w:tcPr>
          <w:p w14:paraId="672A444F" w14:textId="72C3BD6E" w:rsidR="00E86648" w:rsidRPr="00940E44" w:rsidRDefault="00E86648" w:rsidP="006520E2">
            <w:pPr>
              <w:pStyle w:val="ACMABodyText0"/>
              <w:rPr>
                <w:rFonts w:ascii="Arial" w:hAnsi="Arial" w:cs="Arial"/>
                <w:bCs/>
                <w:color w:val="000000" w:themeColor="text1"/>
                <w:sz w:val="20"/>
              </w:rPr>
            </w:pPr>
            <w:r w:rsidRPr="00940E44">
              <w:rPr>
                <w:rFonts w:ascii="Arial" w:hAnsi="Arial" w:cs="Arial"/>
                <w:bCs/>
                <w:color w:val="000000" w:themeColor="text1"/>
                <w:sz w:val="20"/>
              </w:rPr>
              <w:t>Accuracy, Comprehensibility</w:t>
            </w:r>
          </w:p>
        </w:tc>
        <w:tc>
          <w:tcPr>
            <w:tcW w:w="1844" w:type="pct"/>
            <w:shd w:val="clear" w:color="auto" w:fill="D9D9D9" w:themeFill="background1" w:themeFillShade="D9"/>
          </w:tcPr>
          <w:p w14:paraId="42C23ACB" w14:textId="6B1CA4DE" w:rsidR="00E86648" w:rsidRPr="00940E44" w:rsidRDefault="00E86648" w:rsidP="003742C2">
            <w:pPr>
              <w:pStyle w:val="CommentText"/>
              <w:numPr>
                <w:ilvl w:val="0"/>
                <w:numId w:val="39"/>
              </w:numPr>
              <w:spacing w:before="0" w:after="80"/>
              <w:ind w:left="361"/>
              <w:rPr>
                <w:rFonts w:cs="Arial"/>
                <w:i w:val="0"/>
                <w:iCs/>
              </w:rPr>
            </w:pPr>
            <w:r w:rsidRPr="00940E44">
              <w:rPr>
                <w:rFonts w:cs="Arial"/>
                <w:i w:val="0"/>
                <w:iCs/>
              </w:rPr>
              <w:t>Subparagraph (8)(b)(ii)</w:t>
            </w:r>
            <w:r>
              <w:rPr>
                <w:rFonts w:cs="Arial"/>
                <w:i w:val="0"/>
                <w:iCs/>
              </w:rPr>
              <w:t xml:space="preserve"> and 8(b)(iii)</w:t>
            </w:r>
            <w:r w:rsidRPr="00940E44">
              <w:rPr>
                <w:rFonts w:cs="Arial"/>
                <w:i w:val="0"/>
                <w:iCs/>
              </w:rPr>
              <w:t xml:space="preserve"> Captions are not verbatim </w:t>
            </w:r>
            <w:r>
              <w:rPr>
                <w:rFonts w:cs="Arial"/>
                <w:i w:val="0"/>
                <w:iCs/>
              </w:rPr>
              <w:t>although,</w:t>
            </w:r>
            <w:r>
              <w:rPr>
                <w:rFonts w:cs="Arial"/>
                <w:b/>
                <w:bCs/>
                <w:i w:val="0"/>
                <w:iCs/>
              </w:rPr>
              <w:t xml:space="preserve"> </w:t>
            </w:r>
            <w:r w:rsidRPr="007D3F1C">
              <w:rPr>
                <w:rFonts w:cs="Arial"/>
                <w:i w:val="0"/>
                <w:iCs/>
              </w:rPr>
              <w:t>if it was not possible for the captions to be verbatim, they</w:t>
            </w:r>
            <w:r w:rsidRPr="00940E44">
              <w:rPr>
                <w:rFonts w:cs="Arial"/>
                <w:i w:val="0"/>
                <w:iCs/>
              </w:rPr>
              <w:t xml:space="preserve"> still reflect the actual meaning of the spoken content.</w:t>
            </w:r>
          </w:p>
          <w:p w14:paraId="7671DA9C" w14:textId="4D75E683" w:rsidR="00E86648" w:rsidRPr="00940E44" w:rsidRDefault="00E86648" w:rsidP="003742C2">
            <w:pPr>
              <w:pStyle w:val="CommentSubject"/>
              <w:numPr>
                <w:ilvl w:val="0"/>
                <w:numId w:val="39"/>
              </w:numPr>
              <w:suppressAutoHyphens/>
              <w:spacing w:before="0" w:after="80"/>
              <w:ind w:left="361"/>
              <w:rPr>
                <w:rFonts w:cs="Arial"/>
                <w:b w:val="0"/>
                <w:bCs w:val="0"/>
                <w:i w:val="0"/>
                <w:iCs/>
              </w:rPr>
            </w:pPr>
            <w:r w:rsidRPr="00940E44">
              <w:rPr>
                <w:rFonts w:cs="Arial"/>
                <w:b w:val="0"/>
                <w:bCs w:val="0"/>
                <w:i w:val="0"/>
                <w:iCs/>
              </w:rPr>
              <w:t>Subparagraph</w:t>
            </w:r>
            <w:r>
              <w:rPr>
                <w:rFonts w:cs="Arial"/>
                <w:b w:val="0"/>
                <w:bCs w:val="0"/>
                <w:i w:val="0"/>
                <w:iCs/>
              </w:rPr>
              <w:t>s</w:t>
            </w:r>
            <w:r w:rsidRPr="00940E44">
              <w:rPr>
                <w:rFonts w:cs="Arial"/>
                <w:b w:val="0"/>
                <w:bCs w:val="0"/>
                <w:i w:val="0"/>
                <w:iCs/>
              </w:rPr>
              <w:t xml:space="preserve"> </w:t>
            </w:r>
            <w:r>
              <w:rPr>
                <w:rFonts w:cs="Arial"/>
                <w:b w:val="0"/>
                <w:bCs w:val="0"/>
                <w:i w:val="0"/>
                <w:iCs/>
              </w:rPr>
              <w:t xml:space="preserve">8(b)(ii) and </w:t>
            </w:r>
            <w:r w:rsidRPr="00940E44">
              <w:rPr>
                <w:rFonts w:cs="Arial"/>
                <w:b w:val="0"/>
                <w:bCs w:val="0"/>
                <w:i w:val="0"/>
                <w:iCs/>
              </w:rPr>
              <w:t>(8)(b)(iii) Captions are not verbatim and</w:t>
            </w:r>
            <w:r>
              <w:rPr>
                <w:rFonts w:cs="Arial"/>
                <w:b w:val="0"/>
                <w:bCs w:val="0"/>
                <w:i w:val="0"/>
                <w:iCs/>
              </w:rPr>
              <w:t>, if it was not possible for the captions to be verbatim, they</w:t>
            </w:r>
            <w:r w:rsidRPr="00940E44">
              <w:rPr>
                <w:rFonts w:cs="Arial"/>
                <w:b w:val="0"/>
                <w:bCs w:val="0"/>
                <w:i w:val="0"/>
                <w:iCs/>
              </w:rPr>
              <w:t xml:space="preserve"> do not reflect the actual meaning of the spoken content. </w:t>
            </w:r>
          </w:p>
          <w:p w14:paraId="09470853" w14:textId="21000249" w:rsidR="00E86648" w:rsidRPr="00940E44" w:rsidRDefault="00E86648" w:rsidP="003742C2">
            <w:pPr>
              <w:pStyle w:val="ACMABodyText0"/>
              <w:numPr>
                <w:ilvl w:val="0"/>
                <w:numId w:val="39"/>
              </w:numPr>
              <w:spacing w:line="240" w:lineRule="auto"/>
              <w:ind w:left="361"/>
              <w:rPr>
                <w:rFonts w:ascii="Arial" w:hAnsi="Arial" w:cs="Arial"/>
                <w:sz w:val="20"/>
              </w:rPr>
            </w:pPr>
            <w:r w:rsidRPr="00940E44">
              <w:rPr>
                <w:rFonts w:ascii="Arial" w:hAnsi="Arial" w:cs="Arial"/>
                <w:sz w:val="20"/>
              </w:rPr>
              <w:t xml:space="preserve">Subparagraph 9(b)(ii) of the Standard. Captions are not displayed for a sufficient period. </w:t>
            </w:r>
          </w:p>
          <w:p w14:paraId="5B8B76D2" w14:textId="18647587" w:rsidR="00E86648" w:rsidRPr="00940E44" w:rsidRDefault="00E86648" w:rsidP="003742C2">
            <w:pPr>
              <w:pStyle w:val="ACMABodyText0"/>
              <w:numPr>
                <w:ilvl w:val="0"/>
                <w:numId w:val="39"/>
              </w:numPr>
              <w:spacing w:line="240" w:lineRule="auto"/>
              <w:ind w:left="361"/>
              <w:rPr>
                <w:rFonts w:ascii="Arial" w:hAnsi="Arial" w:cs="Arial"/>
                <w:sz w:val="20"/>
              </w:rPr>
            </w:pPr>
            <w:r w:rsidRPr="00940E44">
              <w:rPr>
                <w:rFonts w:ascii="Arial" w:hAnsi="Arial" w:cs="Arial"/>
                <w:iCs/>
                <w:sz w:val="20"/>
              </w:rPr>
              <w:t>Subparagraph 9(b)(iii) Captions appear before the spoken content.</w:t>
            </w:r>
          </w:p>
        </w:tc>
      </w:tr>
      <w:tr w:rsidR="00E86648" w:rsidRPr="00940E44" w14:paraId="2936A62E" w14:textId="1F517250" w:rsidTr="0094050C">
        <w:trPr>
          <w:trHeight w:val="70"/>
        </w:trPr>
        <w:tc>
          <w:tcPr>
            <w:tcW w:w="585" w:type="pct"/>
            <w:shd w:val="clear" w:color="auto" w:fill="FFFFFF" w:themeFill="background1"/>
          </w:tcPr>
          <w:p w14:paraId="61992AE9" w14:textId="36AD1CBD" w:rsidR="00E86648" w:rsidRPr="00940E44" w:rsidRDefault="00E86648" w:rsidP="006520E2">
            <w:pPr>
              <w:pStyle w:val="ACMABodyText0"/>
              <w:rPr>
                <w:rFonts w:ascii="Arial" w:hAnsi="Arial" w:cs="Arial"/>
                <w:sz w:val="20"/>
              </w:rPr>
            </w:pPr>
            <w:r w:rsidRPr="00940E44">
              <w:rPr>
                <w:rFonts w:ascii="Arial" w:hAnsi="Arial" w:cs="Arial"/>
                <w:bCs/>
                <w:color w:val="000000" w:themeColor="text1"/>
                <w:sz w:val="20"/>
              </w:rPr>
              <w:t>29</w:t>
            </w:r>
          </w:p>
        </w:tc>
        <w:tc>
          <w:tcPr>
            <w:tcW w:w="1465" w:type="pct"/>
            <w:shd w:val="clear" w:color="auto" w:fill="FFFFFF" w:themeFill="background1"/>
          </w:tcPr>
          <w:p w14:paraId="5FF3D2D1" w14:textId="77777777" w:rsidR="00E86648" w:rsidRPr="00940E44" w:rsidRDefault="00E86648" w:rsidP="006520E2">
            <w:pPr>
              <w:spacing w:after="0"/>
              <w:rPr>
                <w:rFonts w:cs="Arial"/>
                <w:bCs/>
                <w:color w:val="000000" w:themeColor="text1"/>
                <w:szCs w:val="20"/>
              </w:rPr>
            </w:pPr>
            <w:r w:rsidRPr="00940E44">
              <w:rPr>
                <w:rFonts w:cs="Arial"/>
                <w:bCs/>
                <w:color w:val="000000" w:themeColor="text1"/>
                <w:szCs w:val="20"/>
              </w:rPr>
              <w:t>Sydney Zoo welcomes bull shark</w:t>
            </w:r>
          </w:p>
          <w:p w14:paraId="3FE6EE15" w14:textId="77777777" w:rsidR="00E86648" w:rsidRPr="00940E44" w:rsidRDefault="00E86648" w:rsidP="006520E2">
            <w:pPr>
              <w:spacing w:after="0"/>
              <w:rPr>
                <w:rFonts w:cs="Arial"/>
                <w:bCs/>
                <w:i w:val="0"/>
                <w:iCs/>
                <w:color w:val="000000" w:themeColor="text1"/>
                <w:sz w:val="18"/>
                <w:szCs w:val="18"/>
              </w:rPr>
            </w:pPr>
            <w:r w:rsidRPr="00940E44">
              <w:rPr>
                <w:rFonts w:cs="Arial"/>
                <w:bCs/>
                <w:i w:val="0"/>
                <w:iCs/>
                <w:color w:val="000000" w:themeColor="text1"/>
                <w:sz w:val="18"/>
                <w:szCs w:val="18"/>
              </w:rPr>
              <w:t>(32:44 to 33:13)</w:t>
            </w:r>
          </w:p>
          <w:p w14:paraId="4C101026" w14:textId="7199DBCC" w:rsidR="00E86648" w:rsidRPr="00940E44" w:rsidRDefault="00E86648" w:rsidP="006520E2">
            <w:pPr>
              <w:pStyle w:val="ACMABodyText"/>
              <w:rPr>
                <w:rFonts w:cs="Arial"/>
              </w:rPr>
            </w:pPr>
            <w:r w:rsidRPr="00940E44">
              <w:rPr>
                <w:rFonts w:cs="Arial"/>
                <w:bCs/>
                <w:color w:val="000000" w:themeColor="text1"/>
                <w:sz w:val="18"/>
                <w:szCs w:val="18"/>
              </w:rPr>
              <w:t>(approx. 29 seconds)</w:t>
            </w:r>
          </w:p>
        </w:tc>
        <w:tc>
          <w:tcPr>
            <w:tcW w:w="1106" w:type="pct"/>
            <w:shd w:val="clear" w:color="auto" w:fill="FFFFFF" w:themeFill="background1"/>
          </w:tcPr>
          <w:p w14:paraId="1F48640A" w14:textId="007FD22C" w:rsidR="00E86648" w:rsidRPr="00940E44" w:rsidRDefault="00E86648" w:rsidP="006520E2">
            <w:pPr>
              <w:pStyle w:val="ACMABodyText0"/>
              <w:rPr>
                <w:rFonts w:ascii="Arial" w:hAnsi="Arial" w:cs="Arial"/>
                <w:bCs/>
                <w:color w:val="000000" w:themeColor="text1"/>
                <w:sz w:val="20"/>
              </w:rPr>
            </w:pPr>
          </w:p>
        </w:tc>
        <w:tc>
          <w:tcPr>
            <w:tcW w:w="1844" w:type="pct"/>
            <w:shd w:val="clear" w:color="auto" w:fill="FFFFFF" w:themeFill="background1"/>
          </w:tcPr>
          <w:p w14:paraId="37328C21" w14:textId="689B4B01" w:rsidR="00E86648" w:rsidRPr="00940E44" w:rsidRDefault="00E86648" w:rsidP="0000530E">
            <w:pPr>
              <w:pStyle w:val="ACMABodyText0"/>
              <w:tabs>
                <w:tab w:val="left" w:pos="886"/>
              </w:tabs>
              <w:spacing w:line="240" w:lineRule="auto"/>
              <w:rPr>
                <w:rFonts w:ascii="Arial" w:hAnsi="Arial" w:cs="Arial"/>
                <w:sz w:val="20"/>
              </w:rPr>
            </w:pPr>
          </w:p>
        </w:tc>
      </w:tr>
      <w:tr w:rsidR="00E86648" w:rsidRPr="00940E44" w14:paraId="60B10DD3" w14:textId="653ABB39" w:rsidTr="0094050C">
        <w:trPr>
          <w:trHeight w:val="70"/>
        </w:trPr>
        <w:tc>
          <w:tcPr>
            <w:tcW w:w="585" w:type="pct"/>
            <w:shd w:val="clear" w:color="auto" w:fill="D9D9D9" w:themeFill="background1" w:themeFillShade="D9"/>
          </w:tcPr>
          <w:p w14:paraId="51F4DFAB" w14:textId="4452873B" w:rsidR="00E86648" w:rsidRPr="00940E44" w:rsidRDefault="00E86648" w:rsidP="006520E2">
            <w:pPr>
              <w:pStyle w:val="ACMABodyText0"/>
              <w:rPr>
                <w:rFonts w:ascii="Arial" w:hAnsi="Arial" w:cs="Arial"/>
                <w:sz w:val="20"/>
              </w:rPr>
            </w:pPr>
            <w:r w:rsidRPr="00940E44">
              <w:rPr>
                <w:rFonts w:ascii="Arial" w:hAnsi="Arial" w:cs="Arial"/>
                <w:bCs/>
                <w:color w:val="000000" w:themeColor="text1"/>
                <w:sz w:val="20"/>
              </w:rPr>
              <w:t>31</w:t>
            </w:r>
          </w:p>
        </w:tc>
        <w:tc>
          <w:tcPr>
            <w:tcW w:w="1465" w:type="pct"/>
            <w:shd w:val="clear" w:color="auto" w:fill="D9D9D9" w:themeFill="background1" w:themeFillShade="D9"/>
          </w:tcPr>
          <w:p w14:paraId="398A86A0" w14:textId="5CDD63A8" w:rsidR="00E86648" w:rsidRPr="00940E44" w:rsidRDefault="00E86648" w:rsidP="006520E2">
            <w:pPr>
              <w:spacing w:after="0"/>
              <w:rPr>
                <w:rFonts w:cs="Arial"/>
                <w:b/>
                <w:color w:val="000000" w:themeColor="text1"/>
                <w:szCs w:val="20"/>
              </w:rPr>
            </w:pPr>
            <w:r w:rsidRPr="00940E44">
              <w:rPr>
                <w:rFonts w:cs="Arial"/>
                <w:b/>
                <w:color w:val="000000" w:themeColor="text1"/>
                <w:szCs w:val="20"/>
              </w:rPr>
              <w:t>Keeping the lights on – Ausgrid</w:t>
            </w:r>
          </w:p>
          <w:p w14:paraId="4ED67210" w14:textId="71F09FAC" w:rsidR="00E86648" w:rsidRPr="00940E44" w:rsidRDefault="00E86648" w:rsidP="006520E2">
            <w:pPr>
              <w:spacing w:after="0"/>
              <w:rPr>
                <w:rFonts w:cs="Arial"/>
                <w:bCs/>
                <w:i w:val="0"/>
                <w:iCs/>
                <w:color w:val="000000" w:themeColor="text1"/>
                <w:sz w:val="18"/>
                <w:szCs w:val="18"/>
              </w:rPr>
            </w:pPr>
            <w:r w:rsidRPr="00940E44">
              <w:rPr>
                <w:rFonts w:cs="Arial"/>
                <w:bCs/>
                <w:i w:val="0"/>
                <w:iCs/>
                <w:color w:val="000000" w:themeColor="text1"/>
                <w:sz w:val="18"/>
                <w:szCs w:val="18"/>
              </w:rPr>
              <w:t>(37.10 – 37:31)</w:t>
            </w:r>
          </w:p>
          <w:p w14:paraId="3A357D7C" w14:textId="28CFFDD9" w:rsidR="00E86648" w:rsidRPr="00940E44" w:rsidRDefault="00E86648" w:rsidP="006520E2">
            <w:pPr>
              <w:pStyle w:val="ACMABodyText"/>
              <w:rPr>
                <w:rFonts w:cs="Arial"/>
              </w:rPr>
            </w:pPr>
            <w:r w:rsidRPr="00940E44">
              <w:rPr>
                <w:rFonts w:cs="Arial"/>
                <w:bCs/>
                <w:color w:val="000000" w:themeColor="text1"/>
                <w:sz w:val="18"/>
                <w:szCs w:val="18"/>
              </w:rPr>
              <w:t>(approx. 21 seconds)</w:t>
            </w:r>
          </w:p>
        </w:tc>
        <w:tc>
          <w:tcPr>
            <w:tcW w:w="1106" w:type="pct"/>
            <w:shd w:val="clear" w:color="auto" w:fill="D9D9D9" w:themeFill="background1" w:themeFillShade="D9"/>
          </w:tcPr>
          <w:p w14:paraId="3A525B07" w14:textId="5F4D67CE" w:rsidR="00E86648" w:rsidRPr="00940E44" w:rsidRDefault="00E86648" w:rsidP="006520E2">
            <w:pPr>
              <w:rPr>
                <w:rFonts w:cs="Arial"/>
                <w:bCs/>
                <w:i w:val="0"/>
                <w:iCs/>
                <w:color w:val="000000" w:themeColor="text1"/>
                <w:szCs w:val="20"/>
              </w:rPr>
            </w:pPr>
            <w:r w:rsidRPr="00940E44">
              <w:rPr>
                <w:rFonts w:cs="Arial"/>
                <w:bCs/>
                <w:i w:val="0"/>
                <w:iCs/>
                <w:color w:val="000000" w:themeColor="text1"/>
                <w:szCs w:val="20"/>
              </w:rPr>
              <w:t>Accuracy</w:t>
            </w:r>
          </w:p>
          <w:p w14:paraId="311BDA23" w14:textId="429676E3" w:rsidR="00E86648" w:rsidRPr="00940E44" w:rsidRDefault="00E86648" w:rsidP="006520E2">
            <w:pPr>
              <w:pStyle w:val="ACMABodyText0"/>
              <w:rPr>
                <w:rFonts w:ascii="Arial" w:hAnsi="Arial" w:cs="Arial"/>
                <w:bCs/>
                <w:iCs/>
                <w:color w:val="000000" w:themeColor="text1"/>
                <w:sz w:val="20"/>
              </w:rPr>
            </w:pPr>
          </w:p>
        </w:tc>
        <w:tc>
          <w:tcPr>
            <w:tcW w:w="1844" w:type="pct"/>
            <w:shd w:val="clear" w:color="auto" w:fill="D9D9D9" w:themeFill="background1" w:themeFillShade="D9"/>
          </w:tcPr>
          <w:p w14:paraId="148C2D43" w14:textId="60FD68B3" w:rsidR="00E86648" w:rsidRPr="00940E44" w:rsidRDefault="00E86648" w:rsidP="003742C2">
            <w:pPr>
              <w:pStyle w:val="ListParagraph"/>
              <w:numPr>
                <w:ilvl w:val="0"/>
                <w:numId w:val="25"/>
              </w:numPr>
              <w:spacing w:before="80"/>
              <w:ind w:left="361" w:hanging="283"/>
              <w:rPr>
                <w:sz w:val="20"/>
                <w:szCs w:val="20"/>
              </w:rPr>
            </w:pPr>
            <w:r w:rsidRPr="00940E44">
              <w:rPr>
                <w:iCs/>
                <w:sz w:val="20"/>
                <w:szCs w:val="20"/>
              </w:rPr>
              <w:t>Subparagraph (8)(b)(</w:t>
            </w:r>
            <w:proofErr w:type="spellStart"/>
            <w:r w:rsidRPr="00940E44">
              <w:rPr>
                <w:iCs/>
                <w:sz w:val="20"/>
                <w:szCs w:val="20"/>
              </w:rPr>
              <w:t>i</w:t>
            </w:r>
            <w:proofErr w:type="spellEnd"/>
            <w:r w:rsidRPr="00940E44">
              <w:rPr>
                <w:iCs/>
                <w:sz w:val="20"/>
                <w:szCs w:val="20"/>
              </w:rPr>
              <w:t>) Segment is not captioned.</w:t>
            </w:r>
          </w:p>
        </w:tc>
      </w:tr>
      <w:tr w:rsidR="00E86648" w:rsidRPr="00940E44" w14:paraId="5BD5B7AD" w14:textId="48520DA6" w:rsidTr="0094050C">
        <w:trPr>
          <w:trHeight w:val="70"/>
        </w:trPr>
        <w:tc>
          <w:tcPr>
            <w:tcW w:w="585" w:type="pct"/>
            <w:shd w:val="clear" w:color="auto" w:fill="D9D9D9" w:themeFill="background1" w:themeFillShade="D9"/>
          </w:tcPr>
          <w:p w14:paraId="112E33B9" w14:textId="661085A6" w:rsidR="00E86648" w:rsidRPr="00940E44" w:rsidRDefault="00E86648" w:rsidP="006520E2">
            <w:pPr>
              <w:pStyle w:val="ACMABodyText0"/>
              <w:rPr>
                <w:rFonts w:ascii="Arial" w:hAnsi="Arial" w:cs="Arial"/>
                <w:sz w:val="20"/>
              </w:rPr>
            </w:pPr>
            <w:r w:rsidRPr="00940E44">
              <w:rPr>
                <w:rFonts w:ascii="Arial" w:hAnsi="Arial" w:cs="Arial"/>
                <w:bCs/>
                <w:color w:val="000000" w:themeColor="text1"/>
                <w:sz w:val="20"/>
              </w:rPr>
              <w:t>32</w:t>
            </w:r>
          </w:p>
        </w:tc>
        <w:tc>
          <w:tcPr>
            <w:tcW w:w="1465" w:type="pct"/>
            <w:shd w:val="clear" w:color="auto" w:fill="D9D9D9" w:themeFill="background1" w:themeFillShade="D9"/>
          </w:tcPr>
          <w:p w14:paraId="41C0F2A5" w14:textId="77777777" w:rsidR="00E86648" w:rsidRPr="00940E44" w:rsidRDefault="00E86648" w:rsidP="006520E2">
            <w:pPr>
              <w:spacing w:after="0"/>
              <w:rPr>
                <w:rFonts w:cs="Arial"/>
                <w:b/>
                <w:color w:val="000000" w:themeColor="text1"/>
                <w:szCs w:val="20"/>
              </w:rPr>
            </w:pPr>
            <w:r w:rsidRPr="00940E44">
              <w:rPr>
                <w:rFonts w:cs="Arial"/>
                <w:b/>
                <w:color w:val="000000" w:themeColor="text1"/>
                <w:szCs w:val="20"/>
              </w:rPr>
              <w:t>Oxford Street Future</w:t>
            </w:r>
          </w:p>
          <w:p w14:paraId="24C8CFB5" w14:textId="77777777" w:rsidR="00E86648" w:rsidRPr="00940E44" w:rsidRDefault="00E86648" w:rsidP="006520E2">
            <w:pPr>
              <w:spacing w:after="0"/>
              <w:rPr>
                <w:rFonts w:cs="Arial"/>
                <w:bCs/>
                <w:i w:val="0"/>
                <w:iCs/>
                <w:color w:val="000000" w:themeColor="text1"/>
                <w:sz w:val="18"/>
                <w:szCs w:val="18"/>
              </w:rPr>
            </w:pPr>
            <w:r w:rsidRPr="00940E44">
              <w:rPr>
                <w:rFonts w:cs="Arial"/>
                <w:bCs/>
                <w:i w:val="0"/>
                <w:iCs/>
                <w:color w:val="000000" w:themeColor="text1"/>
                <w:sz w:val="18"/>
                <w:szCs w:val="18"/>
              </w:rPr>
              <w:t>(37:32 to 37:54)</w:t>
            </w:r>
          </w:p>
          <w:p w14:paraId="3483001F" w14:textId="61903D4E" w:rsidR="00E86648" w:rsidRPr="00940E44" w:rsidRDefault="00E86648" w:rsidP="006520E2">
            <w:pPr>
              <w:pStyle w:val="ACMABodyText"/>
              <w:rPr>
                <w:rFonts w:cs="Arial"/>
              </w:rPr>
            </w:pPr>
            <w:r w:rsidRPr="00940E44">
              <w:rPr>
                <w:rFonts w:cs="Arial"/>
                <w:bCs/>
                <w:color w:val="000000" w:themeColor="text1"/>
                <w:sz w:val="18"/>
                <w:szCs w:val="18"/>
              </w:rPr>
              <w:t>(approx. 22 seconds)</w:t>
            </w:r>
          </w:p>
        </w:tc>
        <w:tc>
          <w:tcPr>
            <w:tcW w:w="1106" w:type="pct"/>
            <w:shd w:val="clear" w:color="auto" w:fill="D9D9D9" w:themeFill="background1" w:themeFillShade="D9"/>
          </w:tcPr>
          <w:p w14:paraId="20A87CC8" w14:textId="307D1D0E" w:rsidR="00E86648" w:rsidRPr="00940E44" w:rsidRDefault="00E86648" w:rsidP="006520E2">
            <w:pPr>
              <w:pStyle w:val="ACMABodyText0"/>
              <w:rPr>
                <w:rFonts w:ascii="Arial" w:hAnsi="Arial" w:cs="Arial"/>
                <w:bCs/>
                <w:iCs/>
                <w:color w:val="000000" w:themeColor="text1"/>
                <w:sz w:val="20"/>
              </w:rPr>
            </w:pPr>
            <w:r w:rsidRPr="00940E44">
              <w:rPr>
                <w:rFonts w:ascii="Arial" w:hAnsi="Arial" w:cs="Arial"/>
                <w:bCs/>
                <w:iCs/>
                <w:color w:val="000000" w:themeColor="text1"/>
                <w:sz w:val="20"/>
              </w:rPr>
              <w:t>Accuracy</w:t>
            </w:r>
          </w:p>
        </w:tc>
        <w:tc>
          <w:tcPr>
            <w:tcW w:w="1844" w:type="pct"/>
            <w:shd w:val="clear" w:color="auto" w:fill="D9D9D9" w:themeFill="background1" w:themeFillShade="D9"/>
          </w:tcPr>
          <w:p w14:paraId="7AC7BE1F" w14:textId="74A67EC1" w:rsidR="00E86648" w:rsidRPr="00940E44" w:rsidRDefault="00E86648" w:rsidP="0000530E">
            <w:pPr>
              <w:pStyle w:val="ACMABodyText0"/>
              <w:numPr>
                <w:ilvl w:val="0"/>
                <w:numId w:val="13"/>
              </w:numPr>
              <w:tabs>
                <w:tab w:val="left" w:pos="886"/>
              </w:tabs>
              <w:spacing w:line="240" w:lineRule="auto"/>
              <w:ind w:left="315" w:hanging="284"/>
              <w:rPr>
                <w:rFonts w:ascii="Arial" w:hAnsi="Arial" w:cs="Arial"/>
                <w:sz w:val="20"/>
              </w:rPr>
            </w:pPr>
            <w:r w:rsidRPr="00940E44">
              <w:rPr>
                <w:rFonts w:ascii="Arial" w:hAnsi="Arial" w:cs="Arial"/>
                <w:iCs/>
                <w:sz w:val="20"/>
              </w:rPr>
              <w:t>Subparagraph (8)(b)(</w:t>
            </w:r>
            <w:proofErr w:type="spellStart"/>
            <w:r w:rsidRPr="00940E44">
              <w:rPr>
                <w:rFonts w:ascii="Arial" w:hAnsi="Arial" w:cs="Arial"/>
                <w:iCs/>
                <w:sz w:val="20"/>
              </w:rPr>
              <w:t>i</w:t>
            </w:r>
            <w:proofErr w:type="spellEnd"/>
            <w:r w:rsidRPr="00940E44">
              <w:rPr>
                <w:rFonts w:ascii="Arial" w:hAnsi="Arial" w:cs="Arial"/>
                <w:iCs/>
                <w:sz w:val="20"/>
              </w:rPr>
              <w:t>) Segment is not captioned.</w:t>
            </w:r>
          </w:p>
        </w:tc>
      </w:tr>
      <w:tr w:rsidR="00E86648" w:rsidRPr="00940E44" w14:paraId="5F4BB2DE" w14:textId="58C23D4B" w:rsidTr="0094050C">
        <w:trPr>
          <w:trHeight w:val="70"/>
        </w:trPr>
        <w:tc>
          <w:tcPr>
            <w:tcW w:w="585" w:type="pct"/>
            <w:shd w:val="clear" w:color="auto" w:fill="D9D9D9" w:themeFill="background1" w:themeFillShade="D9"/>
          </w:tcPr>
          <w:p w14:paraId="34575EA9" w14:textId="2E54AB9A" w:rsidR="00E86648" w:rsidRPr="00940E44" w:rsidRDefault="00E86648" w:rsidP="006520E2">
            <w:pPr>
              <w:pStyle w:val="ACMABodyText0"/>
              <w:rPr>
                <w:rFonts w:ascii="Arial" w:hAnsi="Arial" w:cs="Arial"/>
                <w:sz w:val="20"/>
              </w:rPr>
            </w:pPr>
            <w:r w:rsidRPr="00940E44">
              <w:rPr>
                <w:rFonts w:ascii="Arial" w:hAnsi="Arial" w:cs="Arial"/>
                <w:bCs/>
                <w:color w:val="000000" w:themeColor="text1"/>
                <w:sz w:val="20"/>
              </w:rPr>
              <w:t>33</w:t>
            </w:r>
          </w:p>
        </w:tc>
        <w:tc>
          <w:tcPr>
            <w:tcW w:w="1465" w:type="pct"/>
            <w:shd w:val="clear" w:color="auto" w:fill="D9D9D9" w:themeFill="background1" w:themeFillShade="D9"/>
          </w:tcPr>
          <w:p w14:paraId="396E98F2" w14:textId="77777777" w:rsidR="00E86648" w:rsidRPr="00940E44" w:rsidRDefault="00E86648" w:rsidP="006520E2">
            <w:pPr>
              <w:spacing w:after="0"/>
              <w:rPr>
                <w:rFonts w:cs="Arial"/>
                <w:b/>
                <w:color w:val="000000" w:themeColor="text1"/>
                <w:szCs w:val="20"/>
              </w:rPr>
            </w:pPr>
            <w:r w:rsidRPr="00940E44">
              <w:rPr>
                <w:rFonts w:cs="Arial"/>
                <w:b/>
                <w:color w:val="000000" w:themeColor="text1"/>
                <w:szCs w:val="20"/>
              </w:rPr>
              <w:t>Australian Museum Reopens</w:t>
            </w:r>
          </w:p>
          <w:p w14:paraId="16D755DC" w14:textId="1BA93C4E" w:rsidR="00E86648" w:rsidRPr="00940E44" w:rsidRDefault="00E86648" w:rsidP="006520E2">
            <w:pPr>
              <w:pStyle w:val="ACMABodyText"/>
              <w:rPr>
                <w:rFonts w:cs="Arial"/>
              </w:rPr>
            </w:pPr>
            <w:r w:rsidRPr="00940E44">
              <w:rPr>
                <w:rFonts w:cs="Arial"/>
              </w:rPr>
              <w:br/>
            </w:r>
            <w:r w:rsidRPr="00940E44">
              <w:rPr>
                <w:rFonts w:cs="Arial"/>
                <w:i/>
                <w:sz w:val="18"/>
                <w:szCs w:val="18"/>
              </w:rPr>
              <w:t>(</w:t>
            </w:r>
            <w:r w:rsidRPr="00940E44">
              <w:rPr>
                <w:rFonts w:cs="Arial"/>
                <w:bCs/>
                <w:i/>
                <w:color w:val="000000" w:themeColor="text1"/>
                <w:sz w:val="18"/>
                <w:szCs w:val="18"/>
              </w:rPr>
              <w:t>37:55 to 38:13)</w:t>
            </w:r>
            <w:r w:rsidRPr="00940E44">
              <w:rPr>
                <w:rFonts w:cs="Arial"/>
                <w:bCs/>
                <w:i/>
                <w:color w:val="000000" w:themeColor="text1"/>
                <w:sz w:val="18"/>
                <w:szCs w:val="18"/>
              </w:rPr>
              <w:br/>
            </w:r>
            <w:r w:rsidRPr="00940E44">
              <w:rPr>
                <w:rFonts w:cs="Arial"/>
                <w:bCs/>
                <w:color w:val="000000" w:themeColor="text1"/>
                <w:sz w:val="18"/>
                <w:szCs w:val="18"/>
              </w:rPr>
              <w:t>(approx. 18 seconds)</w:t>
            </w:r>
          </w:p>
        </w:tc>
        <w:tc>
          <w:tcPr>
            <w:tcW w:w="1106" w:type="pct"/>
            <w:shd w:val="clear" w:color="auto" w:fill="D9D9D9" w:themeFill="background1" w:themeFillShade="D9"/>
          </w:tcPr>
          <w:p w14:paraId="5E0591F1" w14:textId="0CED0CE4" w:rsidR="00E86648" w:rsidRPr="00940E44" w:rsidRDefault="00E86648" w:rsidP="006520E2">
            <w:pPr>
              <w:pStyle w:val="ACMABodyText0"/>
              <w:rPr>
                <w:rFonts w:ascii="Arial" w:hAnsi="Arial" w:cs="Arial"/>
                <w:bCs/>
                <w:iCs/>
                <w:color w:val="000000" w:themeColor="text1"/>
                <w:sz w:val="20"/>
              </w:rPr>
            </w:pPr>
            <w:r w:rsidRPr="00940E44">
              <w:rPr>
                <w:rFonts w:ascii="Arial" w:hAnsi="Arial" w:cs="Arial"/>
                <w:bCs/>
                <w:iCs/>
                <w:color w:val="000000" w:themeColor="text1"/>
                <w:sz w:val="20"/>
              </w:rPr>
              <w:t>Accuracy</w:t>
            </w:r>
          </w:p>
        </w:tc>
        <w:tc>
          <w:tcPr>
            <w:tcW w:w="1844" w:type="pct"/>
            <w:shd w:val="clear" w:color="auto" w:fill="D9D9D9" w:themeFill="background1" w:themeFillShade="D9"/>
          </w:tcPr>
          <w:p w14:paraId="16BCAD29" w14:textId="3259A940" w:rsidR="00E86648" w:rsidRPr="00940E44" w:rsidRDefault="00E86648" w:rsidP="0000530E">
            <w:pPr>
              <w:pStyle w:val="ACMABodyText0"/>
              <w:numPr>
                <w:ilvl w:val="0"/>
                <w:numId w:val="13"/>
              </w:numPr>
              <w:tabs>
                <w:tab w:val="left" w:pos="886"/>
              </w:tabs>
              <w:spacing w:line="240" w:lineRule="auto"/>
              <w:ind w:left="315" w:hanging="284"/>
              <w:rPr>
                <w:rFonts w:ascii="Arial" w:hAnsi="Arial" w:cs="Arial"/>
                <w:sz w:val="20"/>
              </w:rPr>
            </w:pPr>
            <w:r w:rsidRPr="00940E44">
              <w:rPr>
                <w:rFonts w:ascii="Arial" w:hAnsi="Arial" w:cs="Arial"/>
                <w:iCs/>
                <w:sz w:val="20"/>
              </w:rPr>
              <w:t>Subparagraph (8)(b)(</w:t>
            </w:r>
            <w:proofErr w:type="spellStart"/>
            <w:r w:rsidRPr="00940E44">
              <w:rPr>
                <w:rFonts w:ascii="Arial" w:hAnsi="Arial" w:cs="Arial"/>
                <w:iCs/>
                <w:sz w:val="20"/>
              </w:rPr>
              <w:t>i</w:t>
            </w:r>
            <w:proofErr w:type="spellEnd"/>
            <w:r w:rsidRPr="00940E44">
              <w:rPr>
                <w:rFonts w:ascii="Arial" w:hAnsi="Arial" w:cs="Arial"/>
                <w:iCs/>
                <w:sz w:val="20"/>
              </w:rPr>
              <w:t>) Segment is not captioned.</w:t>
            </w:r>
          </w:p>
        </w:tc>
      </w:tr>
      <w:tr w:rsidR="00E86648" w:rsidRPr="00940E44" w14:paraId="1989C561" w14:textId="0D4E26CC" w:rsidTr="0094050C">
        <w:trPr>
          <w:trHeight w:val="70"/>
        </w:trPr>
        <w:tc>
          <w:tcPr>
            <w:tcW w:w="585" w:type="pct"/>
            <w:shd w:val="clear" w:color="auto" w:fill="D9D9D9" w:themeFill="background1" w:themeFillShade="D9"/>
          </w:tcPr>
          <w:p w14:paraId="708691F8" w14:textId="07FEAE88" w:rsidR="00E86648" w:rsidRPr="00940E44" w:rsidRDefault="00E86648" w:rsidP="006520E2">
            <w:pPr>
              <w:pStyle w:val="ACMABodyText0"/>
              <w:rPr>
                <w:rFonts w:ascii="Arial" w:hAnsi="Arial" w:cs="Arial"/>
                <w:sz w:val="20"/>
              </w:rPr>
            </w:pPr>
            <w:r w:rsidRPr="00940E44">
              <w:rPr>
                <w:rFonts w:ascii="Arial" w:hAnsi="Arial" w:cs="Arial"/>
                <w:bCs/>
                <w:color w:val="000000" w:themeColor="text1"/>
                <w:sz w:val="20"/>
              </w:rPr>
              <w:t>34</w:t>
            </w:r>
          </w:p>
        </w:tc>
        <w:tc>
          <w:tcPr>
            <w:tcW w:w="1465" w:type="pct"/>
            <w:shd w:val="clear" w:color="auto" w:fill="D9D9D9" w:themeFill="background1" w:themeFillShade="D9"/>
          </w:tcPr>
          <w:p w14:paraId="3974B331" w14:textId="77777777" w:rsidR="00E86648" w:rsidRPr="00940E44" w:rsidRDefault="00E86648" w:rsidP="006520E2">
            <w:pPr>
              <w:spacing w:after="0"/>
              <w:rPr>
                <w:rFonts w:cs="Arial"/>
                <w:b/>
                <w:color w:val="000000" w:themeColor="text1"/>
                <w:szCs w:val="20"/>
              </w:rPr>
            </w:pPr>
            <w:r w:rsidRPr="00940E44">
              <w:rPr>
                <w:rFonts w:cs="Arial"/>
                <w:b/>
                <w:color w:val="000000" w:themeColor="text1"/>
                <w:szCs w:val="20"/>
              </w:rPr>
              <w:t xml:space="preserve">Game Changer </w:t>
            </w:r>
          </w:p>
          <w:p w14:paraId="7C8BBA70" w14:textId="77777777" w:rsidR="00E86648" w:rsidRPr="00940E44" w:rsidRDefault="00E86648" w:rsidP="006520E2">
            <w:pPr>
              <w:spacing w:after="0"/>
              <w:rPr>
                <w:rFonts w:cs="Arial"/>
                <w:bCs/>
                <w:i w:val="0"/>
                <w:iCs/>
                <w:color w:val="000000" w:themeColor="text1"/>
                <w:sz w:val="18"/>
                <w:szCs w:val="18"/>
              </w:rPr>
            </w:pPr>
            <w:r w:rsidRPr="00940E44">
              <w:rPr>
                <w:rFonts w:cs="Arial"/>
                <w:bCs/>
                <w:i w:val="0"/>
                <w:iCs/>
                <w:color w:val="000000" w:themeColor="text1"/>
                <w:sz w:val="18"/>
                <w:szCs w:val="18"/>
              </w:rPr>
              <w:t>(38:14 to 40:02)</w:t>
            </w:r>
          </w:p>
          <w:p w14:paraId="759ADDD0" w14:textId="6175286B" w:rsidR="00E86648" w:rsidRPr="00940E44" w:rsidRDefault="00E86648" w:rsidP="006520E2">
            <w:pPr>
              <w:pStyle w:val="ACMABodyText"/>
              <w:rPr>
                <w:rFonts w:cs="Arial"/>
              </w:rPr>
            </w:pPr>
            <w:r w:rsidRPr="00940E44">
              <w:rPr>
                <w:rFonts w:cs="Arial"/>
                <w:bCs/>
                <w:color w:val="000000" w:themeColor="text1"/>
                <w:sz w:val="18"/>
                <w:szCs w:val="18"/>
              </w:rPr>
              <w:t>(approx. 1 minute and 48 seconds)</w:t>
            </w:r>
          </w:p>
        </w:tc>
        <w:tc>
          <w:tcPr>
            <w:tcW w:w="1106" w:type="pct"/>
            <w:shd w:val="clear" w:color="auto" w:fill="D9D9D9" w:themeFill="background1" w:themeFillShade="D9"/>
          </w:tcPr>
          <w:p w14:paraId="513C652E" w14:textId="23D94F3C" w:rsidR="00E86648" w:rsidRPr="00940E44" w:rsidRDefault="00E86648" w:rsidP="006520E2">
            <w:pPr>
              <w:pStyle w:val="ACMABodyText0"/>
              <w:rPr>
                <w:rFonts w:ascii="Arial" w:hAnsi="Arial" w:cs="Arial"/>
                <w:bCs/>
                <w:iCs/>
                <w:color w:val="000000" w:themeColor="text1"/>
                <w:sz w:val="20"/>
              </w:rPr>
            </w:pPr>
            <w:r w:rsidRPr="00940E44">
              <w:rPr>
                <w:rFonts w:ascii="Arial" w:hAnsi="Arial" w:cs="Arial"/>
                <w:bCs/>
                <w:iCs/>
                <w:color w:val="000000" w:themeColor="text1"/>
                <w:sz w:val="20"/>
              </w:rPr>
              <w:t>Accuracy</w:t>
            </w:r>
          </w:p>
        </w:tc>
        <w:tc>
          <w:tcPr>
            <w:tcW w:w="1844" w:type="pct"/>
            <w:shd w:val="clear" w:color="auto" w:fill="D9D9D9" w:themeFill="background1" w:themeFillShade="D9"/>
          </w:tcPr>
          <w:p w14:paraId="3D17AE30" w14:textId="34BECEE6" w:rsidR="00E86648" w:rsidRPr="00940E44" w:rsidRDefault="00E86648" w:rsidP="0000530E">
            <w:pPr>
              <w:pStyle w:val="ACMABodyText0"/>
              <w:numPr>
                <w:ilvl w:val="0"/>
                <w:numId w:val="13"/>
              </w:numPr>
              <w:spacing w:line="240" w:lineRule="auto"/>
              <w:ind w:left="361" w:hanging="283"/>
              <w:rPr>
                <w:rFonts w:ascii="Arial" w:hAnsi="Arial" w:cs="Arial"/>
                <w:sz w:val="20"/>
              </w:rPr>
            </w:pPr>
            <w:r w:rsidRPr="00940E44">
              <w:rPr>
                <w:rFonts w:ascii="Arial" w:hAnsi="Arial" w:cs="Arial"/>
                <w:iCs/>
                <w:sz w:val="20"/>
              </w:rPr>
              <w:t>Subparagraph (8)(b)(</w:t>
            </w:r>
            <w:proofErr w:type="spellStart"/>
            <w:r w:rsidRPr="00940E44">
              <w:rPr>
                <w:rFonts w:ascii="Arial" w:hAnsi="Arial" w:cs="Arial"/>
                <w:iCs/>
                <w:sz w:val="20"/>
              </w:rPr>
              <w:t>i</w:t>
            </w:r>
            <w:proofErr w:type="spellEnd"/>
            <w:r w:rsidRPr="00940E44">
              <w:rPr>
                <w:rFonts w:ascii="Arial" w:hAnsi="Arial" w:cs="Arial"/>
                <w:iCs/>
                <w:sz w:val="20"/>
              </w:rPr>
              <w:t>) Captions are omitted.</w:t>
            </w:r>
          </w:p>
          <w:p w14:paraId="15026FDA" w14:textId="17140E72" w:rsidR="00E86648" w:rsidRPr="00940E44" w:rsidRDefault="00E86648" w:rsidP="0000530E">
            <w:pPr>
              <w:pStyle w:val="ACMABodyText0"/>
              <w:numPr>
                <w:ilvl w:val="0"/>
                <w:numId w:val="13"/>
              </w:numPr>
              <w:spacing w:line="240" w:lineRule="auto"/>
              <w:ind w:left="361" w:hanging="283"/>
              <w:rPr>
                <w:rFonts w:ascii="Arial" w:hAnsi="Arial" w:cs="Arial"/>
                <w:sz w:val="20"/>
              </w:rPr>
            </w:pPr>
            <w:r w:rsidRPr="00940E44">
              <w:rPr>
                <w:rFonts w:ascii="Arial" w:hAnsi="Arial" w:cs="Arial"/>
                <w:sz w:val="20"/>
              </w:rPr>
              <w:t>Subparagraph 9(b)(iii) Latency of approx. 5 seconds at the beginning of the segment.</w:t>
            </w:r>
          </w:p>
        </w:tc>
      </w:tr>
      <w:tr w:rsidR="00E86648" w:rsidRPr="00940E44" w14:paraId="6E0B46D7" w14:textId="41D83F01" w:rsidTr="0094050C">
        <w:trPr>
          <w:trHeight w:val="70"/>
        </w:trPr>
        <w:tc>
          <w:tcPr>
            <w:tcW w:w="585" w:type="pct"/>
            <w:shd w:val="clear" w:color="auto" w:fill="D9D9D9" w:themeFill="background1" w:themeFillShade="D9"/>
          </w:tcPr>
          <w:p w14:paraId="70467DA1" w14:textId="28C987BB" w:rsidR="00E86648" w:rsidRPr="00940E44" w:rsidRDefault="00E86648" w:rsidP="006520E2">
            <w:pPr>
              <w:pStyle w:val="ACMABodyText0"/>
              <w:rPr>
                <w:rFonts w:ascii="Arial" w:hAnsi="Arial" w:cs="Arial"/>
                <w:sz w:val="20"/>
              </w:rPr>
            </w:pPr>
            <w:r w:rsidRPr="00940E44">
              <w:rPr>
                <w:rFonts w:ascii="Arial" w:hAnsi="Arial" w:cs="Arial"/>
                <w:bCs/>
                <w:color w:val="000000" w:themeColor="text1"/>
                <w:sz w:val="20"/>
              </w:rPr>
              <w:t>35</w:t>
            </w:r>
          </w:p>
        </w:tc>
        <w:tc>
          <w:tcPr>
            <w:tcW w:w="1465" w:type="pct"/>
            <w:shd w:val="clear" w:color="auto" w:fill="D9D9D9" w:themeFill="background1" w:themeFillShade="D9"/>
          </w:tcPr>
          <w:p w14:paraId="1C68D2BE" w14:textId="12B8F99C" w:rsidR="00E86648" w:rsidRPr="00940E44" w:rsidRDefault="00E86648" w:rsidP="006520E2">
            <w:pPr>
              <w:spacing w:after="0"/>
              <w:rPr>
                <w:rFonts w:cs="Arial"/>
                <w:b/>
                <w:color w:val="000000" w:themeColor="text1"/>
                <w:szCs w:val="20"/>
              </w:rPr>
            </w:pPr>
            <w:r w:rsidRPr="00940E44">
              <w:rPr>
                <w:rFonts w:cs="Arial"/>
                <w:b/>
                <w:color w:val="000000" w:themeColor="text1"/>
                <w:szCs w:val="20"/>
              </w:rPr>
              <w:t xml:space="preserve">Cher and </w:t>
            </w:r>
            <w:proofErr w:type="spellStart"/>
            <w:r w:rsidRPr="00940E44">
              <w:rPr>
                <w:rFonts w:cs="Arial"/>
                <w:b/>
                <w:color w:val="000000" w:themeColor="text1"/>
                <w:szCs w:val="20"/>
              </w:rPr>
              <w:t>Kavaan</w:t>
            </w:r>
            <w:proofErr w:type="spellEnd"/>
            <w:r w:rsidRPr="00940E44">
              <w:rPr>
                <w:rFonts w:cs="Arial"/>
                <w:b/>
                <w:color w:val="000000" w:themeColor="text1"/>
                <w:szCs w:val="20"/>
              </w:rPr>
              <w:t xml:space="preserve"> the Elephant</w:t>
            </w:r>
          </w:p>
          <w:p w14:paraId="52086A2B" w14:textId="0A7CC1B2" w:rsidR="00E86648" w:rsidRPr="00940E44" w:rsidRDefault="00E86648" w:rsidP="006520E2">
            <w:pPr>
              <w:spacing w:after="0"/>
              <w:rPr>
                <w:rFonts w:cs="Arial"/>
                <w:bCs/>
                <w:i w:val="0"/>
                <w:iCs/>
                <w:color w:val="000000" w:themeColor="text1"/>
                <w:sz w:val="18"/>
                <w:szCs w:val="18"/>
              </w:rPr>
            </w:pPr>
            <w:r w:rsidRPr="00940E44">
              <w:rPr>
                <w:rFonts w:cs="Arial"/>
                <w:bCs/>
                <w:i w:val="0"/>
                <w:iCs/>
                <w:color w:val="000000" w:themeColor="text1"/>
                <w:sz w:val="18"/>
                <w:szCs w:val="18"/>
              </w:rPr>
              <w:t>(40.04 to 40:29)</w:t>
            </w:r>
          </w:p>
          <w:p w14:paraId="5B4E8AAA" w14:textId="1D708C6C" w:rsidR="00E86648" w:rsidRPr="00940E44" w:rsidRDefault="00E86648" w:rsidP="006520E2">
            <w:pPr>
              <w:pStyle w:val="ACMABodyText"/>
              <w:rPr>
                <w:rFonts w:cs="Arial"/>
              </w:rPr>
            </w:pPr>
            <w:r w:rsidRPr="00940E44">
              <w:rPr>
                <w:rFonts w:cs="Arial"/>
                <w:bCs/>
                <w:color w:val="000000" w:themeColor="text1"/>
                <w:sz w:val="18"/>
                <w:szCs w:val="18"/>
              </w:rPr>
              <w:t>(approx. 25 seconds)</w:t>
            </w:r>
          </w:p>
        </w:tc>
        <w:tc>
          <w:tcPr>
            <w:tcW w:w="1106" w:type="pct"/>
            <w:shd w:val="clear" w:color="auto" w:fill="D9D9D9" w:themeFill="background1" w:themeFillShade="D9"/>
          </w:tcPr>
          <w:p w14:paraId="4F1F35F4" w14:textId="77777777" w:rsidR="00E86648" w:rsidRPr="00940E44" w:rsidRDefault="00E86648" w:rsidP="006520E2">
            <w:pPr>
              <w:rPr>
                <w:rFonts w:cs="Arial"/>
                <w:bCs/>
                <w:i w:val="0"/>
                <w:iCs/>
                <w:color w:val="000000" w:themeColor="text1"/>
                <w:szCs w:val="20"/>
              </w:rPr>
            </w:pPr>
            <w:r w:rsidRPr="00940E44">
              <w:rPr>
                <w:rFonts w:cs="Arial"/>
                <w:bCs/>
                <w:i w:val="0"/>
                <w:iCs/>
                <w:color w:val="000000" w:themeColor="text1"/>
                <w:szCs w:val="20"/>
              </w:rPr>
              <w:t>Comprehensibility</w:t>
            </w:r>
          </w:p>
          <w:p w14:paraId="6F2A7B4A" w14:textId="7AD6C979" w:rsidR="00E86648" w:rsidRPr="00940E44" w:rsidRDefault="00E86648" w:rsidP="006520E2">
            <w:pPr>
              <w:pStyle w:val="ACMABodyText0"/>
              <w:rPr>
                <w:rFonts w:ascii="Arial" w:hAnsi="Arial" w:cs="Arial"/>
                <w:bCs/>
                <w:iCs/>
                <w:color w:val="000000" w:themeColor="text1"/>
                <w:sz w:val="20"/>
              </w:rPr>
            </w:pPr>
          </w:p>
        </w:tc>
        <w:tc>
          <w:tcPr>
            <w:tcW w:w="1844" w:type="pct"/>
            <w:shd w:val="clear" w:color="auto" w:fill="D9D9D9" w:themeFill="background1" w:themeFillShade="D9"/>
          </w:tcPr>
          <w:p w14:paraId="098FBBBF" w14:textId="777AEA6D" w:rsidR="00E86648" w:rsidRPr="00940E44" w:rsidRDefault="00E86648" w:rsidP="003A56D7">
            <w:pPr>
              <w:pStyle w:val="ACMABodyText0"/>
              <w:numPr>
                <w:ilvl w:val="0"/>
                <w:numId w:val="13"/>
              </w:numPr>
              <w:spacing w:line="240" w:lineRule="auto"/>
              <w:ind w:left="361"/>
              <w:rPr>
                <w:rFonts w:ascii="Arial" w:hAnsi="Arial" w:cs="Arial"/>
                <w:sz w:val="20"/>
              </w:rPr>
            </w:pPr>
            <w:r w:rsidRPr="00940E44">
              <w:rPr>
                <w:rFonts w:ascii="Arial" w:hAnsi="Arial" w:cs="Arial"/>
                <w:sz w:val="20"/>
              </w:rPr>
              <w:t xml:space="preserve">Subparagraph 9(b)(ii) of the Standard. Captions are not displayed for a sufficient period. </w:t>
            </w:r>
          </w:p>
          <w:p w14:paraId="4BC8B66D" w14:textId="41804E96" w:rsidR="00E86648" w:rsidRPr="00940E44" w:rsidRDefault="00E86648" w:rsidP="003A56D7">
            <w:pPr>
              <w:pStyle w:val="ACMABodyText0"/>
              <w:numPr>
                <w:ilvl w:val="0"/>
                <w:numId w:val="13"/>
              </w:numPr>
              <w:spacing w:line="240" w:lineRule="auto"/>
              <w:ind w:left="361"/>
              <w:rPr>
                <w:rFonts w:ascii="Arial" w:hAnsi="Arial" w:cs="Arial"/>
                <w:sz w:val="20"/>
              </w:rPr>
            </w:pPr>
            <w:r w:rsidRPr="00940E44">
              <w:rPr>
                <w:rFonts w:ascii="Arial" w:hAnsi="Arial" w:cs="Arial"/>
                <w:sz w:val="20"/>
              </w:rPr>
              <w:t>Subparagraph 9(b)(iii) Latency of approx. 3 seconds at the beginning of the segment. Captions also appear before the spoken content.</w:t>
            </w:r>
          </w:p>
        </w:tc>
      </w:tr>
      <w:tr w:rsidR="00E86648" w:rsidRPr="00940E44" w14:paraId="39FEB460" w14:textId="4F1CE3F2" w:rsidTr="0094050C">
        <w:trPr>
          <w:trHeight w:val="70"/>
        </w:trPr>
        <w:tc>
          <w:tcPr>
            <w:tcW w:w="585" w:type="pct"/>
            <w:shd w:val="clear" w:color="auto" w:fill="FFFFFF" w:themeFill="background1"/>
          </w:tcPr>
          <w:p w14:paraId="40428655" w14:textId="5613A2AA" w:rsidR="00E86648" w:rsidRPr="00940E44" w:rsidRDefault="00E86648" w:rsidP="006520E2">
            <w:pPr>
              <w:pStyle w:val="ACMABodyText0"/>
              <w:rPr>
                <w:rFonts w:ascii="Arial" w:hAnsi="Arial" w:cs="Arial"/>
                <w:sz w:val="20"/>
              </w:rPr>
            </w:pPr>
            <w:r w:rsidRPr="00940E44">
              <w:rPr>
                <w:rFonts w:ascii="Arial" w:hAnsi="Arial" w:cs="Arial"/>
                <w:bCs/>
                <w:color w:val="000000" w:themeColor="text1"/>
                <w:sz w:val="20"/>
              </w:rPr>
              <w:t>36</w:t>
            </w:r>
          </w:p>
        </w:tc>
        <w:tc>
          <w:tcPr>
            <w:tcW w:w="1465" w:type="pct"/>
            <w:shd w:val="clear" w:color="auto" w:fill="FFFFFF" w:themeFill="background1"/>
          </w:tcPr>
          <w:p w14:paraId="5D56CAED" w14:textId="77777777" w:rsidR="00E86648" w:rsidRPr="00940E44" w:rsidRDefault="00E86648" w:rsidP="006520E2">
            <w:pPr>
              <w:spacing w:after="0"/>
              <w:rPr>
                <w:rFonts w:cs="Arial"/>
                <w:bCs/>
                <w:color w:val="000000" w:themeColor="text1"/>
                <w:szCs w:val="20"/>
              </w:rPr>
            </w:pPr>
            <w:r w:rsidRPr="00940E44">
              <w:rPr>
                <w:rFonts w:cs="Arial"/>
                <w:bCs/>
                <w:color w:val="000000" w:themeColor="text1"/>
                <w:szCs w:val="20"/>
              </w:rPr>
              <w:t>Don’t Miss</w:t>
            </w:r>
          </w:p>
          <w:p w14:paraId="53283954" w14:textId="504E17E3" w:rsidR="00E86648" w:rsidRPr="00940E44" w:rsidRDefault="00E86648" w:rsidP="006520E2">
            <w:pPr>
              <w:pStyle w:val="ACMABodyText"/>
              <w:rPr>
                <w:rFonts w:cs="Arial"/>
              </w:rPr>
            </w:pPr>
            <w:r w:rsidRPr="00940E44">
              <w:rPr>
                <w:rFonts w:cs="Arial"/>
                <w:bCs/>
                <w:color w:val="000000" w:themeColor="text1"/>
              </w:rPr>
              <w:br/>
            </w:r>
            <w:r w:rsidRPr="00940E44">
              <w:rPr>
                <w:rFonts w:cs="Arial"/>
                <w:bCs/>
                <w:i/>
                <w:color w:val="000000" w:themeColor="text1"/>
                <w:sz w:val="18"/>
                <w:szCs w:val="18"/>
              </w:rPr>
              <w:t>(40:30 to 40:43)</w:t>
            </w:r>
            <w:r w:rsidRPr="00940E44">
              <w:rPr>
                <w:rFonts w:cs="Arial"/>
                <w:bCs/>
                <w:i/>
                <w:color w:val="000000" w:themeColor="text1"/>
                <w:sz w:val="18"/>
                <w:szCs w:val="18"/>
              </w:rPr>
              <w:br/>
            </w:r>
            <w:r w:rsidRPr="00940E44">
              <w:rPr>
                <w:rFonts w:cs="Arial"/>
                <w:bCs/>
                <w:color w:val="000000" w:themeColor="text1"/>
                <w:sz w:val="18"/>
                <w:szCs w:val="18"/>
              </w:rPr>
              <w:t>(approx. 13 seconds)</w:t>
            </w:r>
          </w:p>
        </w:tc>
        <w:tc>
          <w:tcPr>
            <w:tcW w:w="1106" w:type="pct"/>
            <w:shd w:val="clear" w:color="auto" w:fill="FFFFFF" w:themeFill="background1"/>
          </w:tcPr>
          <w:p w14:paraId="492C2C2C" w14:textId="4CF81D6C" w:rsidR="00E86648" w:rsidRPr="00940E44" w:rsidRDefault="00E86648" w:rsidP="006520E2">
            <w:pPr>
              <w:pStyle w:val="ACMABodyText0"/>
              <w:rPr>
                <w:rFonts w:ascii="Arial" w:hAnsi="Arial" w:cs="Arial"/>
                <w:bCs/>
                <w:iCs/>
                <w:color w:val="000000" w:themeColor="text1"/>
                <w:sz w:val="20"/>
              </w:rPr>
            </w:pPr>
          </w:p>
        </w:tc>
        <w:tc>
          <w:tcPr>
            <w:tcW w:w="1844" w:type="pct"/>
            <w:shd w:val="clear" w:color="auto" w:fill="FFFFFF" w:themeFill="background1"/>
          </w:tcPr>
          <w:p w14:paraId="3EA779F6" w14:textId="7923C43C" w:rsidR="00E86648" w:rsidRPr="00940E44" w:rsidRDefault="00E86648" w:rsidP="006520E2">
            <w:pPr>
              <w:pStyle w:val="ACMABodyText0"/>
              <w:tabs>
                <w:tab w:val="left" w:pos="886"/>
              </w:tabs>
              <w:rPr>
                <w:rFonts w:ascii="Arial" w:hAnsi="Arial" w:cs="Arial"/>
                <w:sz w:val="20"/>
              </w:rPr>
            </w:pPr>
          </w:p>
        </w:tc>
      </w:tr>
      <w:tr w:rsidR="00E86648" w:rsidRPr="00940E44" w14:paraId="2B3B8A5B" w14:textId="7791EB71" w:rsidTr="0094050C">
        <w:trPr>
          <w:trHeight w:val="70"/>
        </w:trPr>
        <w:tc>
          <w:tcPr>
            <w:tcW w:w="585" w:type="pct"/>
            <w:shd w:val="clear" w:color="auto" w:fill="FFFFFF" w:themeFill="background1"/>
          </w:tcPr>
          <w:p w14:paraId="71FAC364" w14:textId="26379289" w:rsidR="00E86648" w:rsidRPr="00940E44" w:rsidRDefault="00E86648" w:rsidP="006520E2">
            <w:pPr>
              <w:pStyle w:val="ACMABodyText0"/>
              <w:rPr>
                <w:rFonts w:ascii="Arial" w:hAnsi="Arial" w:cs="Arial"/>
                <w:bCs/>
                <w:color w:val="000000" w:themeColor="text1"/>
                <w:sz w:val="20"/>
              </w:rPr>
            </w:pPr>
            <w:r w:rsidRPr="00940E44">
              <w:rPr>
                <w:rFonts w:ascii="Arial" w:hAnsi="Arial" w:cs="Arial"/>
                <w:bCs/>
                <w:color w:val="000000" w:themeColor="text1"/>
                <w:sz w:val="20"/>
              </w:rPr>
              <w:t>38</w:t>
            </w:r>
          </w:p>
        </w:tc>
        <w:tc>
          <w:tcPr>
            <w:tcW w:w="1465" w:type="pct"/>
            <w:shd w:val="clear" w:color="auto" w:fill="FFFFFF" w:themeFill="background1"/>
          </w:tcPr>
          <w:p w14:paraId="1B90ABB0" w14:textId="77777777" w:rsidR="00E86648" w:rsidRPr="00940E44" w:rsidRDefault="00E86648" w:rsidP="006520E2">
            <w:pPr>
              <w:spacing w:after="0"/>
              <w:rPr>
                <w:rFonts w:cs="Arial"/>
                <w:bCs/>
                <w:color w:val="000000" w:themeColor="text1"/>
                <w:szCs w:val="20"/>
              </w:rPr>
            </w:pPr>
            <w:r w:rsidRPr="00940E44">
              <w:rPr>
                <w:rFonts w:cs="Arial"/>
                <w:bCs/>
                <w:color w:val="000000" w:themeColor="text1"/>
                <w:szCs w:val="20"/>
              </w:rPr>
              <w:t xml:space="preserve">Sport </w:t>
            </w:r>
          </w:p>
          <w:p w14:paraId="5EC3B37F" w14:textId="77777777" w:rsidR="00E86648" w:rsidRPr="00940E44" w:rsidRDefault="00E86648" w:rsidP="006520E2">
            <w:pPr>
              <w:spacing w:after="0"/>
              <w:rPr>
                <w:rFonts w:cs="Arial"/>
                <w:bCs/>
                <w:i w:val="0"/>
                <w:iCs/>
                <w:color w:val="000000" w:themeColor="text1"/>
                <w:sz w:val="18"/>
                <w:szCs w:val="18"/>
              </w:rPr>
            </w:pPr>
            <w:r w:rsidRPr="00940E44">
              <w:rPr>
                <w:rFonts w:cs="Arial"/>
                <w:bCs/>
                <w:i w:val="0"/>
                <w:iCs/>
                <w:color w:val="000000" w:themeColor="text1"/>
                <w:sz w:val="18"/>
                <w:szCs w:val="18"/>
              </w:rPr>
              <w:t>(44:41 to 51:35)</w:t>
            </w:r>
          </w:p>
          <w:p w14:paraId="5D8A18BB" w14:textId="77777777" w:rsidR="00E86648" w:rsidRPr="00940E44" w:rsidRDefault="00E86648" w:rsidP="006520E2">
            <w:pPr>
              <w:pStyle w:val="ACMABodyText"/>
              <w:rPr>
                <w:rFonts w:cs="Arial"/>
                <w:bCs/>
                <w:color w:val="000000" w:themeColor="text1"/>
                <w:sz w:val="18"/>
                <w:szCs w:val="18"/>
              </w:rPr>
            </w:pPr>
            <w:r w:rsidRPr="00940E44">
              <w:rPr>
                <w:rFonts w:cs="Arial"/>
                <w:bCs/>
                <w:color w:val="000000" w:themeColor="text1"/>
                <w:sz w:val="18"/>
                <w:szCs w:val="18"/>
              </w:rPr>
              <w:t>(approx. 6 minutes and 54 seconds)</w:t>
            </w:r>
          </w:p>
          <w:p w14:paraId="3C26C8E4" w14:textId="0855C598" w:rsidR="00E86648" w:rsidRPr="00940E44" w:rsidRDefault="00E86648" w:rsidP="006520E2">
            <w:pPr>
              <w:pStyle w:val="ACMABodyText"/>
              <w:rPr>
                <w:rFonts w:cs="Arial"/>
              </w:rPr>
            </w:pPr>
          </w:p>
        </w:tc>
        <w:tc>
          <w:tcPr>
            <w:tcW w:w="1106" w:type="pct"/>
            <w:shd w:val="clear" w:color="auto" w:fill="FFFFFF" w:themeFill="background1"/>
          </w:tcPr>
          <w:p w14:paraId="2DC93CDA" w14:textId="2866D2F1" w:rsidR="00E86648" w:rsidRPr="00940E44" w:rsidRDefault="00E86648" w:rsidP="006520E2">
            <w:pPr>
              <w:rPr>
                <w:rFonts w:cs="Arial"/>
                <w:bCs/>
                <w:color w:val="000000" w:themeColor="text1"/>
                <w:szCs w:val="20"/>
              </w:rPr>
            </w:pPr>
            <w:r w:rsidRPr="00940E44">
              <w:rPr>
                <w:rFonts w:cs="Arial"/>
                <w:bCs/>
                <w:i w:val="0"/>
                <w:iCs/>
                <w:color w:val="000000" w:themeColor="text1"/>
                <w:szCs w:val="20"/>
              </w:rPr>
              <w:t>Accuracy and Comprehensibility</w:t>
            </w:r>
          </w:p>
          <w:p w14:paraId="36F5AC85" w14:textId="2F46FCBE" w:rsidR="00E86648" w:rsidRPr="00940E44" w:rsidRDefault="00E86648" w:rsidP="006520E2">
            <w:pPr>
              <w:pStyle w:val="ACMABodyText0"/>
              <w:rPr>
                <w:rFonts w:ascii="Arial" w:hAnsi="Arial" w:cs="Arial"/>
                <w:bCs/>
                <w:color w:val="000000" w:themeColor="text1"/>
                <w:sz w:val="20"/>
              </w:rPr>
            </w:pPr>
          </w:p>
        </w:tc>
        <w:tc>
          <w:tcPr>
            <w:tcW w:w="1844" w:type="pct"/>
            <w:shd w:val="clear" w:color="auto" w:fill="FFFFFF" w:themeFill="background1"/>
          </w:tcPr>
          <w:p w14:paraId="1AE4C8B6" w14:textId="7253950D" w:rsidR="00E86648" w:rsidRPr="00940E44" w:rsidRDefault="00E86648" w:rsidP="003A56D7">
            <w:pPr>
              <w:pStyle w:val="ACMABodyText0"/>
              <w:numPr>
                <w:ilvl w:val="0"/>
                <w:numId w:val="13"/>
              </w:numPr>
              <w:spacing w:line="240" w:lineRule="auto"/>
              <w:ind w:left="361" w:hanging="283"/>
              <w:rPr>
                <w:rFonts w:ascii="Arial" w:hAnsi="Arial" w:cs="Arial"/>
                <w:sz w:val="20"/>
              </w:rPr>
            </w:pPr>
            <w:r w:rsidRPr="00940E44">
              <w:rPr>
                <w:rFonts w:ascii="Arial" w:hAnsi="Arial" w:cs="Arial"/>
                <w:iCs/>
                <w:sz w:val="20"/>
              </w:rPr>
              <w:t>Subparagraph (8)(b)(</w:t>
            </w:r>
            <w:proofErr w:type="spellStart"/>
            <w:r w:rsidRPr="00940E44">
              <w:rPr>
                <w:rFonts w:ascii="Arial" w:hAnsi="Arial" w:cs="Arial"/>
                <w:iCs/>
                <w:sz w:val="20"/>
              </w:rPr>
              <w:t>i</w:t>
            </w:r>
            <w:proofErr w:type="spellEnd"/>
            <w:r w:rsidRPr="00940E44">
              <w:rPr>
                <w:rFonts w:ascii="Arial" w:hAnsi="Arial" w:cs="Arial"/>
                <w:iCs/>
                <w:sz w:val="20"/>
              </w:rPr>
              <w:t>) Captions are omitted.</w:t>
            </w:r>
          </w:p>
          <w:p w14:paraId="3AA1CF12" w14:textId="0B89F548" w:rsidR="00E86648" w:rsidRPr="00940E44" w:rsidRDefault="00E86648" w:rsidP="003A56D7">
            <w:pPr>
              <w:pStyle w:val="ACMABodyText0"/>
              <w:numPr>
                <w:ilvl w:val="0"/>
                <w:numId w:val="13"/>
              </w:numPr>
              <w:spacing w:line="240" w:lineRule="auto"/>
              <w:ind w:left="361" w:hanging="283"/>
              <w:rPr>
                <w:rFonts w:ascii="Arial" w:hAnsi="Arial" w:cs="Arial"/>
                <w:sz w:val="20"/>
              </w:rPr>
            </w:pPr>
            <w:r w:rsidRPr="00940E44">
              <w:rPr>
                <w:rFonts w:ascii="Arial" w:hAnsi="Arial" w:cs="Arial"/>
                <w:iCs/>
                <w:sz w:val="20"/>
              </w:rPr>
              <w:t>Subparagraph (9)(b)(</w:t>
            </w:r>
            <w:proofErr w:type="spellStart"/>
            <w:r w:rsidRPr="00940E44">
              <w:rPr>
                <w:rFonts w:ascii="Arial" w:hAnsi="Arial" w:cs="Arial"/>
                <w:iCs/>
                <w:sz w:val="20"/>
              </w:rPr>
              <w:t>i</w:t>
            </w:r>
            <w:proofErr w:type="spellEnd"/>
            <w:r w:rsidRPr="00940E44">
              <w:rPr>
                <w:rFonts w:ascii="Arial" w:hAnsi="Arial" w:cs="Arial"/>
                <w:iCs/>
                <w:sz w:val="20"/>
              </w:rPr>
              <w:t>) Captions do not clearly identify speakers, although the captions are still comprehensible.</w:t>
            </w:r>
          </w:p>
          <w:p w14:paraId="09E82E0E" w14:textId="469391D0" w:rsidR="00E86648" w:rsidRPr="00940E44" w:rsidRDefault="00E86648" w:rsidP="003A56D7">
            <w:pPr>
              <w:pStyle w:val="ACMABodyText0"/>
              <w:numPr>
                <w:ilvl w:val="0"/>
                <w:numId w:val="13"/>
              </w:numPr>
              <w:spacing w:line="240" w:lineRule="auto"/>
              <w:ind w:left="361" w:hanging="283"/>
              <w:rPr>
                <w:rFonts w:ascii="Arial" w:hAnsi="Arial" w:cs="Arial"/>
                <w:sz w:val="20"/>
              </w:rPr>
            </w:pPr>
            <w:r w:rsidRPr="00940E44">
              <w:rPr>
                <w:rFonts w:ascii="Arial" w:hAnsi="Arial" w:cs="Arial"/>
                <w:sz w:val="20"/>
              </w:rPr>
              <w:t>Subparagraph 9(b)(ii) of the Standard. Captions are not displayed for a sufficient period.</w:t>
            </w:r>
          </w:p>
        </w:tc>
      </w:tr>
      <w:tr w:rsidR="00E86648" w:rsidRPr="00940E44" w14:paraId="4DC1CCFF" w14:textId="27F8CDD5" w:rsidTr="00C9611B">
        <w:trPr>
          <w:trHeight w:val="1393"/>
        </w:trPr>
        <w:tc>
          <w:tcPr>
            <w:tcW w:w="585" w:type="pct"/>
            <w:shd w:val="clear" w:color="auto" w:fill="FFFFFF" w:themeFill="background1"/>
          </w:tcPr>
          <w:p w14:paraId="59EB956D" w14:textId="673A6740" w:rsidR="00E86648" w:rsidRPr="00940E44" w:rsidRDefault="00E86648" w:rsidP="006520E2">
            <w:pPr>
              <w:pStyle w:val="ACMABodyText0"/>
              <w:rPr>
                <w:rFonts w:ascii="Arial" w:hAnsi="Arial" w:cs="Arial"/>
                <w:bCs/>
                <w:color w:val="000000" w:themeColor="text1"/>
                <w:sz w:val="20"/>
              </w:rPr>
            </w:pPr>
            <w:r w:rsidRPr="00940E44">
              <w:rPr>
                <w:rFonts w:ascii="Arial" w:hAnsi="Arial" w:cs="Arial"/>
                <w:bCs/>
                <w:color w:val="000000" w:themeColor="text1"/>
                <w:sz w:val="20"/>
              </w:rPr>
              <w:t>39</w:t>
            </w:r>
          </w:p>
        </w:tc>
        <w:tc>
          <w:tcPr>
            <w:tcW w:w="1465" w:type="pct"/>
            <w:shd w:val="clear" w:color="auto" w:fill="FFFFFF" w:themeFill="background1"/>
          </w:tcPr>
          <w:p w14:paraId="573C0365" w14:textId="77777777" w:rsidR="00E86648" w:rsidRPr="00940E44" w:rsidRDefault="00E86648" w:rsidP="006520E2">
            <w:pPr>
              <w:spacing w:after="0"/>
              <w:rPr>
                <w:rFonts w:cs="Arial"/>
                <w:bCs/>
                <w:color w:val="000000" w:themeColor="text1"/>
                <w:szCs w:val="20"/>
              </w:rPr>
            </w:pPr>
            <w:r w:rsidRPr="00940E44">
              <w:rPr>
                <w:rFonts w:cs="Arial"/>
                <w:bCs/>
                <w:color w:val="000000" w:themeColor="text1"/>
                <w:szCs w:val="20"/>
              </w:rPr>
              <w:t xml:space="preserve">Smart Watch </w:t>
            </w:r>
          </w:p>
          <w:p w14:paraId="3DD0560F" w14:textId="2CA89DCE" w:rsidR="00E86648" w:rsidRPr="00940E44" w:rsidRDefault="00E86648" w:rsidP="00C9611B">
            <w:pPr>
              <w:spacing w:after="0"/>
              <w:rPr>
                <w:rFonts w:cs="Arial"/>
              </w:rPr>
            </w:pPr>
            <w:r w:rsidRPr="00940E44">
              <w:rPr>
                <w:rFonts w:cs="Arial"/>
                <w:bCs/>
                <w:i w:val="0"/>
                <w:iCs/>
                <w:color w:val="000000" w:themeColor="text1"/>
                <w:sz w:val="18"/>
                <w:szCs w:val="18"/>
              </w:rPr>
              <w:t>(51:36 to 53:07)</w:t>
            </w:r>
            <w:r w:rsidRPr="00940E44">
              <w:rPr>
                <w:rFonts w:cs="Arial"/>
                <w:bCs/>
                <w:i w:val="0"/>
                <w:iCs/>
                <w:color w:val="000000" w:themeColor="text1"/>
                <w:sz w:val="18"/>
                <w:szCs w:val="18"/>
              </w:rPr>
              <w:br/>
              <w:t>(approx. 1 minute and 31 seconds)</w:t>
            </w:r>
          </w:p>
        </w:tc>
        <w:tc>
          <w:tcPr>
            <w:tcW w:w="1106" w:type="pct"/>
            <w:shd w:val="clear" w:color="auto" w:fill="FFFFFF" w:themeFill="background1"/>
          </w:tcPr>
          <w:p w14:paraId="7C8240A8" w14:textId="50BA02A4" w:rsidR="00E86648" w:rsidRPr="00940E44" w:rsidRDefault="00E86648" w:rsidP="006520E2">
            <w:pPr>
              <w:rPr>
                <w:rFonts w:cs="Arial"/>
                <w:bCs/>
                <w:color w:val="000000" w:themeColor="text1"/>
                <w:szCs w:val="20"/>
              </w:rPr>
            </w:pPr>
          </w:p>
        </w:tc>
        <w:tc>
          <w:tcPr>
            <w:tcW w:w="1844" w:type="pct"/>
            <w:shd w:val="clear" w:color="auto" w:fill="FFFFFF" w:themeFill="background1"/>
          </w:tcPr>
          <w:p w14:paraId="2BF76A9D" w14:textId="6E934270" w:rsidR="00E86648" w:rsidRPr="00940E44" w:rsidRDefault="00E86648" w:rsidP="006520E2">
            <w:pPr>
              <w:rPr>
                <w:rFonts w:cs="Arial"/>
                <w:bCs/>
                <w:color w:val="000000" w:themeColor="text1"/>
                <w:szCs w:val="20"/>
              </w:rPr>
            </w:pPr>
          </w:p>
        </w:tc>
      </w:tr>
      <w:tr w:rsidR="00E86648" w:rsidRPr="00940E44" w14:paraId="419EA0AF" w14:textId="0D19B6A9" w:rsidTr="0094050C">
        <w:trPr>
          <w:trHeight w:val="70"/>
        </w:trPr>
        <w:tc>
          <w:tcPr>
            <w:tcW w:w="585" w:type="pct"/>
            <w:shd w:val="clear" w:color="auto" w:fill="FFFFFF" w:themeFill="background1"/>
          </w:tcPr>
          <w:p w14:paraId="5F38C37A" w14:textId="454DEC61" w:rsidR="00E86648" w:rsidRPr="00940E44" w:rsidRDefault="00E86648" w:rsidP="006520E2">
            <w:pPr>
              <w:pStyle w:val="ACMABodyText0"/>
              <w:rPr>
                <w:rFonts w:ascii="Arial" w:hAnsi="Arial" w:cs="Arial"/>
                <w:bCs/>
                <w:color w:val="000000" w:themeColor="text1"/>
                <w:sz w:val="20"/>
              </w:rPr>
            </w:pPr>
            <w:r w:rsidRPr="00940E44">
              <w:rPr>
                <w:rFonts w:ascii="Arial" w:hAnsi="Arial" w:cs="Arial"/>
                <w:bCs/>
                <w:color w:val="000000" w:themeColor="text1"/>
                <w:sz w:val="20"/>
              </w:rPr>
              <w:t>40</w:t>
            </w:r>
          </w:p>
        </w:tc>
        <w:tc>
          <w:tcPr>
            <w:tcW w:w="1465" w:type="pct"/>
            <w:shd w:val="clear" w:color="auto" w:fill="FFFFFF" w:themeFill="background1"/>
          </w:tcPr>
          <w:p w14:paraId="653495AC" w14:textId="77777777" w:rsidR="00E86648" w:rsidRPr="00940E44" w:rsidRDefault="00E86648" w:rsidP="006520E2">
            <w:pPr>
              <w:spacing w:after="0"/>
              <w:rPr>
                <w:rFonts w:cs="Arial"/>
                <w:bCs/>
                <w:color w:val="000000" w:themeColor="text1"/>
                <w:szCs w:val="20"/>
              </w:rPr>
            </w:pPr>
            <w:r w:rsidRPr="00940E44">
              <w:rPr>
                <w:rFonts w:cs="Arial"/>
                <w:bCs/>
                <w:color w:val="000000" w:themeColor="text1"/>
                <w:szCs w:val="20"/>
              </w:rPr>
              <w:t>Weather Update</w:t>
            </w:r>
          </w:p>
          <w:p w14:paraId="1FB01675" w14:textId="7E05DE85" w:rsidR="00E86648" w:rsidRPr="00940E44" w:rsidRDefault="00E86648" w:rsidP="00FE1C9F">
            <w:pPr>
              <w:pStyle w:val="ACMABodyText"/>
              <w:rPr>
                <w:rFonts w:cs="Arial"/>
              </w:rPr>
            </w:pPr>
            <w:r w:rsidRPr="00940E44">
              <w:rPr>
                <w:rFonts w:cs="Arial"/>
              </w:rPr>
              <w:br/>
            </w:r>
            <w:r w:rsidRPr="00940E44">
              <w:rPr>
                <w:rFonts w:cs="Arial"/>
                <w:i/>
                <w:sz w:val="18"/>
                <w:szCs w:val="18"/>
              </w:rPr>
              <w:t>(53:09 to 53:22)</w:t>
            </w:r>
            <w:r w:rsidRPr="00940E44">
              <w:rPr>
                <w:rFonts w:cs="Arial"/>
                <w:bCs/>
                <w:color w:val="000000" w:themeColor="text1"/>
                <w:sz w:val="18"/>
                <w:szCs w:val="18"/>
              </w:rPr>
              <w:br/>
              <w:t>(approx. 13 seconds)</w:t>
            </w:r>
          </w:p>
        </w:tc>
        <w:tc>
          <w:tcPr>
            <w:tcW w:w="1106" w:type="pct"/>
            <w:shd w:val="clear" w:color="auto" w:fill="FFFFFF" w:themeFill="background1"/>
          </w:tcPr>
          <w:p w14:paraId="415A5900" w14:textId="77777777" w:rsidR="00E86648" w:rsidRPr="00940E44" w:rsidRDefault="00E86648" w:rsidP="006520E2">
            <w:pPr>
              <w:rPr>
                <w:rFonts w:cs="Arial"/>
                <w:bCs/>
                <w:color w:val="000000" w:themeColor="text1"/>
                <w:szCs w:val="20"/>
              </w:rPr>
            </w:pPr>
          </w:p>
        </w:tc>
        <w:tc>
          <w:tcPr>
            <w:tcW w:w="1844" w:type="pct"/>
            <w:shd w:val="clear" w:color="auto" w:fill="FFFFFF" w:themeFill="background1"/>
          </w:tcPr>
          <w:p w14:paraId="42152E51" w14:textId="77777777" w:rsidR="00E86648" w:rsidRPr="00940E44" w:rsidRDefault="00E86648" w:rsidP="006520E2">
            <w:pPr>
              <w:rPr>
                <w:rFonts w:cs="Arial"/>
                <w:bCs/>
                <w:color w:val="000000" w:themeColor="text1"/>
                <w:szCs w:val="20"/>
              </w:rPr>
            </w:pPr>
          </w:p>
        </w:tc>
      </w:tr>
      <w:tr w:rsidR="00E86648" w:rsidRPr="00940E44" w14:paraId="5362D5EA" w14:textId="5AF341D6" w:rsidTr="0094050C">
        <w:trPr>
          <w:trHeight w:val="70"/>
        </w:trPr>
        <w:tc>
          <w:tcPr>
            <w:tcW w:w="585" w:type="pct"/>
            <w:shd w:val="clear" w:color="auto" w:fill="FFFFFF" w:themeFill="background1"/>
          </w:tcPr>
          <w:p w14:paraId="4052A8B9" w14:textId="4AC9BCBE" w:rsidR="00E86648" w:rsidRPr="00940E44" w:rsidRDefault="00E86648" w:rsidP="006520E2">
            <w:pPr>
              <w:pStyle w:val="ACMABodyText0"/>
              <w:rPr>
                <w:rFonts w:ascii="Arial" w:hAnsi="Arial" w:cs="Arial"/>
                <w:bCs/>
                <w:color w:val="000000" w:themeColor="text1"/>
                <w:sz w:val="20"/>
              </w:rPr>
            </w:pPr>
            <w:r w:rsidRPr="00940E44">
              <w:rPr>
                <w:rFonts w:ascii="Arial" w:hAnsi="Arial" w:cs="Arial"/>
                <w:bCs/>
                <w:color w:val="000000" w:themeColor="text1"/>
                <w:sz w:val="20"/>
              </w:rPr>
              <w:t>42</w:t>
            </w:r>
          </w:p>
        </w:tc>
        <w:tc>
          <w:tcPr>
            <w:tcW w:w="1465" w:type="pct"/>
            <w:shd w:val="clear" w:color="auto" w:fill="FFFFFF" w:themeFill="background1"/>
          </w:tcPr>
          <w:p w14:paraId="42F513B9" w14:textId="7410BC98" w:rsidR="00E86648" w:rsidRPr="00940E44" w:rsidRDefault="00E86648" w:rsidP="006520E2">
            <w:pPr>
              <w:spacing w:after="0"/>
              <w:rPr>
                <w:rFonts w:cs="Arial"/>
                <w:bCs/>
                <w:color w:val="000000" w:themeColor="text1"/>
                <w:szCs w:val="20"/>
              </w:rPr>
            </w:pPr>
            <w:r w:rsidRPr="00940E44">
              <w:rPr>
                <w:rFonts w:cs="Arial"/>
                <w:bCs/>
                <w:color w:val="000000" w:themeColor="text1"/>
                <w:szCs w:val="20"/>
              </w:rPr>
              <w:t>Weather Update</w:t>
            </w:r>
          </w:p>
          <w:p w14:paraId="6F76466B" w14:textId="1E04F5C5" w:rsidR="00E86648" w:rsidRPr="00940E44" w:rsidRDefault="00E86648" w:rsidP="006520E2">
            <w:pPr>
              <w:spacing w:after="0"/>
              <w:rPr>
                <w:rFonts w:cs="Arial"/>
                <w:bCs/>
                <w:i w:val="0"/>
                <w:iCs/>
                <w:color w:val="000000" w:themeColor="text1"/>
                <w:sz w:val="18"/>
                <w:szCs w:val="18"/>
              </w:rPr>
            </w:pPr>
            <w:r w:rsidRPr="00940E44">
              <w:rPr>
                <w:rFonts w:cs="Arial"/>
                <w:bCs/>
                <w:i w:val="0"/>
                <w:iCs/>
                <w:color w:val="000000" w:themeColor="text1"/>
                <w:sz w:val="18"/>
                <w:szCs w:val="18"/>
              </w:rPr>
              <w:t>(58.16 to 1:00:49)</w:t>
            </w:r>
          </w:p>
          <w:p w14:paraId="3E1FA802" w14:textId="4236810A" w:rsidR="00E86648" w:rsidRPr="00940E44" w:rsidRDefault="00E86648" w:rsidP="006520E2">
            <w:pPr>
              <w:pStyle w:val="ACMABodyText"/>
              <w:rPr>
                <w:rFonts w:cs="Arial"/>
              </w:rPr>
            </w:pPr>
            <w:r w:rsidRPr="00940E44">
              <w:rPr>
                <w:rFonts w:cs="Arial"/>
                <w:bCs/>
                <w:color w:val="000000" w:themeColor="text1"/>
                <w:sz w:val="18"/>
                <w:szCs w:val="18"/>
              </w:rPr>
              <w:t>(approx. 1 minute and 33 seconds)</w:t>
            </w:r>
          </w:p>
        </w:tc>
        <w:tc>
          <w:tcPr>
            <w:tcW w:w="1106" w:type="pct"/>
            <w:shd w:val="clear" w:color="auto" w:fill="FFFFFF" w:themeFill="background1"/>
          </w:tcPr>
          <w:p w14:paraId="1E95A38B" w14:textId="77777777" w:rsidR="00E86648" w:rsidRPr="00940E44" w:rsidRDefault="00E86648" w:rsidP="006520E2">
            <w:pPr>
              <w:rPr>
                <w:rFonts w:cs="Arial"/>
                <w:bCs/>
                <w:i w:val="0"/>
                <w:iCs/>
                <w:color w:val="000000" w:themeColor="text1"/>
                <w:szCs w:val="20"/>
              </w:rPr>
            </w:pPr>
            <w:r w:rsidRPr="00940E44">
              <w:rPr>
                <w:rFonts w:cs="Arial"/>
                <w:bCs/>
                <w:i w:val="0"/>
                <w:iCs/>
                <w:color w:val="000000" w:themeColor="text1"/>
                <w:szCs w:val="20"/>
              </w:rPr>
              <w:t>Readability, Accuracy, Comprehensibility</w:t>
            </w:r>
          </w:p>
          <w:p w14:paraId="5F7D36A8" w14:textId="412C9A00" w:rsidR="00E86648" w:rsidRPr="00940E44" w:rsidRDefault="00E86648" w:rsidP="006520E2">
            <w:pPr>
              <w:rPr>
                <w:rFonts w:cs="Arial"/>
                <w:bCs/>
                <w:i w:val="0"/>
                <w:iCs/>
                <w:color w:val="000000" w:themeColor="text1"/>
                <w:szCs w:val="20"/>
              </w:rPr>
            </w:pPr>
          </w:p>
        </w:tc>
        <w:tc>
          <w:tcPr>
            <w:tcW w:w="1844" w:type="pct"/>
            <w:shd w:val="clear" w:color="auto" w:fill="FFFFFF" w:themeFill="background1"/>
          </w:tcPr>
          <w:p w14:paraId="2BE9C589" w14:textId="06D39200" w:rsidR="00E86648" w:rsidRPr="00940E44" w:rsidRDefault="00E86648" w:rsidP="003742C2">
            <w:pPr>
              <w:pStyle w:val="CommentSubject"/>
              <w:numPr>
                <w:ilvl w:val="0"/>
                <w:numId w:val="26"/>
              </w:numPr>
              <w:suppressAutoHyphens/>
              <w:spacing w:after="80"/>
              <w:ind w:left="361" w:hanging="283"/>
              <w:rPr>
                <w:rFonts w:cs="Arial"/>
                <w:b w:val="0"/>
                <w:bCs w:val="0"/>
                <w:i w:val="0"/>
                <w:iCs/>
              </w:rPr>
            </w:pPr>
            <w:r w:rsidRPr="00940E44">
              <w:rPr>
                <w:rFonts w:cs="Arial"/>
                <w:b w:val="0"/>
                <w:bCs w:val="0"/>
                <w:i w:val="0"/>
                <w:iCs/>
              </w:rPr>
              <w:t>Subparagraph (7)(b)(ii) Captions are repeated.</w:t>
            </w:r>
          </w:p>
          <w:p w14:paraId="3F85EC6B" w14:textId="3D31CD5B" w:rsidR="00E86648" w:rsidRPr="00940E44" w:rsidRDefault="00E86648" w:rsidP="003742C2">
            <w:pPr>
              <w:pStyle w:val="CommentSubject"/>
              <w:numPr>
                <w:ilvl w:val="0"/>
                <w:numId w:val="26"/>
              </w:numPr>
              <w:suppressAutoHyphens/>
              <w:spacing w:before="40" w:after="80"/>
              <w:ind w:left="361" w:hanging="283"/>
              <w:rPr>
                <w:rFonts w:cs="Arial"/>
                <w:b w:val="0"/>
                <w:bCs w:val="0"/>
                <w:i w:val="0"/>
                <w:iCs/>
              </w:rPr>
            </w:pPr>
            <w:r w:rsidRPr="00940E44">
              <w:rPr>
                <w:rFonts w:cs="Arial"/>
                <w:b w:val="0"/>
                <w:bCs w:val="0"/>
                <w:i w:val="0"/>
                <w:iCs/>
              </w:rPr>
              <w:t>Subparagraph 8(b)(</w:t>
            </w:r>
            <w:proofErr w:type="spellStart"/>
            <w:r w:rsidRPr="00940E44">
              <w:rPr>
                <w:rFonts w:cs="Arial"/>
                <w:b w:val="0"/>
                <w:bCs w:val="0"/>
                <w:i w:val="0"/>
                <w:iCs/>
              </w:rPr>
              <w:t>i</w:t>
            </w:r>
            <w:proofErr w:type="spellEnd"/>
            <w:r w:rsidRPr="00940E44">
              <w:rPr>
                <w:rFonts w:cs="Arial"/>
                <w:b w:val="0"/>
                <w:bCs w:val="0"/>
                <w:i w:val="0"/>
                <w:iCs/>
              </w:rPr>
              <w:t>) Words omitted.</w:t>
            </w:r>
          </w:p>
          <w:p w14:paraId="7B5EB412" w14:textId="72770938" w:rsidR="00E86648" w:rsidRPr="00940E44" w:rsidRDefault="00E86648" w:rsidP="003742C2">
            <w:pPr>
              <w:pStyle w:val="CommentSubject"/>
              <w:numPr>
                <w:ilvl w:val="0"/>
                <w:numId w:val="26"/>
              </w:numPr>
              <w:suppressAutoHyphens/>
              <w:spacing w:after="80"/>
              <w:ind w:left="361" w:hanging="283"/>
              <w:rPr>
                <w:rFonts w:cs="Arial"/>
                <w:b w:val="0"/>
                <w:bCs w:val="0"/>
                <w:i w:val="0"/>
                <w:iCs/>
              </w:rPr>
            </w:pPr>
            <w:r w:rsidRPr="00940E44">
              <w:rPr>
                <w:rFonts w:cs="Arial"/>
                <w:b w:val="0"/>
                <w:bCs w:val="0"/>
                <w:i w:val="0"/>
                <w:iCs/>
              </w:rPr>
              <w:t>Subparagraph</w:t>
            </w:r>
            <w:r>
              <w:rPr>
                <w:rFonts w:cs="Arial"/>
                <w:b w:val="0"/>
                <w:bCs w:val="0"/>
                <w:i w:val="0"/>
                <w:iCs/>
              </w:rPr>
              <w:t>s</w:t>
            </w:r>
            <w:r w:rsidRPr="00940E44">
              <w:rPr>
                <w:rFonts w:cs="Arial"/>
                <w:b w:val="0"/>
                <w:bCs w:val="0"/>
                <w:i w:val="0"/>
                <w:iCs/>
              </w:rPr>
              <w:t xml:space="preserve"> (8)(b)(ii)</w:t>
            </w:r>
            <w:r>
              <w:rPr>
                <w:rFonts w:cs="Arial"/>
                <w:b w:val="0"/>
                <w:bCs w:val="0"/>
                <w:i w:val="0"/>
                <w:iCs/>
              </w:rPr>
              <w:t xml:space="preserve"> and 8(b)(iii)</w:t>
            </w:r>
            <w:r w:rsidRPr="00940E44">
              <w:rPr>
                <w:rFonts w:cs="Arial"/>
                <w:b w:val="0"/>
                <w:bCs w:val="0"/>
                <w:i w:val="0"/>
                <w:iCs/>
              </w:rPr>
              <w:t xml:space="preserve"> Captions are not verbatim </w:t>
            </w:r>
            <w:r>
              <w:rPr>
                <w:rFonts w:cs="Arial"/>
                <w:b w:val="0"/>
                <w:bCs w:val="0"/>
                <w:i w:val="0"/>
                <w:iCs/>
              </w:rPr>
              <w:t>although, if it was not possible for the captions to be verbatim, they</w:t>
            </w:r>
            <w:r w:rsidRPr="00940E44">
              <w:rPr>
                <w:rFonts w:cs="Arial"/>
                <w:b w:val="0"/>
                <w:bCs w:val="0"/>
                <w:i w:val="0"/>
                <w:iCs/>
              </w:rPr>
              <w:t xml:space="preserve"> still reflect the actual meaning of the spoken content.</w:t>
            </w:r>
          </w:p>
          <w:p w14:paraId="783C772F" w14:textId="17A45BE8" w:rsidR="00E86648" w:rsidRPr="00940E44" w:rsidRDefault="00E86648" w:rsidP="003742C2">
            <w:pPr>
              <w:pStyle w:val="ListParagraph"/>
              <w:numPr>
                <w:ilvl w:val="0"/>
                <w:numId w:val="26"/>
              </w:numPr>
              <w:spacing w:after="80"/>
              <w:ind w:left="361" w:hanging="283"/>
              <w:rPr>
                <w:bCs/>
                <w:color w:val="000000" w:themeColor="text1"/>
                <w:sz w:val="20"/>
                <w:szCs w:val="20"/>
              </w:rPr>
            </w:pPr>
            <w:r w:rsidRPr="00940E44">
              <w:rPr>
                <w:sz w:val="20"/>
                <w:szCs w:val="20"/>
              </w:rPr>
              <w:t>Subparagraph 9(b)(ii) of the Standard. Captions run fast.</w:t>
            </w:r>
          </w:p>
          <w:p w14:paraId="61A6B461" w14:textId="17668D81" w:rsidR="00E86648" w:rsidRPr="00940E44" w:rsidRDefault="00E86648" w:rsidP="003742C2">
            <w:pPr>
              <w:pStyle w:val="ListParagraph"/>
              <w:numPr>
                <w:ilvl w:val="0"/>
                <w:numId w:val="26"/>
              </w:numPr>
              <w:spacing w:after="80"/>
              <w:ind w:left="361" w:hanging="283"/>
              <w:rPr>
                <w:bCs/>
                <w:color w:val="000000" w:themeColor="text1"/>
                <w:sz w:val="20"/>
                <w:szCs w:val="20"/>
              </w:rPr>
            </w:pPr>
            <w:r w:rsidRPr="00940E44">
              <w:rPr>
                <w:iCs/>
                <w:sz w:val="20"/>
                <w:szCs w:val="20"/>
              </w:rPr>
              <w:t>Subparagraph 9(b)(iii) Captions appear before the spoken content.</w:t>
            </w:r>
          </w:p>
        </w:tc>
      </w:tr>
      <w:bookmarkEnd w:id="0"/>
      <w:bookmarkEnd w:id="26"/>
    </w:tbl>
    <w:p w14:paraId="58EACD86" w14:textId="0963CF47" w:rsidR="0087300A" w:rsidRPr="00155244" w:rsidRDefault="0087300A">
      <w:pPr>
        <w:rPr>
          <w:rFonts w:cs="Arial"/>
          <w:szCs w:val="20"/>
        </w:rPr>
      </w:pPr>
    </w:p>
    <w:bookmarkEnd w:id="25"/>
    <w:p w14:paraId="342BDE5B" w14:textId="1319E767" w:rsidR="00CE112E" w:rsidRDefault="00CE112E">
      <w:pPr>
        <w:spacing w:before="0" w:after="0" w:line="240" w:lineRule="auto"/>
        <w:rPr>
          <w:rFonts w:cs="Arial"/>
          <w:szCs w:val="20"/>
        </w:rPr>
      </w:pPr>
      <w:r>
        <w:rPr>
          <w:rFonts w:cs="Arial"/>
          <w:szCs w:val="20"/>
        </w:rPr>
        <w:br w:type="page"/>
      </w:r>
    </w:p>
    <w:p w14:paraId="2CED5BF9" w14:textId="7F52B14E" w:rsidR="00CE112E" w:rsidRPr="00153F9D" w:rsidRDefault="00CE112E" w:rsidP="00CE112E">
      <w:pPr>
        <w:pStyle w:val="ACMAHeading2"/>
        <w:pageBreakBefore/>
        <w:spacing w:after="240"/>
        <w:jc w:val="right"/>
      </w:pPr>
      <w:r w:rsidRPr="00153F9D">
        <w:t xml:space="preserve">Attachment </w:t>
      </w:r>
      <w:r>
        <w:t>D</w:t>
      </w:r>
    </w:p>
    <w:p w14:paraId="28EE1BDA" w14:textId="77777777" w:rsidR="00CE112E" w:rsidRPr="007207A4" w:rsidRDefault="00CE112E" w:rsidP="00CE112E">
      <w:pPr>
        <w:pStyle w:val="ACMAHeading2"/>
        <w:spacing w:after="240"/>
        <w:rPr>
          <w:rFonts w:cs="Arial"/>
          <w:szCs w:val="28"/>
        </w:rPr>
      </w:pPr>
      <w:r w:rsidRPr="007207A4">
        <w:rPr>
          <w:rFonts w:cs="Arial"/>
          <w:szCs w:val="28"/>
        </w:rPr>
        <w:t>Licensee’s submission</w:t>
      </w:r>
      <w:r>
        <w:rPr>
          <w:rFonts w:cs="Arial"/>
          <w:szCs w:val="28"/>
        </w:rPr>
        <w:t>s</w:t>
      </w:r>
      <w:r w:rsidRPr="007207A4">
        <w:rPr>
          <w:rFonts w:cs="Arial"/>
          <w:iCs/>
          <w:szCs w:val="28"/>
        </w:rPr>
        <w:t xml:space="preserve"> to the ACMA</w:t>
      </w:r>
    </w:p>
    <w:p w14:paraId="51AF3D1B" w14:textId="77777777" w:rsidR="00CE112E" w:rsidRPr="007D2C8A" w:rsidRDefault="00CE112E" w:rsidP="003742C2">
      <w:pPr>
        <w:pStyle w:val="ACMABodyText"/>
        <w:numPr>
          <w:ilvl w:val="0"/>
          <w:numId w:val="54"/>
        </w:numPr>
        <w:snapToGrid w:val="0"/>
        <w:rPr>
          <w:rFonts w:cs="Arial"/>
          <w:b/>
          <w:iCs/>
          <w:sz w:val="24"/>
          <w:szCs w:val="24"/>
        </w:rPr>
      </w:pPr>
      <w:r w:rsidRPr="007D2C8A">
        <w:rPr>
          <w:rFonts w:cs="Arial"/>
          <w:b/>
          <w:iCs/>
          <w:sz w:val="24"/>
          <w:szCs w:val="24"/>
        </w:rPr>
        <w:t>Extract from</w:t>
      </w:r>
      <w:r>
        <w:rPr>
          <w:rFonts w:cs="Arial"/>
          <w:b/>
          <w:iCs/>
          <w:sz w:val="24"/>
          <w:szCs w:val="24"/>
        </w:rPr>
        <w:t xml:space="preserve"> letter of 17 November</w:t>
      </w:r>
      <w:r w:rsidRPr="007D2C8A">
        <w:rPr>
          <w:rFonts w:cs="Arial"/>
          <w:b/>
          <w:iCs/>
          <w:sz w:val="24"/>
          <w:szCs w:val="24"/>
        </w:rPr>
        <w:t xml:space="preserve"> 2020</w:t>
      </w:r>
    </w:p>
    <w:p w14:paraId="4AC81684" w14:textId="77777777" w:rsidR="00CE112E" w:rsidRDefault="00CE112E" w:rsidP="00CE112E">
      <w:pPr>
        <w:pStyle w:val="ACMABodyText"/>
        <w:suppressAutoHyphens w:val="0"/>
        <w:spacing w:before="80" w:after="0" w:line="280" w:lineRule="atLeast"/>
        <w:ind w:left="142"/>
        <w:rPr>
          <w:rFonts w:cs="Arial"/>
          <w:b/>
          <w:bCs/>
        </w:rPr>
      </w:pPr>
      <w:r w:rsidRPr="00563CF7">
        <w:rPr>
          <w:rFonts w:cs="Arial"/>
          <w:b/>
          <w:bCs/>
        </w:rPr>
        <w:t>[…]</w:t>
      </w:r>
    </w:p>
    <w:p w14:paraId="267409BB" w14:textId="77777777" w:rsidR="00CE112E" w:rsidRPr="00F113AC" w:rsidRDefault="00CE112E" w:rsidP="0009137B">
      <w:pPr>
        <w:pStyle w:val="ACMABodyText"/>
        <w:spacing w:before="80" w:line="240" w:lineRule="auto"/>
        <w:ind w:left="142"/>
        <w:rPr>
          <w:rFonts w:cs="Arial"/>
        </w:rPr>
      </w:pPr>
      <w:r w:rsidRPr="00F113AC">
        <w:rPr>
          <w:rFonts w:cs="Arial"/>
        </w:rPr>
        <w:t xml:space="preserve">During the broadcast of the Program, an unforeseen technical issue occurred with a live captioner who was working from home </w:t>
      </w:r>
      <w:proofErr w:type="gramStart"/>
      <w:r w:rsidRPr="00F113AC">
        <w:rPr>
          <w:rFonts w:cs="Arial"/>
        </w:rPr>
        <w:t>as a result of</w:t>
      </w:r>
      <w:proofErr w:type="gramEnd"/>
      <w:r w:rsidRPr="00F113AC">
        <w:rPr>
          <w:rFonts w:cs="Arial"/>
        </w:rPr>
        <w:t xml:space="preserve"> COVID-19 protocols of our caption provider. This unforeseen technical issue was caused due to an internet outage affecting the live captioner, which led to a series intermittent losses and delays, starting at 18:49. </w:t>
      </w:r>
    </w:p>
    <w:p w14:paraId="1B4B23B6" w14:textId="77777777" w:rsidR="00CE112E" w:rsidRPr="00F113AC" w:rsidRDefault="00CE112E" w:rsidP="0009137B">
      <w:pPr>
        <w:pStyle w:val="ACMABodyText"/>
        <w:spacing w:before="80" w:line="240" w:lineRule="auto"/>
        <w:ind w:left="142"/>
        <w:rPr>
          <w:rFonts w:cs="Arial"/>
        </w:rPr>
      </w:pPr>
      <w:r w:rsidRPr="00F113AC">
        <w:rPr>
          <w:rFonts w:cs="Arial"/>
        </w:rPr>
        <w:t xml:space="preserve">A standby captioner took over the live captioning at 18:52, with full-quality live captioning restored to the Program approximately one minute later. </w:t>
      </w:r>
    </w:p>
    <w:p w14:paraId="2CA5B1A5" w14:textId="77777777" w:rsidR="00CE112E" w:rsidRPr="00F113AC" w:rsidRDefault="00CE112E" w:rsidP="0009137B">
      <w:pPr>
        <w:pStyle w:val="ACMABodyText"/>
        <w:suppressAutoHyphens w:val="0"/>
        <w:spacing w:before="80" w:line="240" w:lineRule="auto"/>
        <w:ind w:left="142"/>
        <w:rPr>
          <w:rFonts w:cs="Arial"/>
        </w:rPr>
      </w:pPr>
      <w:r w:rsidRPr="00F113AC">
        <w:rPr>
          <w:rFonts w:cs="Arial"/>
        </w:rPr>
        <w:t>Seven appreciates the importance of the captioning service that we provide to deaf and hearing-impaired viewers and takes its captioning obligations very seriously</w:t>
      </w:r>
      <w:r>
        <w:rPr>
          <w:rFonts w:cs="Arial"/>
        </w:rPr>
        <w:t>.</w:t>
      </w:r>
    </w:p>
    <w:p w14:paraId="6B9CC714" w14:textId="77777777" w:rsidR="00CE112E" w:rsidRPr="00F113AC" w:rsidRDefault="00CE112E" w:rsidP="00CE112E">
      <w:pPr>
        <w:spacing w:before="0" w:after="0" w:line="240" w:lineRule="auto"/>
        <w:rPr>
          <w:i w:val="0"/>
          <w:iCs/>
        </w:rPr>
      </w:pPr>
    </w:p>
    <w:p w14:paraId="788E36AF" w14:textId="77777777" w:rsidR="00CE112E" w:rsidRPr="00151596" w:rsidRDefault="00CE112E" w:rsidP="003742C2">
      <w:pPr>
        <w:pStyle w:val="ACMABodyText"/>
        <w:numPr>
          <w:ilvl w:val="0"/>
          <w:numId w:val="54"/>
        </w:numPr>
        <w:snapToGrid w:val="0"/>
        <w:rPr>
          <w:rFonts w:cs="Arial"/>
          <w:b/>
          <w:iCs/>
          <w:sz w:val="24"/>
          <w:szCs w:val="24"/>
        </w:rPr>
      </w:pPr>
      <w:r w:rsidRPr="007D2C8A">
        <w:rPr>
          <w:rFonts w:cs="Arial"/>
          <w:b/>
          <w:iCs/>
          <w:sz w:val="24"/>
          <w:szCs w:val="24"/>
        </w:rPr>
        <w:t>Extract from</w:t>
      </w:r>
      <w:r>
        <w:rPr>
          <w:rFonts w:cs="Arial"/>
          <w:b/>
          <w:iCs/>
          <w:sz w:val="24"/>
          <w:szCs w:val="24"/>
        </w:rPr>
        <w:t xml:space="preserve"> letter of 15 December </w:t>
      </w:r>
      <w:r w:rsidRPr="007D2C8A">
        <w:rPr>
          <w:rFonts w:cs="Arial"/>
          <w:b/>
          <w:iCs/>
          <w:sz w:val="24"/>
          <w:szCs w:val="24"/>
        </w:rPr>
        <w:t>2020</w:t>
      </w:r>
      <w:r w:rsidRPr="00151596">
        <w:rPr>
          <w:rFonts w:cs="Arial"/>
          <w:b/>
          <w:iCs/>
          <w:sz w:val="24"/>
          <w:szCs w:val="24"/>
        </w:rPr>
        <w:t xml:space="preserve"> </w:t>
      </w:r>
    </w:p>
    <w:p w14:paraId="02D4D17D" w14:textId="77777777" w:rsidR="00CE112E" w:rsidRPr="00C51571" w:rsidRDefault="00CE112E" w:rsidP="00CE112E">
      <w:pPr>
        <w:spacing w:before="0" w:after="0" w:line="240" w:lineRule="auto"/>
        <w:ind w:left="142"/>
        <w:rPr>
          <w:b/>
          <w:bCs/>
          <w:i w:val="0"/>
          <w:iCs/>
        </w:rPr>
      </w:pPr>
      <w:r w:rsidRPr="00C51571">
        <w:rPr>
          <w:b/>
          <w:bCs/>
          <w:i w:val="0"/>
          <w:iCs/>
        </w:rPr>
        <w:t>Are you aware of any issues that would have affected quality/delivery of the captions for the Programs? If so, please provide details.</w:t>
      </w:r>
    </w:p>
    <w:p w14:paraId="397549E7" w14:textId="77777777" w:rsidR="00CE112E" w:rsidRPr="009A0048" w:rsidRDefault="00CE112E" w:rsidP="0009137B">
      <w:pPr>
        <w:spacing w:line="240" w:lineRule="auto"/>
        <w:ind w:left="142"/>
        <w:rPr>
          <w:i w:val="0"/>
          <w:szCs w:val="20"/>
        </w:rPr>
      </w:pPr>
      <w:r w:rsidRPr="009A0048">
        <w:rPr>
          <w:i w:val="0"/>
          <w:szCs w:val="20"/>
        </w:rPr>
        <w:t xml:space="preserve">During the broadcast of the Program, an unforeseen human error led to an unforeseen technical issue occurring, when a live captioner incorrectly selected the wrong mode of captioning when transitioning between two different modes of captioning. This error led to the software being unable to accept pre scripted captions, causing captions to not be broadcast. </w:t>
      </w:r>
    </w:p>
    <w:p w14:paraId="63A1042D" w14:textId="77777777" w:rsidR="00CE112E" w:rsidRPr="009A0048" w:rsidRDefault="00CE112E" w:rsidP="0009137B">
      <w:pPr>
        <w:spacing w:before="0" w:line="240" w:lineRule="auto"/>
        <w:ind w:left="142"/>
        <w:rPr>
          <w:i w:val="0"/>
          <w:szCs w:val="20"/>
        </w:rPr>
      </w:pPr>
      <w:r w:rsidRPr="009A0048">
        <w:rPr>
          <w:i w:val="0"/>
          <w:szCs w:val="20"/>
        </w:rPr>
        <w:t xml:space="preserve">This resulted in a captioning outage between 18:36 and 18:38, at which point the incorrect setting was manually overridden and full-quality live captioning was restored to the Program. </w:t>
      </w:r>
    </w:p>
    <w:p w14:paraId="332A1A59" w14:textId="77777777" w:rsidR="00CE112E" w:rsidRPr="009A0048" w:rsidRDefault="00CE112E" w:rsidP="0009137B">
      <w:pPr>
        <w:spacing w:before="0" w:line="240" w:lineRule="auto"/>
        <w:ind w:left="142"/>
        <w:rPr>
          <w:i w:val="0"/>
          <w:szCs w:val="20"/>
        </w:rPr>
      </w:pPr>
      <w:r w:rsidRPr="009A0048">
        <w:rPr>
          <w:i w:val="0"/>
          <w:szCs w:val="20"/>
        </w:rPr>
        <w:t>Seven appreciates the importance of the captioning service that we provide to deaf and hearing-impaired viewers and takes its captioning obligations very seriously.</w:t>
      </w:r>
    </w:p>
    <w:p w14:paraId="7141A6AA" w14:textId="77777777" w:rsidR="00CE112E" w:rsidRDefault="00CE112E" w:rsidP="00CE112E">
      <w:pPr>
        <w:spacing w:before="0" w:after="0" w:line="240" w:lineRule="auto"/>
        <w:ind w:left="284"/>
        <w:rPr>
          <w:i w:val="0"/>
          <w:iCs/>
        </w:rPr>
      </w:pPr>
    </w:p>
    <w:p w14:paraId="2DA9F3F5" w14:textId="77777777" w:rsidR="0020523E" w:rsidRPr="004939D0" w:rsidRDefault="00996F11" w:rsidP="0020523E">
      <w:pPr>
        <w:pStyle w:val="ListParagraph"/>
        <w:numPr>
          <w:ilvl w:val="0"/>
          <w:numId w:val="54"/>
        </w:numPr>
        <w:rPr>
          <w:b/>
          <w:snapToGrid w:val="0"/>
          <w:sz w:val="24"/>
          <w:szCs w:val="24"/>
        </w:rPr>
      </w:pPr>
      <w:r w:rsidRPr="004939D0">
        <w:rPr>
          <w:b/>
          <w:snapToGrid w:val="0"/>
          <w:sz w:val="24"/>
          <w:szCs w:val="24"/>
        </w:rPr>
        <w:t>Extract from letter of 14 January 2022</w:t>
      </w:r>
    </w:p>
    <w:p w14:paraId="6CB85CD2" w14:textId="402147B3" w:rsidR="0020523E" w:rsidRPr="004939D0" w:rsidRDefault="0020523E" w:rsidP="00AC150A">
      <w:pPr>
        <w:ind w:left="142"/>
        <w:rPr>
          <w:snapToGrid w:val="0"/>
          <w:sz w:val="28"/>
          <w:szCs w:val="28"/>
        </w:rPr>
      </w:pPr>
      <w:r w:rsidRPr="004939D0">
        <w:rPr>
          <w:b/>
          <w:w w:val="105"/>
          <w:szCs w:val="20"/>
        </w:rPr>
        <w:t xml:space="preserve">Summary Response to the </w:t>
      </w:r>
      <w:r w:rsidR="00363274" w:rsidRPr="004939D0">
        <w:rPr>
          <w:b/>
          <w:w w:val="105"/>
          <w:szCs w:val="20"/>
        </w:rPr>
        <w:t xml:space="preserve">Preliminary </w:t>
      </w:r>
      <w:r w:rsidRPr="004939D0">
        <w:rPr>
          <w:b/>
          <w:w w:val="105"/>
          <w:szCs w:val="20"/>
        </w:rPr>
        <w:t>Report</w:t>
      </w:r>
    </w:p>
    <w:p w14:paraId="2FB833A0" w14:textId="77777777" w:rsidR="0020523E" w:rsidRPr="004939D0" w:rsidRDefault="0020523E" w:rsidP="0009137B">
      <w:pPr>
        <w:pStyle w:val="BodyText"/>
        <w:spacing w:before="80" w:after="240"/>
        <w:ind w:left="142" w:right="45"/>
        <w:rPr>
          <w:sz w:val="20"/>
          <w:szCs w:val="20"/>
        </w:rPr>
      </w:pPr>
      <w:r w:rsidRPr="004939D0">
        <w:rPr>
          <w:spacing w:val="-6"/>
          <w:sz w:val="20"/>
          <w:szCs w:val="20"/>
        </w:rPr>
        <w:t xml:space="preserve">Seven </w:t>
      </w:r>
      <w:r w:rsidRPr="004939D0">
        <w:rPr>
          <w:sz w:val="20"/>
          <w:szCs w:val="20"/>
        </w:rPr>
        <w:t xml:space="preserve">submits that the captioning </w:t>
      </w:r>
      <w:r w:rsidRPr="004939D0">
        <w:rPr>
          <w:spacing w:val="-5"/>
          <w:sz w:val="20"/>
          <w:szCs w:val="20"/>
        </w:rPr>
        <w:t xml:space="preserve">outages the </w:t>
      </w:r>
      <w:r w:rsidRPr="004939D0">
        <w:rPr>
          <w:sz w:val="20"/>
          <w:szCs w:val="20"/>
        </w:rPr>
        <w:t xml:space="preserve">subject of these two </w:t>
      </w:r>
      <w:r w:rsidRPr="004939D0">
        <w:rPr>
          <w:spacing w:val="-3"/>
          <w:sz w:val="20"/>
          <w:szCs w:val="20"/>
        </w:rPr>
        <w:t xml:space="preserve">complaints </w:t>
      </w:r>
      <w:r w:rsidRPr="004939D0">
        <w:rPr>
          <w:spacing w:val="-4"/>
          <w:sz w:val="20"/>
          <w:szCs w:val="20"/>
        </w:rPr>
        <w:t xml:space="preserve">should </w:t>
      </w:r>
      <w:r w:rsidRPr="004939D0">
        <w:rPr>
          <w:sz w:val="20"/>
          <w:szCs w:val="20"/>
        </w:rPr>
        <w:t xml:space="preserve">be </w:t>
      </w:r>
      <w:r w:rsidRPr="004939D0">
        <w:rPr>
          <w:spacing w:val="-3"/>
          <w:sz w:val="20"/>
          <w:szCs w:val="20"/>
        </w:rPr>
        <w:t xml:space="preserve">disregarded </w:t>
      </w:r>
      <w:r w:rsidRPr="004939D0">
        <w:rPr>
          <w:sz w:val="20"/>
          <w:szCs w:val="20"/>
        </w:rPr>
        <w:t xml:space="preserve">as </w:t>
      </w:r>
      <w:r w:rsidRPr="004939D0">
        <w:rPr>
          <w:spacing w:val="-4"/>
          <w:sz w:val="20"/>
          <w:szCs w:val="20"/>
        </w:rPr>
        <w:t xml:space="preserve">unforeseen </w:t>
      </w:r>
      <w:r w:rsidRPr="004939D0">
        <w:rPr>
          <w:sz w:val="20"/>
          <w:szCs w:val="20"/>
        </w:rPr>
        <w:t xml:space="preserve">difficulties of a technical or </w:t>
      </w:r>
      <w:r w:rsidRPr="004939D0">
        <w:rPr>
          <w:spacing w:val="-3"/>
          <w:sz w:val="20"/>
          <w:szCs w:val="20"/>
        </w:rPr>
        <w:t xml:space="preserve">engineering nature, pursuant </w:t>
      </w:r>
      <w:r w:rsidRPr="004939D0">
        <w:rPr>
          <w:spacing w:val="3"/>
          <w:sz w:val="20"/>
          <w:szCs w:val="20"/>
        </w:rPr>
        <w:t xml:space="preserve">to </w:t>
      </w:r>
      <w:r w:rsidRPr="004939D0">
        <w:rPr>
          <w:spacing w:val="-3"/>
          <w:sz w:val="20"/>
          <w:szCs w:val="20"/>
        </w:rPr>
        <w:t xml:space="preserve">section </w:t>
      </w:r>
      <w:r w:rsidRPr="004939D0">
        <w:rPr>
          <w:spacing w:val="-5"/>
          <w:sz w:val="20"/>
          <w:szCs w:val="20"/>
        </w:rPr>
        <w:t>130</w:t>
      </w:r>
      <w:proofErr w:type="gramStart"/>
      <w:r w:rsidRPr="004939D0">
        <w:rPr>
          <w:spacing w:val="-5"/>
          <w:sz w:val="20"/>
          <w:szCs w:val="20"/>
        </w:rPr>
        <w:t>ZUB(</w:t>
      </w:r>
      <w:proofErr w:type="gramEnd"/>
      <w:r w:rsidRPr="004939D0">
        <w:rPr>
          <w:spacing w:val="-5"/>
          <w:sz w:val="20"/>
          <w:szCs w:val="20"/>
        </w:rPr>
        <w:t xml:space="preserve">1) </w:t>
      </w:r>
      <w:r w:rsidRPr="004939D0">
        <w:rPr>
          <w:spacing w:val="-4"/>
          <w:sz w:val="20"/>
          <w:szCs w:val="20"/>
        </w:rPr>
        <w:t xml:space="preserve">and </w:t>
      </w:r>
      <w:r w:rsidRPr="004939D0">
        <w:rPr>
          <w:spacing w:val="2"/>
          <w:sz w:val="20"/>
          <w:szCs w:val="20"/>
        </w:rPr>
        <w:t>section</w:t>
      </w:r>
      <w:r w:rsidRPr="004939D0">
        <w:rPr>
          <w:spacing w:val="-21"/>
          <w:sz w:val="20"/>
          <w:szCs w:val="20"/>
        </w:rPr>
        <w:t xml:space="preserve"> </w:t>
      </w:r>
      <w:r w:rsidRPr="004939D0">
        <w:rPr>
          <w:spacing w:val="-5"/>
          <w:sz w:val="20"/>
          <w:szCs w:val="20"/>
        </w:rPr>
        <w:t>130ZZA(7A)</w:t>
      </w:r>
      <w:r w:rsidRPr="004939D0">
        <w:rPr>
          <w:spacing w:val="-22"/>
          <w:sz w:val="20"/>
          <w:szCs w:val="20"/>
        </w:rPr>
        <w:t xml:space="preserve"> </w:t>
      </w:r>
      <w:r w:rsidRPr="004939D0">
        <w:rPr>
          <w:sz w:val="20"/>
          <w:szCs w:val="20"/>
        </w:rPr>
        <w:t>of</w:t>
      </w:r>
      <w:r w:rsidRPr="004939D0">
        <w:rPr>
          <w:spacing w:val="-26"/>
          <w:sz w:val="20"/>
          <w:szCs w:val="20"/>
        </w:rPr>
        <w:t xml:space="preserve"> </w:t>
      </w:r>
      <w:r w:rsidRPr="004939D0">
        <w:rPr>
          <w:sz w:val="20"/>
          <w:szCs w:val="20"/>
        </w:rPr>
        <w:t>the</w:t>
      </w:r>
      <w:r w:rsidRPr="004939D0">
        <w:rPr>
          <w:spacing w:val="-21"/>
          <w:sz w:val="20"/>
          <w:szCs w:val="20"/>
        </w:rPr>
        <w:t xml:space="preserve"> </w:t>
      </w:r>
      <w:r w:rsidRPr="004939D0">
        <w:rPr>
          <w:i/>
          <w:sz w:val="20"/>
          <w:szCs w:val="20"/>
        </w:rPr>
        <w:t>Broadcasting</w:t>
      </w:r>
      <w:r w:rsidRPr="004939D0">
        <w:rPr>
          <w:i/>
          <w:spacing w:val="-21"/>
          <w:sz w:val="20"/>
          <w:szCs w:val="20"/>
        </w:rPr>
        <w:t xml:space="preserve"> </w:t>
      </w:r>
      <w:r w:rsidRPr="004939D0">
        <w:rPr>
          <w:i/>
          <w:spacing w:val="-3"/>
          <w:sz w:val="20"/>
          <w:szCs w:val="20"/>
        </w:rPr>
        <w:t>Services</w:t>
      </w:r>
      <w:r w:rsidRPr="004939D0">
        <w:rPr>
          <w:i/>
          <w:spacing w:val="-11"/>
          <w:sz w:val="20"/>
          <w:szCs w:val="20"/>
        </w:rPr>
        <w:t xml:space="preserve"> </w:t>
      </w:r>
      <w:r w:rsidRPr="004939D0">
        <w:rPr>
          <w:i/>
          <w:spacing w:val="-3"/>
          <w:sz w:val="20"/>
          <w:szCs w:val="20"/>
        </w:rPr>
        <w:t>Act</w:t>
      </w:r>
      <w:r w:rsidRPr="004939D0">
        <w:rPr>
          <w:spacing w:val="-3"/>
          <w:sz w:val="20"/>
          <w:szCs w:val="20"/>
        </w:rPr>
        <w:t>.</w:t>
      </w:r>
    </w:p>
    <w:p w14:paraId="6D65B2DA" w14:textId="13837EFA" w:rsidR="0020523E" w:rsidRPr="004939D0" w:rsidRDefault="0020523E" w:rsidP="0009137B">
      <w:pPr>
        <w:pStyle w:val="BodyText"/>
        <w:spacing w:before="80" w:after="240"/>
        <w:ind w:left="142" w:right="45"/>
        <w:rPr>
          <w:sz w:val="20"/>
          <w:szCs w:val="20"/>
        </w:rPr>
      </w:pPr>
      <w:r w:rsidRPr="004939D0">
        <w:rPr>
          <w:sz w:val="20"/>
          <w:szCs w:val="20"/>
        </w:rPr>
        <w:t xml:space="preserve">The ACMA did not consider the applicability of section 130ZZA(7A) in concluding that </w:t>
      </w:r>
      <w:proofErr w:type="gramStart"/>
      <w:r w:rsidRPr="004939D0">
        <w:rPr>
          <w:sz w:val="20"/>
          <w:szCs w:val="20"/>
        </w:rPr>
        <w:t>Seven</w:t>
      </w:r>
      <w:proofErr w:type="gramEnd"/>
      <w:r w:rsidRPr="004939D0">
        <w:rPr>
          <w:sz w:val="20"/>
          <w:szCs w:val="20"/>
        </w:rPr>
        <w:t xml:space="preserve"> had breached the Standard, in each case.</w:t>
      </w:r>
    </w:p>
    <w:p w14:paraId="09D0B660" w14:textId="50ADB52F" w:rsidR="0020523E" w:rsidRPr="00AC150A" w:rsidRDefault="0020523E" w:rsidP="0009137B">
      <w:pPr>
        <w:pStyle w:val="BodyText"/>
        <w:spacing w:before="80" w:after="240"/>
        <w:ind w:left="142" w:right="45"/>
        <w:rPr>
          <w:sz w:val="20"/>
          <w:szCs w:val="20"/>
        </w:rPr>
      </w:pPr>
      <w:r w:rsidRPr="004939D0">
        <w:rPr>
          <w:sz w:val="20"/>
          <w:szCs w:val="20"/>
        </w:rPr>
        <w:t xml:space="preserve">Finally, </w:t>
      </w:r>
      <w:proofErr w:type="gramStart"/>
      <w:r w:rsidRPr="004939D0">
        <w:rPr>
          <w:spacing w:val="-6"/>
          <w:sz w:val="20"/>
          <w:szCs w:val="20"/>
        </w:rPr>
        <w:t>Seven</w:t>
      </w:r>
      <w:proofErr w:type="gramEnd"/>
      <w:r w:rsidRPr="004939D0">
        <w:rPr>
          <w:spacing w:val="-6"/>
          <w:sz w:val="20"/>
          <w:szCs w:val="20"/>
        </w:rPr>
        <w:t xml:space="preserve"> </w:t>
      </w:r>
      <w:r w:rsidRPr="004939D0">
        <w:rPr>
          <w:sz w:val="20"/>
          <w:szCs w:val="20"/>
        </w:rPr>
        <w:t xml:space="preserve">submits that the quality of captioning should be measured </w:t>
      </w:r>
      <w:r w:rsidRPr="004939D0">
        <w:rPr>
          <w:spacing w:val="-4"/>
          <w:sz w:val="20"/>
          <w:szCs w:val="20"/>
        </w:rPr>
        <w:t xml:space="preserve">against </w:t>
      </w:r>
      <w:r w:rsidRPr="004939D0">
        <w:rPr>
          <w:sz w:val="20"/>
          <w:szCs w:val="20"/>
        </w:rPr>
        <w:t xml:space="preserve">the </w:t>
      </w:r>
      <w:r w:rsidRPr="004939D0">
        <w:rPr>
          <w:spacing w:val="-4"/>
          <w:sz w:val="20"/>
          <w:szCs w:val="20"/>
        </w:rPr>
        <w:t xml:space="preserve">distinct </w:t>
      </w:r>
      <w:r w:rsidRPr="004939D0">
        <w:rPr>
          <w:spacing w:val="-5"/>
          <w:sz w:val="20"/>
          <w:szCs w:val="20"/>
        </w:rPr>
        <w:t xml:space="preserve">program </w:t>
      </w:r>
      <w:r w:rsidRPr="004939D0">
        <w:rPr>
          <w:sz w:val="20"/>
          <w:szCs w:val="20"/>
        </w:rPr>
        <w:t xml:space="preserve">segments of News, Sport </w:t>
      </w:r>
      <w:r w:rsidRPr="004939D0">
        <w:rPr>
          <w:spacing w:val="-3"/>
          <w:sz w:val="20"/>
          <w:szCs w:val="20"/>
        </w:rPr>
        <w:t xml:space="preserve">and Weather, </w:t>
      </w:r>
      <w:r w:rsidRPr="004939D0">
        <w:rPr>
          <w:spacing w:val="-2"/>
          <w:sz w:val="20"/>
          <w:szCs w:val="20"/>
        </w:rPr>
        <w:t xml:space="preserve">rather </w:t>
      </w:r>
      <w:r w:rsidRPr="004939D0">
        <w:rPr>
          <w:sz w:val="20"/>
          <w:szCs w:val="20"/>
        </w:rPr>
        <w:t xml:space="preserve">than at each </w:t>
      </w:r>
      <w:r w:rsidRPr="004939D0">
        <w:rPr>
          <w:spacing w:val="-6"/>
          <w:sz w:val="20"/>
          <w:szCs w:val="20"/>
        </w:rPr>
        <w:t xml:space="preserve">individual </w:t>
      </w:r>
      <w:r w:rsidRPr="004939D0">
        <w:rPr>
          <w:sz w:val="20"/>
          <w:szCs w:val="20"/>
        </w:rPr>
        <w:t xml:space="preserve">story </w:t>
      </w:r>
      <w:r w:rsidRPr="004939D0">
        <w:rPr>
          <w:spacing w:val="-5"/>
          <w:sz w:val="20"/>
          <w:szCs w:val="20"/>
        </w:rPr>
        <w:t>level.</w:t>
      </w:r>
    </w:p>
    <w:p w14:paraId="26F12751" w14:textId="77777777" w:rsidR="0020523E" w:rsidRPr="00AC150A" w:rsidRDefault="0020523E" w:rsidP="0009137B">
      <w:pPr>
        <w:pStyle w:val="BodyText"/>
        <w:spacing w:before="80" w:after="240"/>
        <w:ind w:left="142" w:right="45"/>
        <w:rPr>
          <w:sz w:val="20"/>
          <w:szCs w:val="20"/>
        </w:rPr>
      </w:pPr>
    </w:p>
    <w:p w14:paraId="0C7E08E0" w14:textId="77777777" w:rsidR="0020523E" w:rsidRPr="004939D0" w:rsidRDefault="0020523E" w:rsidP="00165B98">
      <w:pPr>
        <w:pStyle w:val="Heading1"/>
        <w:ind w:left="142" w:right="45"/>
        <w:rPr>
          <w:sz w:val="20"/>
          <w:szCs w:val="20"/>
        </w:rPr>
      </w:pPr>
      <w:r w:rsidRPr="004939D0">
        <w:rPr>
          <w:w w:val="105"/>
          <w:sz w:val="20"/>
          <w:szCs w:val="20"/>
        </w:rPr>
        <w:t>2 November 2020 outage</w:t>
      </w:r>
    </w:p>
    <w:p w14:paraId="2A190E14" w14:textId="262CBAE5" w:rsidR="0020523E" w:rsidRPr="004939D0" w:rsidRDefault="0020523E" w:rsidP="0009137B">
      <w:pPr>
        <w:pStyle w:val="BodyText"/>
        <w:spacing w:before="80" w:after="240" w:line="235" w:lineRule="auto"/>
        <w:ind w:left="142" w:right="45"/>
        <w:rPr>
          <w:sz w:val="20"/>
          <w:szCs w:val="20"/>
        </w:rPr>
      </w:pPr>
      <w:r w:rsidRPr="004939D0">
        <w:rPr>
          <w:sz w:val="20"/>
          <w:szCs w:val="20"/>
        </w:rPr>
        <w:t xml:space="preserve">While </w:t>
      </w:r>
      <w:proofErr w:type="gramStart"/>
      <w:r w:rsidRPr="004939D0">
        <w:rPr>
          <w:spacing w:val="-6"/>
          <w:sz w:val="20"/>
          <w:szCs w:val="20"/>
        </w:rPr>
        <w:t>Seven</w:t>
      </w:r>
      <w:proofErr w:type="gramEnd"/>
      <w:r w:rsidRPr="004939D0">
        <w:rPr>
          <w:spacing w:val="-6"/>
          <w:sz w:val="20"/>
          <w:szCs w:val="20"/>
        </w:rPr>
        <w:t xml:space="preserve"> </w:t>
      </w:r>
      <w:r w:rsidRPr="004939D0">
        <w:rPr>
          <w:spacing w:val="-3"/>
          <w:sz w:val="20"/>
          <w:szCs w:val="20"/>
        </w:rPr>
        <w:t xml:space="preserve">does not </w:t>
      </w:r>
      <w:r w:rsidRPr="004939D0">
        <w:rPr>
          <w:sz w:val="20"/>
          <w:szCs w:val="20"/>
        </w:rPr>
        <w:t xml:space="preserve">dispute the ACMA’s </w:t>
      </w:r>
      <w:r w:rsidRPr="004939D0">
        <w:rPr>
          <w:spacing w:val="-3"/>
          <w:sz w:val="20"/>
          <w:szCs w:val="20"/>
        </w:rPr>
        <w:t xml:space="preserve">findings </w:t>
      </w:r>
      <w:r w:rsidRPr="004939D0">
        <w:rPr>
          <w:sz w:val="20"/>
          <w:szCs w:val="20"/>
        </w:rPr>
        <w:t xml:space="preserve">that the </w:t>
      </w:r>
      <w:r w:rsidRPr="004939D0">
        <w:rPr>
          <w:spacing w:val="-4"/>
          <w:sz w:val="20"/>
          <w:szCs w:val="20"/>
        </w:rPr>
        <w:t xml:space="preserve">captioning </w:t>
      </w:r>
      <w:r w:rsidRPr="004939D0">
        <w:rPr>
          <w:sz w:val="20"/>
          <w:szCs w:val="20"/>
        </w:rPr>
        <w:t xml:space="preserve">did </w:t>
      </w:r>
      <w:r w:rsidRPr="004939D0">
        <w:rPr>
          <w:spacing w:val="-3"/>
          <w:sz w:val="20"/>
          <w:szCs w:val="20"/>
        </w:rPr>
        <w:t xml:space="preserve">not </w:t>
      </w:r>
      <w:r w:rsidRPr="004939D0">
        <w:rPr>
          <w:sz w:val="20"/>
          <w:szCs w:val="20"/>
        </w:rPr>
        <w:t>meet the quality requirements of the Standard (Issue 1) at least in respect of the distinct Sport and Weather segments, Seven is concerned that the ACMA did not consider the applicability of section 130ZZA(7A) when forming its view on Issue 1.</w:t>
      </w:r>
    </w:p>
    <w:p w14:paraId="46C60A9B" w14:textId="77777777" w:rsidR="0020523E" w:rsidRPr="004939D0" w:rsidRDefault="0020523E" w:rsidP="00165B98">
      <w:pPr>
        <w:pStyle w:val="BodyText"/>
        <w:spacing w:before="1"/>
        <w:ind w:left="142" w:right="45"/>
        <w:rPr>
          <w:sz w:val="20"/>
          <w:szCs w:val="20"/>
        </w:rPr>
      </w:pPr>
      <w:r w:rsidRPr="004939D0">
        <w:rPr>
          <w:w w:val="105"/>
          <w:sz w:val="20"/>
          <w:szCs w:val="20"/>
        </w:rPr>
        <w:t>In Seven’s letter of 17 November 2020, we said:</w:t>
      </w:r>
    </w:p>
    <w:p w14:paraId="3691AA29" w14:textId="77777777" w:rsidR="0020523E" w:rsidRPr="004939D0" w:rsidRDefault="0020523E" w:rsidP="00165B98">
      <w:pPr>
        <w:pStyle w:val="BodyText"/>
        <w:spacing w:before="7"/>
        <w:ind w:left="142" w:right="45"/>
        <w:rPr>
          <w:sz w:val="20"/>
          <w:szCs w:val="20"/>
        </w:rPr>
      </w:pPr>
    </w:p>
    <w:p w14:paraId="0D39B62C" w14:textId="1BE56288" w:rsidR="0020523E" w:rsidRPr="004939D0" w:rsidRDefault="0020523E" w:rsidP="00165B98">
      <w:pPr>
        <w:spacing w:before="1" w:line="235" w:lineRule="auto"/>
        <w:ind w:left="426" w:right="45"/>
        <w:jc w:val="both"/>
      </w:pPr>
      <w:r w:rsidRPr="004939D0">
        <w:t xml:space="preserve">During the broadcast of the Program, an unforeseen technical issue occurred with a live captioner who was working from home </w:t>
      </w:r>
      <w:proofErr w:type="gramStart"/>
      <w:r w:rsidRPr="004939D0">
        <w:t>as a result of</w:t>
      </w:r>
      <w:proofErr w:type="gramEnd"/>
      <w:r w:rsidRPr="004939D0">
        <w:t xml:space="preserve"> COVID-19 protocols of our caption provider. This unforeseen technical issue was caused due to an internet outage affecting the live captioner, which led to a series intermittent losses and delays, starting at 18:49.</w:t>
      </w:r>
    </w:p>
    <w:p w14:paraId="16F359E7" w14:textId="77777777" w:rsidR="0020523E" w:rsidRPr="004939D0" w:rsidRDefault="0020523E" w:rsidP="00165B98">
      <w:pPr>
        <w:spacing w:before="1" w:line="224" w:lineRule="exact"/>
        <w:ind w:left="426" w:right="45"/>
        <w:jc w:val="both"/>
      </w:pPr>
      <w:r w:rsidRPr="004939D0">
        <w:t>A standby captioner took over the live captioning at 18:52, with full-quality live captioning restored to the Program approximately one minute later.</w:t>
      </w:r>
    </w:p>
    <w:p w14:paraId="02D2D21C" w14:textId="77777777" w:rsidR="00162F45" w:rsidRPr="004939D0" w:rsidRDefault="00162F45" w:rsidP="0009137B">
      <w:pPr>
        <w:pStyle w:val="BodyText"/>
        <w:spacing w:before="80" w:after="240"/>
        <w:ind w:left="142" w:right="45"/>
        <w:rPr>
          <w:sz w:val="20"/>
          <w:szCs w:val="20"/>
        </w:rPr>
      </w:pPr>
      <w:r w:rsidRPr="004939D0">
        <w:rPr>
          <w:spacing w:val="-4"/>
          <w:w w:val="105"/>
          <w:sz w:val="20"/>
          <w:szCs w:val="20"/>
        </w:rPr>
        <w:t>Under</w:t>
      </w:r>
      <w:r w:rsidRPr="004939D0">
        <w:rPr>
          <w:spacing w:val="-8"/>
          <w:w w:val="105"/>
          <w:sz w:val="20"/>
          <w:szCs w:val="20"/>
        </w:rPr>
        <w:t xml:space="preserve"> </w:t>
      </w:r>
      <w:r w:rsidRPr="004939D0">
        <w:rPr>
          <w:w w:val="105"/>
          <w:sz w:val="20"/>
          <w:szCs w:val="20"/>
        </w:rPr>
        <w:t>Issue</w:t>
      </w:r>
      <w:r w:rsidRPr="004939D0">
        <w:rPr>
          <w:spacing w:val="-21"/>
          <w:w w:val="105"/>
          <w:sz w:val="20"/>
          <w:szCs w:val="20"/>
        </w:rPr>
        <w:t xml:space="preserve"> </w:t>
      </w:r>
      <w:r w:rsidRPr="004939D0">
        <w:rPr>
          <w:w w:val="105"/>
          <w:sz w:val="20"/>
          <w:szCs w:val="20"/>
        </w:rPr>
        <w:t>2</w:t>
      </w:r>
      <w:r w:rsidRPr="004939D0">
        <w:rPr>
          <w:spacing w:val="-21"/>
          <w:w w:val="105"/>
          <w:sz w:val="20"/>
          <w:szCs w:val="20"/>
        </w:rPr>
        <w:t xml:space="preserve"> </w:t>
      </w:r>
      <w:r w:rsidRPr="004939D0">
        <w:rPr>
          <w:w w:val="105"/>
          <w:sz w:val="20"/>
          <w:szCs w:val="20"/>
        </w:rPr>
        <w:t>[failure</w:t>
      </w:r>
      <w:r w:rsidRPr="004939D0">
        <w:rPr>
          <w:spacing w:val="-21"/>
          <w:w w:val="105"/>
          <w:sz w:val="20"/>
          <w:szCs w:val="20"/>
        </w:rPr>
        <w:t xml:space="preserve"> </w:t>
      </w:r>
      <w:r w:rsidRPr="004939D0">
        <w:rPr>
          <w:spacing w:val="3"/>
          <w:w w:val="105"/>
          <w:sz w:val="20"/>
          <w:szCs w:val="20"/>
        </w:rPr>
        <w:t>to</w:t>
      </w:r>
      <w:r w:rsidRPr="004939D0">
        <w:rPr>
          <w:spacing w:val="-21"/>
          <w:w w:val="105"/>
          <w:sz w:val="20"/>
          <w:szCs w:val="20"/>
        </w:rPr>
        <w:t xml:space="preserve"> </w:t>
      </w:r>
      <w:r w:rsidRPr="004939D0">
        <w:rPr>
          <w:spacing w:val="-6"/>
          <w:w w:val="105"/>
          <w:sz w:val="20"/>
          <w:szCs w:val="20"/>
        </w:rPr>
        <w:t>provide</w:t>
      </w:r>
      <w:r w:rsidRPr="004939D0">
        <w:rPr>
          <w:spacing w:val="-8"/>
          <w:w w:val="105"/>
          <w:sz w:val="20"/>
          <w:szCs w:val="20"/>
        </w:rPr>
        <w:t xml:space="preserve"> </w:t>
      </w:r>
      <w:r w:rsidRPr="004939D0">
        <w:rPr>
          <w:w w:val="105"/>
          <w:sz w:val="20"/>
          <w:szCs w:val="20"/>
        </w:rPr>
        <w:t>a</w:t>
      </w:r>
      <w:r w:rsidRPr="004939D0">
        <w:rPr>
          <w:spacing w:val="-21"/>
          <w:w w:val="105"/>
          <w:sz w:val="20"/>
          <w:szCs w:val="20"/>
        </w:rPr>
        <w:t xml:space="preserve"> </w:t>
      </w:r>
      <w:r w:rsidRPr="004939D0">
        <w:rPr>
          <w:w w:val="105"/>
          <w:sz w:val="20"/>
          <w:szCs w:val="20"/>
        </w:rPr>
        <w:t>captioning</w:t>
      </w:r>
      <w:r w:rsidRPr="004939D0">
        <w:rPr>
          <w:spacing w:val="-21"/>
          <w:w w:val="105"/>
          <w:sz w:val="20"/>
          <w:szCs w:val="20"/>
        </w:rPr>
        <w:t xml:space="preserve"> </w:t>
      </w:r>
      <w:r w:rsidRPr="004939D0">
        <w:rPr>
          <w:w w:val="105"/>
          <w:sz w:val="20"/>
          <w:szCs w:val="20"/>
        </w:rPr>
        <w:t>service],</w:t>
      </w:r>
      <w:r w:rsidRPr="004939D0">
        <w:rPr>
          <w:spacing w:val="-13"/>
          <w:w w:val="105"/>
          <w:sz w:val="20"/>
          <w:szCs w:val="20"/>
        </w:rPr>
        <w:t xml:space="preserve"> </w:t>
      </w:r>
      <w:r w:rsidRPr="004939D0">
        <w:rPr>
          <w:w w:val="105"/>
          <w:sz w:val="20"/>
          <w:szCs w:val="20"/>
        </w:rPr>
        <w:t>the</w:t>
      </w:r>
      <w:r w:rsidRPr="004939D0">
        <w:rPr>
          <w:spacing w:val="-21"/>
          <w:w w:val="105"/>
          <w:sz w:val="20"/>
          <w:szCs w:val="20"/>
        </w:rPr>
        <w:t xml:space="preserve"> </w:t>
      </w:r>
      <w:r w:rsidRPr="004939D0">
        <w:rPr>
          <w:spacing w:val="-4"/>
          <w:w w:val="105"/>
          <w:sz w:val="20"/>
          <w:szCs w:val="20"/>
        </w:rPr>
        <w:t>ACMA</w:t>
      </w:r>
      <w:r w:rsidRPr="004939D0">
        <w:rPr>
          <w:spacing w:val="-14"/>
          <w:w w:val="105"/>
          <w:sz w:val="20"/>
          <w:szCs w:val="20"/>
        </w:rPr>
        <w:t xml:space="preserve"> </w:t>
      </w:r>
      <w:r w:rsidRPr="004939D0">
        <w:rPr>
          <w:w w:val="105"/>
          <w:sz w:val="20"/>
          <w:szCs w:val="20"/>
        </w:rPr>
        <w:t>did</w:t>
      </w:r>
      <w:r w:rsidRPr="004939D0">
        <w:rPr>
          <w:spacing w:val="-21"/>
          <w:w w:val="105"/>
          <w:sz w:val="20"/>
          <w:szCs w:val="20"/>
        </w:rPr>
        <w:t xml:space="preserve"> </w:t>
      </w:r>
      <w:r w:rsidRPr="004939D0">
        <w:rPr>
          <w:spacing w:val="-4"/>
          <w:w w:val="105"/>
          <w:sz w:val="20"/>
          <w:szCs w:val="20"/>
        </w:rPr>
        <w:t>consider</w:t>
      </w:r>
      <w:r w:rsidRPr="004939D0">
        <w:rPr>
          <w:spacing w:val="-22"/>
          <w:w w:val="105"/>
          <w:sz w:val="20"/>
          <w:szCs w:val="20"/>
        </w:rPr>
        <w:t xml:space="preserve"> </w:t>
      </w:r>
      <w:r w:rsidRPr="004939D0">
        <w:rPr>
          <w:w w:val="105"/>
          <w:sz w:val="20"/>
          <w:szCs w:val="20"/>
        </w:rPr>
        <w:t>the</w:t>
      </w:r>
      <w:r w:rsidRPr="004939D0">
        <w:rPr>
          <w:spacing w:val="-21"/>
          <w:w w:val="105"/>
          <w:sz w:val="20"/>
          <w:szCs w:val="20"/>
        </w:rPr>
        <w:t xml:space="preserve"> </w:t>
      </w:r>
      <w:r w:rsidRPr="004939D0">
        <w:rPr>
          <w:spacing w:val="-3"/>
          <w:w w:val="105"/>
          <w:sz w:val="20"/>
          <w:szCs w:val="20"/>
        </w:rPr>
        <w:t>applicability</w:t>
      </w:r>
      <w:r w:rsidRPr="004939D0">
        <w:rPr>
          <w:spacing w:val="-25"/>
          <w:w w:val="105"/>
          <w:sz w:val="20"/>
          <w:szCs w:val="20"/>
        </w:rPr>
        <w:t xml:space="preserve"> </w:t>
      </w:r>
      <w:r w:rsidRPr="004939D0">
        <w:rPr>
          <w:w w:val="105"/>
          <w:sz w:val="20"/>
          <w:szCs w:val="20"/>
        </w:rPr>
        <w:t>of</w:t>
      </w:r>
      <w:r w:rsidRPr="004939D0">
        <w:rPr>
          <w:spacing w:val="-26"/>
          <w:w w:val="105"/>
          <w:sz w:val="20"/>
          <w:szCs w:val="20"/>
        </w:rPr>
        <w:t xml:space="preserve"> </w:t>
      </w:r>
      <w:r w:rsidRPr="004939D0">
        <w:rPr>
          <w:w w:val="105"/>
          <w:sz w:val="20"/>
          <w:szCs w:val="20"/>
        </w:rPr>
        <w:t xml:space="preserve">the </w:t>
      </w:r>
      <w:r w:rsidRPr="004939D0">
        <w:rPr>
          <w:sz w:val="20"/>
          <w:szCs w:val="20"/>
        </w:rPr>
        <w:t>‘sister’</w:t>
      </w:r>
      <w:r w:rsidRPr="004939D0">
        <w:rPr>
          <w:spacing w:val="-10"/>
          <w:sz w:val="20"/>
          <w:szCs w:val="20"/>
        </w:rPr>
        <w:t xml:space="preserve"> </w:t>
      </w:r>
      <w:r w:rsidRPr="004939D0">
        <w:rPr>
          <w:spacing w:val="-4"/>
          <w:sz w:val="20"/>
          <w:szCs w:val="20"/>
        </w:rPr>
        <w:t>provision</w:t>
      </w:r>
      <w:r w:rsidRPr="004939D0">
        <w:rPr>
          <w:spacing w:val="-15"/>
          <w:sz w:val="20"/>
          <w:szCs w:val="20"/>
        </w:rPr>
        <w:t xml:space="preserve"> </w:t>
      </w:r>
      <w:r w:rsidRPr="004939D0">
        <w:rPr>
          <w:spacing w:val="3"/>
          <w:sz w:val="20"/>
          <w:szCs w:val="20"/>
        </w:rPr>
        <w:t>to</w:t>
      </w:r>
      <w:r w:rsidRPr="004939D0">
        <w:rPr>
          <w:spacing w:val="-15"/>
          <w:sz w:val="20"/>
          <w:szCs w:val="20"/>
        </w:rPr>
        <w:t xml:space="preserve"> </w:t>
      </w:r>
      <w:r w:rsidRPr="004939D0">
        <w:rPr>
          <w:sz w:val="20"/>
          <w:szCs w:val="20"/>
        </w:rPr>
        <w:t>section</w:t>
      </w:r>
      <w:r w:rsidRPr="004939D0">
        <w:rPr>
          <w:spacing w:val="-15"/>
          <w:sz w:val="20"/>
          <w:szCs w:val="20"/>
        </w:rPr>
        <w:t xml:space="preserve"> </w:t>
      </w:r>
      <w:r w:rsidRPr="004939D0">
        <w:rPr>
          <w:spacing w:val="-5"/>
          <w:sz w:val="20"/>
          <w:szCs w:val="20"/>
        </w:rPr>
        <w:t>130ZZA(7A),</w:t>
      </w:r>
      <w:r w:rsidRPr="004939D0">
        <w:rPr>
          <w:spacing w:val="-6"/>
          <w:sz w:val="20"/>
          <w:szCs w:val="20"/>
        </w:rPr>
        <w:t xml:space="preserve"> </w:t>
      </w:r>
      <w:r w:rsidRPr="004939D0">
        <w:rPr>
          <w:spacing w:val="-3"/>
          <w:sz w:val="20"/>
          <w:szCs w:val="20"/>
        </w:rPr>
        <w:t>section</w:t>
      </w:r>
      <w:r w:rsidRPr="004939D0">
        <w:rPr>
          <w:spacing w:val="-15"/>
          <w:sz w:val="20"/>
          <w:szCs w:val="20"/>
        </w:rPr>
        <w:t xml:space="preserve"> </w:t>
      </w:r>
      <w:r w:rsidRPr="004939D0">
        <w:rPr>
          <w:spacing w:val="-5"/>
          <w:sz w:val="20"/>
          <w:szCs w:val="20"/>
        </w:rPr>
        <w:t>130</w:t>
      </w:r>
      <w:proofErr w:type="gramStart"/>
      <w:r w:rsidRPr="004939D0">
        <w:rPr>
          <w:spacing w:val="-5"/>
          <w:sz w:val="20"/>
          <w:szCs w:val="20"/>
        </w:rPr>
        <w:t>ZUB(</w:t>
      </w:r>
      <w:proofErr w:type="gramEnd"/>
      <w:r w:rsidRPr="004939D0">
        <w:rPr>
          <w:spacing w:val="-5"/>
          <w:sz w:val="20"/>
          <w:szCs w:val="20"/>
        </w:rPr>
        <w:t>1).</w:t>
      </w:r>
    </w:p>
    <w:p w14:paraId="7E1F763B" w14:textId="77777777" w:rsidR="00162F45" w:rsidRPr="004939D0" w:rsidRDefault="00162F45" w:rsidP="0009137B">
      <w:pPr>
        <w:pStyle w:val="BodyText"/>
        <w:spacing w:before="80" w:after="240"/>
        <w:ind w:left="142" w:right="45"/>
        <w:rPr>
          <w:sz w:val="20"/>
          <w:szCs w:val="20"/>
        </w:rPr>
      </w:pPr>
      <w:r w:rsidRPr="004939D0">
        <w:rPr>
          <w:sz w:val="20"/>
          <w:szCs w:val="20"/>
        </w:rPr>
        <w:t>In considering section 130</w:t>
      </w:r>
      <w:proofErr w:type="gramStart"/>
      <w:r w:rsidRPr="004939D0">
        <w:rPr>
          <w:sz w:val="20"/>
          <w:szCs w:val="20"/>
        </w:rPr>
        <w:t>ZUB(</w:t>
      </w:r>
      <w:proofErr w:type="gramEnd"/>
      <w:r w:rsidRPr="004939D0">
        <w:rPr>
          <w:sz w:val="20"/>
          <w:szCs w:val="20"/>
        </w:rPr>
        <w:t>1), the ACMA concluded that the internet outage was reasonably foreseeable and that for live captioning, it is reasonable to expect there would be alternative arrangements, such as a back-up captioner in the event of an internet outage.</w:t>
      </w:r>
    </w:p>
    <w:p w14:paraId="7CC9E932" w14:textId="18DEA9FD" w:rsidR="00162F45" w:rsidRPr="004939D0" w:rsidRDefault="00162F45" w:rsidP="0009137B">
      <w:pPr>
        <w:pStyle w:val="BodyText"/>
        <w:spacing w:before="80" w:after="240"/>
        <w:ind w:left="142" w:right="45" w:hanging="1"/>
        <w:rPr>
          <w:sz w:val="20"/>
          <w:szCs w:val="20"/>
        </w:rPr>
      </w:pPr>
      <w:r w:rsidRPr="004939D0">
        <w:rPr>
          <w:spacing w:val="-5"/>
          <w:sz w:val="20"/>
          <w:szCs w:val="20"/>
        </w:rPr>
        <w:t xml:space="preserve">In </w:t>
      </w:r>
      <w:r w:rsidRPr="004939D0">
        <w:rPr>
          <w:sz w:val="20"/>
          <w:szCs w:val="20"/>
        </w:rPr>
        <w:t xml:space="preserve">fact, as noted in </w:t>
      </w:r>
      <w:r w:rsidRPr="004939D0">
        <w:rPr>
          <w:spacing w:val="-3"/>
          <w:sz w:val="20"/>
          <w:szCs w:val="20"/>
        </w:rPr>
        <w:t xml:space="preserve">our </w:t>
      </w:r>
      <w:r w:rsidRPr="004939D0">
        <w:rPr>
          <w:sz w:val="20"/>
          <w:szCs w:val="20"/>
        </w:rPr>
        <w:t xml:space="preserve">letter </w:t>
      </w:r>
      <w:r w:rsidRPr="004939D0">
        <w:rPr>
          <w:spacing w:val="-7"/>
          <w:sz w:val="20"/>
          <w:szCs w:val="20"/>
        </w:rPr>
        <w:t xml:space="preserve">above, </w:t>
      </w:r>
      <w:proofErr w:type="gramStart"/>
      <w:r w:rsidRPr="004939D0">
        <w:rPr>
          <w:spacing w:val="-6"/>
          <w:sz w:val="20"/>
          <w:szCs w:val="20"/>
        </w:rPr>
        <w:t>Seven</w:t>
      </w:r>
      <w:proofErr w:type="gramEnd"/>
      <w:r w:rsidRPr="004939D0">
        <w:rPr>
          <w:spacing w:val="-6"/>
          <w:sz w:val="20"/>
          <w:szCs w:val="20"/>
        </w:rPr>
        <w:t xml:space="preserve"> </w:t>
      </w:r>
      <w:r w:rsidRPr="004939D0">
        <w:rPr>
          <w:sz w:val="20"/>
          <w:szCs w:val="20"/>
        </w:rPr>
        <w:t xml:space="preserve">did </w:t>
      </w:r>
      <w:r w:rsidRPr="004939D0">
        <w:rPr>
          <w:spacing w:val="-8"/>
          <w:sz w:val="20"/>
          <w:szCs w:val="20"/>
        </w:rPr>
        <w:t xml:space="preserve">have </w:t>
      </w:r>
      <w:r w:rsidRPr="004939D0">
        <w:rPr>
          <w:sz w:val="20"/>
          <w:szCs w:val="20"/>
        </w:rPr>
        <w:t xml:space="preserve">in place </w:t>
      </w:r>
      <w:r w:rsidRPr="004939D0">
        <w:rPr>
          <w:spacing w:val="-3"/>
          <w:sz w:val="20"/>
          <w:szCs w:val="20"/>
        </w:rPr>
        <w:t xml:space="preserve">arrangements </w:t>
      </w:r>
      <w:r w:rsidRPr="004939D0">
        <w:rPr>
          <w:spacing w:val="-5"/>
          <w:sz w:val="20"/>
          <w:szCs w:val="20"/>
        </w:rPr>
        <w:t xml:space="preserve">for </w:t>
      </w:r>
      <w:r w:rsidRPr="004939D0">
        <w:rPr>
          <w:sz w:val="20"/>
          <w:szCs w:val="20"/>
        </w:rPr>
        <w:t xml:space="preserve">a back-up captioner, </w:t>
      </w:r>
      <w:r w:rsidRPr="004939D0">
        <w:rPr>
          <w:spacing w:val="-4"/>
          <w:sz w:val="20"/>
          <w:szCs w:val="20"/>
        </w:rPr>
        <w:t xml:space="preserve">who </w:t>
      </w:r>
      <w:r w:rsidRPr="004939D0">
        <w:rPr>
          <w:sz w:val="20"/>
          <w:szCs w:val="20"/>
        </w:rPr>
        <w:t xml:space="preserve">stepped in as soon as possible </w:t>
      </w:r>
      <w:r w:rsidRPr="004939D0">
        <w:rPr>
          <w:spacing w:val="3"/>
          <w:sz w:val="20"/>
          <w:szCs w:val="20"/>
        </w:rPr>
        <w:t xml:space="preserve">to </w:t>
      </w:r>
      <w:r w:rsidRPr="004939D0">
        <w:rPr>
          <w:spacing w:val="-3"/>
          <w:sz w:val="20"/>
          <w:szCs w:val="20"/>
        </w:rPr>
        <w:t xml:space="preserve">maintain continuity </w:t>
      </w:r>
      <w:r w:rsidRPr="004939D0">
        <w:rPr>
          <w:sz w:val="20"/>
          <w:szCs w:val="20"/>
        </w:rPr>
        <w:t xml:space="preserve">of the </w:t>
      </w:r>
      <w:r w:rsidRPr="004939D0">
        <w:rPr>
          <w:spacing w:val="-6"/>
          <w:sz w:val="20"/>
          <w:szCs w:val="20"/>
        </w:rPr>
        <w:t xml:space="preserve">live </w:t>
      </w:r>
      <w:r w:rsidRPr="004939D0">
        <w:rPr>
          <w:sz w:val="20"/>
          <w:szCs w:val="20"/>
        </w:rPr>
        <w:t xml:space="preserve">captioning. </w:t>
      </w:r>
      <w:r w:rsidRPr="004939D0">
        <w:rPr>
          <w:spacing w:val="-3"/>
          <w:sz w:val="20"/>
          <w:szCs w:val="20"/>
        </w:rPr>
        <w:t xml:space="preserve">Whilst </w:t>
      </w:r>
      <w:r w:rsidRPr="004939D0">
        <w:rPr>
          <w:spacing w:val="-5"/>
          <w:sz w:val="20"/>
          <w:szCs w:val="20"/>
        </w:rPr>
        <w:t xml:space="preserve">internet </w:t>
      </w:r>
      <w:r w:rsidRPr="004939D0">
        <w:rPr>
          <w:spacing w:val="-2"/>
          <w:sz w:val="20"/>
          <w:szCs w:val="20"/>
        </w:rPr>
        <w:t xml:space="preserve">outages </w:t>
      </w:r>
      <w:proofErr w:type="gramStart"/>
      <w:r w:rsidRPr="004939D0">
        <w:rPr>
          <w:sz w:val="20"/>
          <w:szCs w:val="20"/>
        </w:rPr>
        <w:t xml:space="preserve">as a </w:t>
      </w:r>
      <w:r w:rsidRPr="004939D0">
        <w:rPr>
          <w:spacing w:val="-4"/>
          <w:sz w:val="20"/>
          <w:szCs w:val="20"/>
        </w:rPr>
        <w:t xml:space="preserve">general </w:t>
      </w:r>
      <w:r w:rsidRPr="004939D0">
        <w:rPr>
          <w:spacing w:val="-3"/>
          <w:sz w:val="20"/>
          <w:szCs w:val="20"/>
        </w:rPr>
        <w:t>rule</w:t>
      </w:r>
      <w:proofErr w:type="gramEnd"/>
      <w:r w:rsidRPr="004939D0">
        <w:rPr>
          <w:spacing w:val="-3"/>
          <w:sz w:val="20"/>
          <w:szCs w:val="20"/>
        </w:rPr>
        <w:t xml:space="preserve"> </w:t>
      </w:r>
      <w:r w:rsidRPr="004939D0">
        <w:rPr>
          <w:sz w:val="20"/>
          <w:szCs w:val="20"/>
        </w:rPr>
        <w:t xml:space="preserve">may be </w:t>
      </w:r>
      <w:r w:rsidRPr="004939D0">
        <w:rPr>
          <w:spacing w:val="-3"/>
          <w:sz w:val="20"/>
          <w:szCs w:val="20"/>
        </w:rPr>
        <w:t xml:space="preserve">reasonably foreseeable, </w:t>
      </w:r>
      <w:r w:rsidRPr="004939D0">
        <w:rPr>
          <w:sz w:val="20"/>
          <w:szCs w:val="20"/>
        </w:rPr>
        <w:t xml:space="preserve">their timing is </w:t>
      </w:r>
      <w:r w:rsidRPr="004939D0">
        <w:rPr>
          <w:spacing w:val="-5"/>
          <w:sz w:val="20"/>
          <w:szCs w:val="20"/>
        </w:rPr>
        <w:t xml:space="preserve">not, </w:t>
      </w:r>
      <w:r w:rsidRPr="004939D0">
        <w:rPr>
          <w:spacing w:val="-3"/>
          <w:sz w:val="20"/>
          <w:szCs w:val="20"/>
        </w:rPr>
        <w:t xml:space="preserve">and accordingly </w:t>
      </w:r>
      <w:r w:rsidRPr="004939D0">
        <w:rPr>
          <w:sz w:val="20"/>
          <w:szCs w:val="20"/>
        </w:rPr>
        <w:t xml:space="preserve">it is </w:t>
      </w:r>
      <w:r w:rsidRPr="004939D0">
        <w:rPr>
          <w:spacing w:val="-4"/>
          <w:sz w:val="20"/>
          <w:szCs w:val="20"/>
        </w:rPr>
        <w:t xml:space="preserve">not </w:t>
      </w:r>
      <w:r w:rsidRPr="004939D0">
        <w:rPr>
          <w:spacing w:val="-3"/>
          <w:sz w:val="20"/>
          <w:szCs w:val="20"/>
        </w:rPr>
        <w:t xml:space="preserve">unreasonable </w:t>
      </w:r>
      <w:r w:rsidRPr="004939D0">
        <w:rPr>
          <w:spacing w:val="3"/>
          <w:sz w:val="20"/>
          <w:szCs w:val="20"/>
        </w:rPr>
        <w:t xml:space="preserve">to </w:t>
      </w:r>
      <w:r w:rsidRPr="004939D0">
        <w:rPr>
          <w:sz w:val="20"/>
          <w:szCs w:val="20"/>
        </w:rPr>
        <w:t xml:space="preserve">expect that </w:t>
      </w:r>
      <w:r w:rsidRPr="004939D0">
        <w:rPr>
          <w:spacing w:val="-4"/>
          <w:sz w:val="20"/>
          <w:szCs w:val="20"/>
        </w:rPr>
        <w:t xml:space="preserve">when </w:t>
      </w:r>
      <w:r w:rsidRPr="004939D0">
        <w:rPr>
          <w:spacing w:val="-3"/>
          <w:sz w:val="20"/>
          <w:szCs w:val="20"/>
        </w:rPr>
        <w:t xml:space="preserve">one </w:t>
      </w:r>
      <w:r w:rsidRPr="004939D0">
        <w:rPr>
          <w:sz w:val="20"/>
          <w:szCs w:val="20"/>
        </w:rPr>
        <w:t xml:space="preserve">occurs, there will be </w:t>
      </w:r>
      <w:r w:rsidRPr="004939D0">
        <w:rPr>
          <w:spacing w:val="-3"/>
          <w:sz w:val="20"/>
          <w:szCs w:val="20"/>
        </w:rPr>
        <w:t xml:space="preserve">some interruption </w:t>
      </w:r>
      <w:r w:rsidRPr="004939D0">
        <w:rPr>
          <w:sz w:val="20"/>
          <w:szCs w:val="20"/>
        </w:rPr>
        <w:t xml:space="preserve">of </w:t>
      </w:r>
      <w:r w:rsidRPr="004939D0">
        <w:rPr>
          <w:spacing w:val="-3"/>
          <w:sz w:val="20"/>
          <w:szCs w:val="20"/>
        </w:rPr>
        <w:t xml:space="preserve">service </w:t>
      </w:r>
      <w:r w:rsidRPr="004939D0">
        <w:rPr>
          <w:sz w:val="20"/>
          <w:szCs w:val="20"/>
        </w:rPr>
        <w:t xml:space="preserve">(which there was: no captions </w:t>
      </w:r>
      <w:r w:rsidRPr="004939D0">
        <w:rPr>
          <w:spacing w:val="-5"/>
          <w:sz w:val="20"/>
          <w:szCs w:val="20"/>
        </w:rPr>
        <w:t xml:space="preserve">for </w:t>
      </w:r>
      <w:r w:rsidRPr="004939D0">
        <w:rPr>
          <w:sz w:val="20"/>
          <w:szCs w:val="20"/>
        </w:rPr>
        <w:t xml:space="preserve">40 seconds, </w:t>
      </w:r>
      <w:r w:rsidRPr="004939D0">
        <w:rPr>
          <w:spacing w:val="-3"/>
          <w:sz w:val="20"/>
          <w:szCs w:val="20"/>
        </w:rPr>
        <w:t xml:space="preserve">and </w:t>
      </w:r>
      <w:r w:rsidRPr="004939D0">
        <w:rPr>
          <w:sz w:val="20"/>
          <w:szCs w:val="20"/>
        </w:rPr>
        <w:t xml:space="preserve">quality of captions </w:t>
      </w:r>
      <w:r w:rsidRPr="004939D0">
        <w:rPr>
          <w:spacing w:val="-4"/>
          <w:sz w:val="20"/>
          <w:szCs w:val="20"/>
        </w:rPr>
        <w:t xml:space="preserve">was </w:t>
      </w:r>
      <w:r w:rsidRPr="004939D0">
        <w:rPr>
          <w:spacing w:val="-3"/>
          <w:sz w:val="20"/>
          <w:szCs w:val="20"/>
        </w:rPr>
        <w:t xml:space="preserve">also </w:t>
      </w:r>
      <w:r w:rsidRPr="004939D0">
        <w:rPr>
          <w:spacing w:val="-4"/>
          <w:sz w:val="20"/>
          <w:szCs w:val="20"/>
        </w:rPr>
        <w:t xml:space="preserve">impacted). </w:t>
      </w:r>
      <w:r w:rsidRPr="004939D0">
        <w:rPr>
          <w:spacing w:val="-6"/>
          <w:sz w:val="20"/>
          <w:szCs w:val="20"/>
        </w:rPr>
        <w:t xml:space="preserve">Seven </w:t>
      </w:r>
      <w:r w:rsidRPr="004939D0">
        <w:rPr>
          <w:sz w:val="20"/>
          <w:szCs w:val="20"/>
        </w:rPr>
        <w:t xml:space="preserve">respectfully disagrees with the ACMA’s </w:t>
      </w:r>
      <w:r w:rsidRPr="004939D0">
        <w:rPr>
          <w:spacing w:val="-7"/>
          <w:sz w:val="20"/>
          <w:szCs w:val="20"/>
        </w:rPr>
        <w:t xml:space="preserve">view </w:t>
      </w:r>
      <w:r w:rsidRPr="004939D0">
        <w:rPr>
          <w:sz w:val="20"/>
          <w:szCs w:val="20"/>
        </w:rPr>
        <w:t xml:space="preserve">that an internet outage is </w:t>
      </w:r>
      <w:r w:rsidRPr="004939D0">
        <w:rPr>
          <w:spacing w:val="-3"/>
          <w:sz w:val="20"/>
          <w:szCs w:val="20"/>
        </w:rPr>
        <w:t xml:space="preserve">not ‘sufficiently significant’ </w:t>
      </w:r>
      <w:r w:rsidRPr="004939D0">
        <w:rPr>
          <w:sz w:val="20"/>
          <w:szCs w:val="20"/>
        </w:rPr>
        <w:t xml:space="preserve">a technical difficulty. </w:t>
      </w:r>
      <w:r w:rsidRPr="004939D0">
        <w:rPr>
          <w:spacing w:val="-7"/>
          <w:sz w:val="20"/>
          <w:szCs w:val="20"/>
        </w:rPr>
        <w:t xml:space="preserve">The </w:t>
      </w:r>
      <w:r w:rsidRPr="004939D0">
        <w:rPr>
          <w:sz w:val="20"/>
          <w:szCs w:val="20"/>
        </w:rPr>
        <w:t xml:space="preserve">outage caused a loss of </w:t>
      </w:r>
      <w:r w:rsidRPr="004939D0">
        <w:rPr>
          <w:spacing w:val="-3"/>
          <w:sz w:val="20"/>
          <w:szCs w:val="20"/>
        </w:rPr>
        <w:t xml:space="preserve">service, and </w:t>
      </w:r>
      <w:r w:rsidRPr="004939D0">
        <w:rPr>
          <w:sz w:val="20"/>
          <w:szCs w:val="20"/>
        </w:rPr>
        <w:t xml:space="preserve">whilst </w:t>
      </w:r>
      <w:proofErr w:type="gramStart"/>
      <w:r w:rsidRPr="004939D0">
        <w:rPr>
          <w:spacing w:val="-6"/>
          <w:sz w:val="20"/>
          <w:szCs w:val="20"/>
        </w:rPr>
        <w:t>Seven</w:t>
      </w:r>
      <w:proofErr w:type="gramEnd"/>
      <w:r w:rsidRPr="004939D0">
        <w:rPr>
          <w:spacing w:val="-6"/>
          <w:sz w:val="20"/>
          <w:szCs w:val="20"/>
        </w:rPr>
        <w:t xml:space="preserve"> </w:t>
      </w:r>
      <w:r w:rsidRPr="004939D0">
        <w:rPr>
          <w:spacing w:val="-3"/>
          <w:sz w:val="20"/>
          <w:szCs w:val="20"/>
        </w:rPr>
        <w:t xml:space="preserve">had </w:t>
      </w:r>
      <w:r w:rsidRPr="004939D0">
        <w:rPr>
          <w:sz w:val="20"/>
          <w:szCs w:val="20"/>
        </w:rPr>
        <w:t xml:space="preserve">a backup </w:t>
      </w:r>
      <w:r w:rsidRPr="004939D0">
        <w:rPr>
          <w:spacing w:val="-4"/>
          <w:sz w:val="20"/>
          <w:szCs w:val="20"/>
        </w:rPr>
        <w:t xml:space="preserve">arrangement </w:t>
      </w:r>
      <w:r w:rsidRPr="004939D0">
        <w:rPr>
          <w:sz w:val="20"/>
          <w:szCs w:val="20"/>
        </w:rPr>
        <w:t xml:space="preserve">in </w:t>
      </w:r>
      <w:r w:rsidRPr="004939D0">
        <w:rPr>
          <w:spacing w:val="-4"/>
          <w:sz w:val="20"/>
          <w:szCs w:val="20"/>
        </w:rPr>
        <w:t>place,</w:t>
      </w:r>
      <w:r w:rsidRPr="004939D0">
        <w:rPr>
          <w:spacing w:val="43"/>
          <w:sz w:val="20"/>
          <w:szCs w:val="20"/>
        </w:rPr>
        <w:t xml:space="preserve"> </w:t>
      </w:r>
      <w:r w:rsidRPr="004939D0">
        <w:rPr>
          <w:sz w:val="20"/>
          <w:szCs w:val="20"/>
        </w:rPr>
        <w:t xml:space="preserve">it </w:t>
      </w:r>
      <w:r w:rsidRPr="004939D0">
        <w:rPr>
          <w:spacing w:val="-4"/>
          <w:sz w:val="20"/>
          <w:szCs w:val="20"/>
        </w:rPr>
        <w:t xml:space="preserve">was </w:t>
      </w:r>
      <w:r w:rsidRPr="004939D0">
        <w:rPr>
          <w:spacing w:val="-3"/>
          <w:sz w:val="20"/>
          <w:szCs w:val="20"/>
        </w:rPr>
        <w:t xml:space="preserve">not </w:t>
      </w:r>
      <w:r w:rsidRPr="004939D0">
        <w:rPr>
          <w:sz w:val="20"/>
          <w:szCs w:val="20"/>
        </w:rPr>
        <w:t xml:space="preserve">technically </w:t>
      </w:r>
      <w:r w:rsidRPr="004939D0">
        <w:rPr>
          <w:spacing w:val="-4"/>
          <w:sz w:val="20"/>
          <w:szCs w:val="20"/>
        </w:rPr>
        <w:t xml:space="preserve">possible </w:t>
      </w:r>
      <w:r w:rsidRPr="004939D0">
        <w:rPr>
          <w:spacing w:val="3"/>
          <w:sz w:val="20"/>
          <w:szCs w:val="20"/>
        </w:rPr>
        <w:t xml:space="preserve">to </w:t>
      </w:r>
      <w:r w:rsidRPr="004939D0">
        <w:rPr>
          <w:spacing w:val="-7"/>
          <w:sz w:val="20"/>
          <w:szCs w:val="20"/>
        </w:rPr>
        <w:t xml:space="preserve">avoid </w:t>
      </w:r>
      <w:r w:rsidRPr="004939D0">
        <w:rPr>
          <w:sz w:val="20"/>
          <w:szCs w:val="20"/>
        </w:rPr>
        <w:t xml:space="preserve">some </w:t>
      </w:r>
      <w:r w:rsidRPr="004939D0">
        <w:rPr>
          <w:spacing w:val="-7"/>
          <w:sz w:val="20"/>
          <w:szCs w:val="20"/>
        </w:rPr>
        <w:t xml:space="preserve">level </w:t>
      </w:r>
      <w:r w:rsidRPr="004939D0">
        <w:rPr>
          <w:sz w:val="20"/>
          <w:szCs w:val="20"/>
        </w:rPr>
        <w:t>of interruption.</w:t>
      </w:r>
    </w:p>
    <w:p w14:paraId="222B4AFD" w14:textId="24C2825C" w:rsidR="00FD39CB" w:rsidRPr="004939D0" w:rsidRDefault="00FD39CB" w:rsidP="0009137B">
      <w:pPr>
        <w:pStyle w:val="BodyText"/>
        <w:spacing w:before="80" w:after="240"/>
        <w:ind w:left="142" w:right="45"/>
        <w:rPr>
          <w:sz w:val="20"/>
          <w:szCs w:val="20"/>
        </w:rPr>
      </w:pPr>
      <w:r w:rsidRPr="004939D0">
        <w:rPr>
          <w:sz w:val="20"/>
          <w:szCs w:val="20"/>
        </w:rPr>
        <w:t>Accordingly Seven submits that in respect of Issue 2, the breach should be disregarded pursuant to section 130</w:t>
      </w:r>
      <w:proofErr w:type="gramStart"/>
      <w:r w:rsidRPr="004939D0">
        <w:rPr>
          <w:sz w:val="20"/>
          <w:szCs w:val="20"/>
        </w:rPr>
        <w:t>ZUB(</w:t>
      </w:r>
      <w:proofErr w:type="gramEnd"/>
      <w:r w:rsidRPr="004939D0">
        <w:rPr>
          <w:sz w:val="20"/>
          <w:szCs w:val="20"/>
        </w:rPr>
        <w:t>1).</w:t>
      </w:r>
    </w:p>
    <w:p w14:paraId="7F352D17" w14:textId="74E36AC7" w:rsidR="00FD39CB" w:rsidRPr="004939D0" w:rsidRDefault="00FD39CB" w:rsidP="0009137B">
      <w:pPr>
        <w:pStyle w:val="ACMABodyText"/>
        <w:spacing w:before="80" w:line="240" w:lineRule="auto"/>
        <w:ind w:left="142" w:right="45"/>
      </w:pPr>
      <w:r w:rsidRPr="004939D0">
        <w:t>Seven equally submits that the failure to meet the quality standards in the Standard (Issue 1) should also have been disregarded for the same reasons, pursuant to section 130ZZA(7A).</w:t>
      </w:r>
    </w:p>
    <w:p w14:paraId="133721A4" w14:textId="77777777" w:rsidR="00162F45" w:rsidRPr="004939D0" w:rsidRDefault="00162F45" w:rsidP="00165B98">
      <w:pPr>
        <w:pStyle w:val="Heading1"/>
        <w:spacing w:before="198"/>
        <w:ind w:left="142" w:right="45"/>
        <w:rPr>
          <w:sz w:val="20"/>
          <w:szCs w:val="20"/>
        </w:rPr>
      </w:pPr>
      <w:r w:rsidRPr="004939D0">
        <w:rPr>
          <w:w w:val="105"/>
          <w:sz w:val="20"/>
          <w:szCs w:val="20"/>
        </w:rPr>
        <w:t>28 November 2020 outage</w:t>
      </w:r>
    </w:p>
    <w:p w14:paraId="67D549C0" w14:textId="2C2FC601" w:rsidR="00162F45" w:rsidRPr="004939D0" w:rsidRDefault="00162F45" w:rsidP="0009137B">
      <w:pPr>
        <w:pStyle w:val="BodyText"/>
        <w:spacing w:before="80" w:after="240"/>
        <w:ind w:left="142" w:right="45"/>
        <w:rPr>
          <w:sz w:val="20"/>
          <w:szCs w:val="20"/>
        </w:rPr>
      </w:pPr>
      <w:r w:rsidRPr="004939D0">
        <w:rPr>
          <w:spacing w:val="-6"/>
          <w:w w:val="105"/>
          <w:sz w:val="20"/>
          <w:szCs w:val="20"/>
        </w:rPr>
        <w:t xml:space="preserve">Seven </w:t>
      </w:r>
      <w:r w:rsidRPr="004939D0">
        <w:rPr>
          <w:spacing w:val="-3"/>
          <w:w w:val="105"/>
          <w:sz w:val="20"/>
          <w:szCs w:val="20"/>
        </w:rPr>
        <w:t xml:space="preserve">does not </w:t>
      </w:r>
      <w:r w:rsidRPr="004939D0">
        <w:rPr>
          <w:spacing w:val="-4"/>
          <w:w w:val="105"/>
          <w:sz w:val="20"/>
          <w:szCs w:val="20"/>
        </w:rPr>
        <w:t xml:space="preserve">agree </w:t>
      </w:r>
      <w:r w:rsidRPr="004939D0">
        <w:rPr>
          <w:w w:val="105"/>
          <w:sz w:val="20"/>
          <w:szCs w:val="20"/>
        </w:rPr>
        <w:t xml:space="preserve">with the ACMA’s </w:t>
      </w:r>
      <w:r w:rsidRPr="004939D0">
        <w:rPr>
          <w:spacing w:val="-3"/>
          <w:w w:val="105"/>
          <w:sz w:val="20"/>
          <w:szCs w:val="20"/>
        </w:rPr>
        <w:t xml:space="preserve">findings </w:t>
      </w:r>
      <w:r w:rsidRPr="004939D0">
        <w:rPr>
          <w:w w:val="105"/>
          <w:sz w:val="20"/>
          <w:szCs w:val="20"/>
        </w:rPr>
        <w:t xml:space="preserve">that the captioning did </w:t>
      </w:r>
      <w:r w:rsidRPr="004939D0">
        <w:rPr>
          <w:spacing w:val="-3"/>
          <w:w w:val="105"/>
          <w:sz w:val="20"/>
          <w:szCs w:val="20"/>
        </w:rPr>
        <w:t xml:space="preserve">not </w:t>
      </w:r>
      <w:r w:rsidR="00165B98" w:rsidRPr="004939D0">
        <w:rPr>
          <w:spacing w:val="-6"/>
          <w:w w:val="105"/>
          <w:sz w:val="20"/>
          <w:szCs w:val="20"/>
        </w:rPr>
        <w:t>m</w:t>
      </w:r>
      <w:r w:rsidRPr="004939D0">
        <w:rPr>
          <w:spacing w:val="-6"/>
          <w:w w:val="105"/>
          <w:sz w:val="20"/>
          <w:szCs w:val="20"/>
        </w:rPr>
        <w:t xml:space="preserve">eet </w:t>
      </w:r>
      <w:r w:rsidRPr="004939D0">
        <w:rPr>
          <w:w w:val="105"/>
          <w:sz w:val="20"/>
          <w:szCs w:val="20"/>
        </w:rPr>
        <w:t xml:space="preserve">the </w:t>
      </w:r>
      <w:r w:rsidRPr="004939D0">
        <w:rPr>
          <w:spacing w:val="-3"/>
          <w:w w:val="105"/>
          <w:sz w:val="20"/>
          <w:szCs w:val="20"/>
        </w:rPr>
        <w:t xml:space="preserve">quality requirements </w:t>
      </w:r>
      <w:r w:rsidRPr="004939D0">
        <w:rPr>
          <w:w w:val="105"/>
          <w:sz w:val="20"/>
          <w:szCs w:val="20"/>
        </w:rPr>
        <w:t xml:space="preserve">of the Standard (Issue </w:t>
      </w:r>
      <w:r w:rsidRPr="004939D0">
        <w:rPr>
          <w:spacing w:val="-3"/>
          <w:w w:val="105"/>
          <w:sz w:val="20"/>
          <w:szCs w:val="20"/>
        </w:rPr>
        <w:t xml:space="preserve">1), </w:t>
      </w:r>
      <w:r w:rsidRPr="004939D0">
        <w:rPr>
          <w:spacing w:val="-6"/>
          <w:w w:val="105"/>
          <w:sz w:val="20"/>
          <w:szCs w:val="20"/>
        </w:rPr>
        <w:t xml:space="preserve">having </w:t>
      </w:r>
      <w:r w:rsidRPr="004939D0">
        <w:rPr>
          <w:spacing w:val="-4"/>
          <w:w w:val="105"/>
          <w:sz w:val="20"/>
          <w:szCs w:val="20"/>
        </w:rPr>
        <w:t xml:space="preserve">regard </w:t>
      </w:r>
      <w:r w:rsidRPr="004939D0">
        <w:rPr>
          <w:spacing w:val="3"/>
          <w:w w:val="105"/>
          <w:sz w:val="20"/>
          <w:szCs w:val="20"/>
        </w:rPr>
        <w:t xml:space="preserve">to </w:t>
      </w:r>
      <w:r w:rsidRPr="004939D0">
        <w:rPr>
          <w:w w:val="105"/>
          <w:sz w:val="20"/>
          <w:szCs w:val="20"/>
        </w:rPr>
        <w:t xml:space="preserve">the </w:t>
      </w:r>
      <w:r w:rsidRPr="004939D0">
        <w:rPr>
          <w:spacing w:val="-4"/>
          <w:w w:val="105"/>
          <w:sz w:val="20"/>
          <w:szCs w:val="20"/>
        </w:rPr>
        <w:t xml:space="preserve">way </w:t>
      </w:r>
      <w:r w:rsidRPr="004939D0">
        <w:rPr>
          <w:w w:val="105"/>
          <w:sz w:val="20"/>
          <w:szCs w:val="20"/>
        </w:rPr>
        <w:t xml:space="preserve">in which the ACMA </w:t>
      </w:r>
      <w:r w:rsidRPr="004939D0">
        <w:rPr>
          <w:spacing w:val="-4"/>
          <w:w w:val="105"/>
          <w:sz w:val="20"/>
          <w:szCs w:val="20"/>
        </w:rPr>
        <w:t xml:space="preserve">has </w:t>
      </w:r>
      <w:r w:rsidRPr="004939D0">
        <w:rPr>
          <w:w w:val="105"/>
          <w:sz w:val="20"/>
          <w:szCs w:val="20"/>
        </w:rPr>
        <w:t>characterized</w:t>
      </w:r>
      <w:r w:rsidRPr="004939D0">
        <w:rPr>
          <w:spacing w:val="-23"/>
          <w:w w:val="105"/>
          <w:sz w:val="20"/>
          <w:szCs w:val="20"/>
        </w:rPr>
        <w:t xml:space="preserve"> </w:t>
      </w:r>
      <w:r w:rsidRPr="004939D0">
        <w:rPr>
          <w:w w:val="105"/>
          <w:sz w:val="20"/>
          <w:szCs w:val="20"/>
        </w:rPr>
        <w:t>‘distinct</w:t>
      </w:r>
      <w:r w:rsidRPr="004939D0">
        <w:rPr>
          <w:spacing w:val="-28"/>
          <w:w w:val="105"/>
          <w:sz w:val="20"/>
          <w:szCs w:val="20"/>
        </w:rPr>
        <w:t xml:space="preserve"> </w:t>
      </w:r>
      <w:r w:rsidRPr="004939D0">
        <w:rPr>
          <w:spacing w:val="-4"/>
          <w:w w:val="105"/>
          <w:sz w:val="20"/>
          <w:szCs w:val="20"/>
        </w:rPr>
        <w:t>program</w:t>
      </w:r>
      <w:r w:rsidRPr="004939D0">
        <w:rPr>
          <w:spacing w:val="-17"/>
          <w:w w:val="105"/>
          <w:sz w:val="20"/>
          <w:szCs w:val="20"/>
        </w:rPr>
        <w:t xml:space="preserve"> </w:t>
      </w:r>
      <w:proofErr w:type="gramStart"/>
      <w:r w:rsidRPr="004939D0">
        <w:rPr>
          <w:spacing w:val="-3"/>
          <w:w w:val="105"/>
          <w:sz w:val="20"/>
          <w:szCs w:val="20"/>
        </w:rPr>
        <w:t>segments’</w:t>
      </w:r>
      <w:proofErr w:type="gramEnd"/>
      <w:r w:rsidRPr="004939D0">
        <w:rPr>
          <w:spacing w:val="-3"/>
          <w:w w:val="105"/>
          <w:sz w:val="20"/>
          <w:szCs w:val="20"/>
        </w:rPr>
        <w:t>.</w:t>
      </w:r>
      <w:r w:rsidRPr="004939D0">
        <w:rPr>
          <w:spacing w:val="-28"/>
          <w:w w:val="105"/>
          <w:sz w:val="20"/>
          <w:szCs w:val="20"/>
        </w:rPr>
        <w:t xml:space="preserve"> </w:t>
      </w:r>
      <w:r w:rsidRPr="004939D0">
        <w:rPr>
          <w:spacing w:val="-3"/>
          <w:w w:val="105"/>
          <w:sz w:val="20"/>
          <w:szCs w:val="20"/>
        </w:rPr>
        <w:t>We</w:t>
      </w:r>
      <w:r w:rsidRPr="004939D0">
        <w:rPr>
          <w:spacing w:val="-23"/>
          <w:w w:val="105"/>
          <w:sz w:val="20"/>
          <w:szCs w:val="20"/>
        </w:rPr>
        <w:t xml:space="preserve"> </w:t>
      </w:r>
      <w:r w:rsidRPr="004939D0">
        <w:rPr>
          <w:w w:val="105"/>
          <w:sz w:val="20"/>
          <w:szCs w:val="20"/>
        </w:rPr>
        <w:t>address</w:t>
      </w:r>
      <w:r w:rsidRPr="004939D0">
        <w:rPr>
          <w:spacing w:val="-26"/>
          <w:w w:val="105"/>
          <w:sz w:val="20"/>
          <w:szCs w:val="20"/>
        </w:rPr>
        <w:t xml:space="preserve"> </w:t>
      </w:r>
      <w:r w:rsidRPr="004939D0">
        <w:rPr>
          <w:w w:val="105"/>
          <w:sz w:val="20"/>
          <w:szCs w:val="20"/>
        </w:rPr>
        <w:t>this</w:t>
      </w:r>
      <w:r w:rsidRPr="004939D0">
        <w:rPr>
          <w:spacing w:val="-26"/>
          <w:w w:val="105"/>
          <w:sz w:val="20"/>
          <w:szCs w:val="20"/>
        </w:rPr>
        <w:t xml:space="preserve"> </w:t>
      </w:r>
      <w:r w:rsidRPr="004939D0">
        <w:rPr>
          <w:spacing w:val="-4"/>
          <w:w w:val="105"/>
          <w:sz w:val="20"/>
          <w:szCs w:val="20"/>
        </w:rPr>
        <w:t>further</w:t>
      </w:r>
      <w:r w:rsidRPr="004939D0">
        <w:rPr>
          <w:spacing w:val="-23"/>
          <w:w w:val="105"/>
          <w:sz w:val="20"/>
          <w:szCs w:val="20"/>
        </w:rPr>
        <w:t xml:space="preserve"> </w:t>
      </w:r>
      <w:r w:rsidRPr="004939D0">
        <w:rPr>
          <w:w w:val="105"/>
          <w:sz w:val="20"/>
          <w:szCs w:val="20"/>
        </w:rPr>
        <w:t>in</w:t>
      </w:r>
      <w:r w:rsidRPr="004939D0">
        <w:rPr>
          <w:spacing w:val="-23"/>
          <w:w w:val="105"/>
          <w:sz w:val="20"/>
          <w:szCs w:val="20"/>
        </w:rPr>
        <w:t xml:space="preserve"> </w:t>
      </w:r>
      <w:r w:rsidRPr="004939D0">
        <w:rPr>
          <w:w w:val="105"/>
          <w:sz w:val="20"/>
          <w:szCs w:val="20"/>
        </w:rPr>
        <w:t>the</w:t>
      </w:r>
      <w:r w:rsidRPr="004939D0">
        <w:rPr>
          <w:spacing w:val="-23"/>
          <w:w w:val="105"/>
          <w:sz w:val="20"/>
          <w:szCs w:val="20"/>
        </w:rPr>
        <w:t xml:space="preserve"> </w:t>
      </w:r>
      <w:r w:rsidRPr="004939D0">
        <w:rPr>
          <w:w w:val="105"/>
          <w:sz w:val="20"/>
          <w:szCs w:val="20"/>
        </w:rPr>
        <w:t>‘Distinct</w:t>
      </w:r>
      <w:r w:rsidRPr="004939D0">
        <w:rPr>
          <w:spacing w:val="-28"/>
          <w:w w:val="105"/>
          <w:sz w:val="20"/>
          <w:szCs w:val="20"/>
        </w:rPr>
        <w:t xml:space="preserve"> </w:t>
      </w:r>
      <w:r w:rsidRPr="004939D0">
        <w:rPr>
          <w:spacing w:val="-3"/>
          <w:w w:val="105"/>
          <w:sz w:val="20"/>
          <w:szCs w:val="20"/>
        </w:rPr>
        <w:t>Program</w:t>
      </w:r>
      <w:r w:rsidRPr="004939D0">
        <w:rPr>
          <w:spacing w:val="-30"/>
          <w:w w:val="105"/>
          <w:sz w:val="20"/>
          <w:szCs w:val="20"/>
        </w:rPr>
        <w:t xml:space="preserve"> </w:t>
      </w:r>
      <w:r w:rsidRPr="004939D0">
        <w:rPr>
          <w:spacing w:val="-5"/>
          <w:w w:val="105"/>
          <w:sz w:val="20"/>
          <w:szCs w:val="20"/>
        </w:rPr>
        <w:t xml:space="preserve">Segments’ </w:t>
      </w:r>
      <w:r w:rsidRPr="004939D0">
        <w:rPr>
          <w:spacing w:val="2"/>
          <w:w w:val="105"/>
          <w:sz w:val="20"/>
          <w:szCs w:val="20"/>
        </w:rPr>
        <w:t>section</w:t>
      </w:r>
      <w:r w:rsidRPr="004939D0">
        <w:rPr>
          <w:spacing w:val="-26"/>
          <w:w w:val="105"/>
          <w:sz w:val="20"/>
          <w:szCs w:val="20"/>
        </w:rPr>
        <w:t xml:space="preserve"> </w:t>
      </w:r>
      <w:r w:rsidRPr="004939D0">
        <w:rPr>
          <w:spacing w:val="-3"/>
          <w:w w:val="105"/>
          <w:sz w:val="20"/>
          <w:szCs w:val="20"/>
        </w:rPr>
        <w:t>below.</w:t>
      </w:r>
    </w:p>
    <w:p w14:paraId="1BE6DEA4" w14:textId="77777777" w:rsidR="00162F45" w:rsidRPr="004939D0" w:rsidRDefault="00162F45" w:rsidP="0009137B">
      <w:pPr>
        <w:pStyle w:val="BodyText"/>
        <w:spacing w:before="80" w:after="240" w:line="224" w:lineRule="exact"/>
        <w:ind w:left="142" w:right="45"/>
        <w:rPr>
          <w:sz w:val="20"/>
          <w:szCs w:val="20"/>
        </w:rPr>
      </w:pPr>
      <w:r w:rsidRPr="004939D0">
        <w:rPr>
          <w:sz w:val="20"/>
          <w:szCs w:val="20"/>
        </w:rPr>
        <w:t>But</w:t>
      </w:r>
      <w:r w:rsidRPr="004939D0">
        <w:rPr>
          <w:spacing w:val="-9"/>
          <w:sz w:val="20"/>
          <w:szCs w:val="20"/>
        </w:rPr>
        <w:t xml:space="preserve"> </w:t>
      </w:r>
      <w:r w:rsidRPr="004939D0">
        <w:rPr>
          <w:spacing w:val="-8"/>
          <w:sz w:val="20"/>
          <w:szCs w:val="20"/>
        </w:rPr>
        <w:t>even</w:t>
      </w:r>
      <w:r w:rsidRPr="004939D0">
        <w:rPr>
          <w:spacing w:val="-3"/>
          <w:sz w:val="20"/>
          <w:szCs w:val="20"/>
        </w:rPr>
        <w:t xml:space="preserve"> </w:t>
      </w:r>
      <w:r w:rsidRPr="004939D0">
        <w:rPr>
          <w:spacing w:val="-5"/>
          <w:sz w:val="20"/>
          <w:szCs w:val="20"/>
        </w:rPr>
        <w:t>were</w:t>
      </w:r>
      <w:r w:rsidRPr="004939D0">
        <w:rPr>
          <w:spacing w:val="-18"/>
          <w:sz w:val="20"/>
          <w:szCs w:val="20"/>
        </w:rPr>
        <w:t xml:space="preserve"> </w:t>
      </w:r>
      <w:r w:rsidRPr="004939D0">
        <w:rPr>
          <w:spacing w:val="-6"/>
          <w:sz w:val="20"/>
          <w:szCs w:val="20"/>
        </w:rPr>
        <w:t>Seven</w:t>
      </w:r>
      <w:r w:rsidRPr="004939D0">
        <w:rPr>
          <w:spacing w:val="-3"/>
          <w:sz w:val="20"/>
          <w:szCs w:val="20"/>
        </w:rPr>
        <w:t xml:space="preserve"> </w:t>
      </w:r>
      <w:r w:rsidRPr="004939D0">
        <w:rPr>
          <w:spacing w:val="3"/>
          <w:sz w:val="20"/>
          <w:szCs w:val="20"/>
        </w:rPr>
        <w:t>to</w:t>
      </w:r>
      <w:r w:rsidRPr="004939D0">
        <w:rPr>
          <w:spacing w:val="-18"/>
          <w:sz w:val="20"/>
          <w:szCs w:val="20"/>
        </w:rPr>
        <w:t xml:space="preserve"> </w:t>
      </w:r>
      <w:r w:rsidRPr="004939D0">
        <w:rPr>
          <w:spacing w:val="-4"/>
          <w:sz w:val="20"/>
          <w:szCs w:val="20"/>
        </w:rPr>
        <w:t>agree</w:t>
      </w:r>
      <w:r w:rsidRPr="004939D0">
        <w:rPr>
          <w:spacing w:val="-3"/>
          <w:sz w:val="20"/>
          <w:szCs w:val="20"/>
        </w:rPr>
        <w:t xml:space="preserve"> </w:t>
      </w:r>
      <w:r w:rsidRPr="004939D0">
        <w:rPr>
          <w:sz w:val="20"/>
          <w:szCs w:val="20"/>
        </w:rPr>
        <w:t>with</w:t>
      </w:r>
      <w:r w:rsidRPr="004939D0">
        <w:rPr>
          <w:spacing w:val="-18"/>
          <w:sz w:val="20"/>
          <w:szCs w:val="20"/>
        </w:rPr>
        <w:t xml:space="preserve"> </w:t>
      </w:r>
      <w:r w:rsidRPr="004939D0">
        <w:rPr>
          <w:sz w:val="20"/>
          <w:szCs w:val="20"/>
        </w:rPr>
        <w:t>the</w:t>
      </w:r>
      <w:r w:rsidRPr="004939D0">
        <w:rPr>
          <w:spacing w:val="-18"/>
          <w:sz w:val="20"/>
          <w:szCs w:val="20"/>
        </w:rPr>
        <w:t xml:space="preserve"> </w:t>
      </w:r>
      <w:r w:rsidRPr="004939D0">
        <w:rPr>
          <w:sz w:val="20"/>
          <w:szCs w:val="20"/>
        </w:rPr>
        <w:t>ACMA’s</w:t>
      </w:r>
      <w:r w:rsidRPr="004939D0">
        <w:rPr>
          <w:spacing w:val="-21"/>
          <w:sz w:val="20"/>
          <w:szCs w:val="20"/>
        </w:rPr>
        <w:t xml:space="preserve"> </w:t>
      </w:r>
      <w:r w:rsidRPr="004939D0">
        <w:rPr>
          <w:sz w:val="20"/>
          <w:szCs w:val="20"/>
        </w:rPr>
        <w:t>position</w:t>
      </w:r>
      <w:r w:rsidRPr="004939D0">
        <w:rPr>
          <w:spacing w:val="-18"/>
          <w:sz w:val="20"/>
          <w:szCs w:val="20"/>
        </w:rPr>
        <w:t xml:space="preserve"> </w:t>
      </w:r>
      <w:r w:rsidRPr="004939D0">
        <w:rPr>
          <w:sz w:val="20"/>
          <w:szCs w:val="20"/>
        </w:rPr>
        <w:t>on</w:t>
      </w:r>
      <w:r w:rsidRPr="004939D0">
        <w:rPr>
          <w:spacing w:val="-18"/>
          <w:sz w:val="20"/>
          <w:szCs w:val="20"/>
        </w:rPr>
        <w:t xml:space="preserve"> </w:t>
      </w:r>
      <w:r w:rsidRPr="004939D0">
        <w:rPr>
          <w:sz w:val="20"/>
          <w:szCs w:val="20"/>
        </w:rPr>
        <w:t>quality</w:t>
      </w:r>
      <w:r w:rsidRPr="004939D0">
        <w:rPr>
          <w:spacing w:val="-21"/>
          <w:sz w:val="20"/>
          <w:szCs w:val="20"/>
        </w:rPr>
        <w:t xml:space="preserve"> </w:t>
      </w:r>
      <w:r w:rsidRPr="004939D0">
        <w:rPr>
          <w:sz w:val="20"/>
          <w:szCs w:val="20"/>
        </w:rPr>
        <w:t>of</w:t>
      </w:r>
      <w:r w:rsidRPr="004939D0">
        <w:rPr>
          <w:spacing w:val="-23"/>
          <w:sz w:val="20"/>
          <w:szCs w:val="20"/>
        </w:rPr>
        <w:t xml:space="preserve"> </w:t>
      </w:r>
      <w:r w:rsidRPr="004939D0">
        <w:rPr>
          <w:sz w:val="20"/>
          <w:szCs w:val="20"/>
        </w:rPr>
        <w:t>captioning</w:t>
      </w:r>
      <w:r w:rsidRPr="004939D0">
        <w:rPr>
          <w:spacing w:val="-18"/>
          <w:sz w:val="20"/>
          <w:szCs w:val="20"/>
        </w:rPr>
        <w:t xml:space="preserve"> </w:t>
      </w:r>
      <w:r w:rsidRPr="004939D0">
        <w:rPr>
          <w:sz w:val="20"/>
          <w:szCs w:val="20"/>
        </w:rPr>
        <w:t>in</w:t>
      </w:r>
      <w:r w:rsidRPr="004939D0">
        <w:rPr>
          <w:spacing w:val="-18"/>
          <w:sz w:val="20"/>
          <w:szCs w:val="20"/>
        </w:rPr>
        <w:t xml:space="preserve"> </w:t>
      </w:r>
      <w:r w:rsidRPr="004939D0">
        <w:rPr>
          <w:sz w:val="20"/>
          <w:szCs w:val="20"/>
        </w:rPr>
        <w:t>this</w:t>
      </w:r>
      <w:r w:rsidRPr="004939D0">
        <w:rPr>
          <w:spacing w:val="-21"/>
          <w:sz w:val="20"/>
          <w:szCs w:val="20"/>
        </w:rPr>
        <w:t xml:space="preserve"> </w:t>
      </w:r>
      <w:r w:rsidRPr="004939D0">
        <w:rPr>
          <w:spacing w:val="-3"/>
          <w:sz w:val="20"/>
          <w:szCs w:val="20"/>
        </w:rPr>
        <w:t>Broadcast,</w:t>
      </w:r>
      <w:r w:rsidRPr="004939D0">
        <w:rPr>
          <w:spacing w:val="-7"/>
          <w:sz w:val="20"/>
          <w:szCs w:val="20"/>
        </w:rPr>
        <w:t xml:space="preserve"> </w:t>
      </w:r>
      <w:proofErr w:type="gramStart"/>
      <w:r w:rsidRPr="004939D0">
        <w:rPr>
          <w:spacing w:val="-6"/>
          <w:sz w:val="20"/>
          <w:szCs w:val="20"/>
        </w:rPr>
        <w:t>Seven</w:t>
      </w:r>
      <w:proofErr w:type="gramEnd"/>
      <w:r w:rsidRPr="004939D0">
        <w:rPr>
          <w:spacing w:val="-6"/>
          <w:sz w:val="20"/>
          <w:szCs w:val="20"/>
        </w:rPr>
        <w:t xml:space="preserve"> </w:t>
      </w:r>
      <w:r w:rsidRPr="004939D0">
        <w:rPr>
          <w:sz w:val="20"/>
          <w:szCs w:val="20"/>
        </w:rPr>
        <w:t xml:space="preserve">is </w:t>
      </w:r>
      <w:r w:rsidRPr="004939D0">
        <w:rPr>
          <w:spacing w:val="-3"/>
          <w:sz w:val="20"/>
          <w:szCs w:val="20"/>
        </w:rPr>
        <w:t xml:space="preserve">again </w:t>
      </w:r>
      <w:r w:rsidRPr="004939D0">
        <w:rPr>
          <w:sz w:val="20"/>
          <w:szCs w:val="20"/>
        </w:rPr>
        <w:t xml:space="preserve">concerned that the </w:t>
      </w:r>
      <w:r w:rsidRPr="004939D0">
        <w:rPr>
          <w:spacing w:val="-4"/>
          <w:sz w:val="20"/>
          <w:szCs w:val="20"/>
        </w:rPr>
        <w:t xml:space="preserve">ACMA </w:t>
      </w:r>
      <w:r w:rsidRPr="004939D0">
        <w:rPr>
          <w:sz w:val="20"/>
          <w:szCs w:val="20"/>
        </w:rPr>
        <w:t xml:space="preserve">did </w:t>
      </w:r>
      <w:r w:rsidRPr="004939D0">
        <w:rPr>
          <w:spacing w:val="-3"/>
          <w:sz w:val="20"/>
          <w:szCs w:val="20"/>
        </w:rPr>
        <w:t xml:space="preserve">not </w:t>
      </w:r>
      <w:r w:rsidRPr="004939D0">
        <w:rPr>
          <w:spacing w:val="-4"/>
          <w:sz w:val="20"/>
          <w:szCs w:val="20"/>
        </w:rPr>
        <w:t xml:space="preserve">consider </w:t>
      </w:r>
      <w:r w:rsidRPr="004939D0">
        <w:rPr>
          <w:sz w:val="20"/>
          <w:szCs w:val="20"/>
        </w:rPr>
        <w:t xml:space="preserve">the </w:t>
      </w:r>
      <w:r w:rsidRPr="004939D0">
        <w:rPr>
          <w:spacing w:val="-3"/>
          <w:sz w:val="20"/>
          <w:szCs w:val="20"/>
        </w:rPr>
        <w:t xml:space="preserve">applicability </w:t>
      </w:r>
      <w:r w:rsidRPr="004939D0">
        <w:rPr>
          <w:sz w:val="20"/>
          <w:szCs w:val="20"/>
        </w:rPr>
        <w:t xml:space="preserve">of section </w:t>
      </w:r>
      <w:r w:rsidRPr="004939D0">
        <w:rPr>
          <w:spacing w:val="-5"/>
          <w:sz w:val="20"/>
          <w:szCs w:val="20"/>
        </w:rPr>
        <w:t xml:space="preserve">130ZZA(7A) </w:t>
      </w:r>
      <w:r w:rsidRPr="004939D0">
        <w:rPr>
          <w:spacing w:val="3"/>
          <w:sz w:val="20"/>
          <w:szCs w:val="20"/>
        </w:rPr>
        <w:t xml:space="preserve">to </w:t>
      </w:r>
      <w:r w:rsidRPr="004939D0">
        <w:rPr>
          <w:sz w:val="20"/>
          <w:szCs w:val="20"/>
        </w:rPr>
        <w:t xml:space="preserve">this </w:t>
      </w:r>
      <w:r w:rsidRPr="004939D0">
        <w:rPr>
          <w:spacing w:val="-3"/>
          <w:sz w:val="20"/>
          <w:szCs w:val="20"/>
        </w:rPr>
        <w:t>outage.</w:t>
      </w:r>
    </w:p>
    <w:p w14:paraId="7ED1E6C9" w14:textId="77777777" w:rsidR="00162F45" w:rsidRPr="004939D0" w:rsidRDefault="00162F45" w:rsidP="00165B98">
      <w:pPr>
        <w:pStyle w:val="BodyText"/>
        <w:spacing w:before="1"/>
        <w:ind w:left="142" w:right="45"/>
        <w:rPr>
          <w:sz w:val="20"/>
          <w:szCs w:val="20"/>
        </w:rPr>
      </w:pPr>
      <w:r w:rsidRPr="004939D0">
        <w:rPr>
          <w:sz w:val="20"/>
          <w:szCs w:val="20"/>
        </w:rPr>
        <w:t>In Seven’s letter of 15 December 2020, we said:</w:t>
      </w:r>
    </w:p>
    <w:p w14:paraId="0388114D" w14:textId="77777777" w:rsidR="00162F45" w:rsidRPr="004939D0" w:rsidRDefault="00162F45" w:rsidP="00165B98">
      <w:pPr>
        <w:spacing w:line="232" w:lineRule="auto"/>
        <w:ind w:left="284" w:right="45"/>
        <w:jc w:val="both"/>
        <w:rPr>
          <w:i w:val="0"/>
          <w:szCs w:val="20"/>
        </w:rPr>
      </w:pPr>
      <w:r w:rsidRPr="004939D0">
        <w:rPr>
          <w:spacing w:val="-4"/>
          <w:szCs w:val="20"/>
        </w:rPr>
        <w:t>During</w:t>
      </w:r>
      <w:r w:rsidRPr="004939D0">
        <w:rPr>
          <w:spacing w:val="-32"/>
          <w:szCs w:val="20"/>
        </w:rPr>
        <w:t xml:space="preserve"> </w:t>
      </w:r>
      <w:r w:rsidRPr="004939D0">
        <w:rPr>
          <w:szCs w:val="20"/>
        </w:rPr>
        <w:t>the</w:t>
      </w:r>
      <w:r w:rsidRPr="004939D0">
        <w:rPr>
          <w:spacing w:val="-32"/>
          <w:szCs w:val="20"/>
        </w:rPr>
        <w:t xml:space="preserve"> </w:t>
      </w:r>
      <w:r w:rsidRPr="004939D0">
        <w:rPr>
          <w:szCs w:val="20"/>
        </w:rPr>
        <w:t>broadcast</w:t>
      </w:r>
      <w:r w:rsidRPr="004939D0">
        <w:rPr>
          <w:spacing w:val="-23"/>
          <w:szCs w:val="20"/>
        </w:rPr>
        <w:t xml:space="preserve"> </w:t>
      </w:r>
      <w:r w:rsidRPr="004939D0">
        <w:rPr>
          <w:szCs w:val="20"/>
        </w:rPr>
        <w:t>of</w:t>
      </w:r>
      <w:r w:rsidRPr="004939D0">
        <w:rPr>
          <w:spacing w:val="-23"/>
          <w:szCs w:val="20"/>
        </w:rPr>
        <w:t xml:space="preserve"> </w:t>
      </w:r>
      <w:r w:rsidRPr="004939D0">
        <w:rPr>
          <w:szCs w:val="20"/>
        </w:rPr>
        <w:t>the</w:t>
      </w:r>
      <w:r w:rsidRPr="004939D0">
        <w:rPr>
          <w:spacing w:val="-32"/>
          <w:szCs w:val="20"/>
        </w:rPr>
        <w:t xml:space="preserve"> </w:t>
      </w:r>
      <w:r w:rsidRPr="004939D0">
        <w:rPr>
          <w:spacing w:val="-3"/>
          <w:szCs w:val="20"/>
        </w:rPr>
        <w:t>Program,</w:t>
      </w:r>
      <w:r w:rsidRPr="004939D0">
        <w:rPr>
          <w:spacing w:val="-37"/>
          <w:szCs w:val="20"/>
        </w:rPr>
        <w:t xml:space="preserve"> </w:t>
      </w:r>
      <w:r w:rsidRPr="004939D0">
        <w:rPr>
          <w:szCs w:val="20"/>
        </w:rPr>
        <w:t>an</w:t>
      </w:r>
      <w:r w:rsidRPr="004939D0">
        <w:rPr>
          <w:spacing w:val="-32"/>
          <w:szCs w:val="20"/>
        </w:rPr>
        <w:t xml:space="preserve"> </w:t>
      </w:r>
      <w:r w:rsidRPr="004939D0">
        <w:rPr>
          <w:szCs w:val="20"/>
        </w:rPr>
        <w:t>unforeseen</w:t>
      </w:r>
      <w:r w:rsidRPr="004939D0">
        <w:rPr>
          <w:spacing w:val="-32"/>
          <w:szCs w:val="20"/>
        </w:rPr>
        <w:t xml:space="preserve"> </w:t>
      </w:r>
      <w:r w:rsidRPr="004939D0">
        <w:rPr>
          <w:szCs w:val="20"/>
        </w:rPr>
        <w:t>human</w:t>
      </w:r>
      <w:r w:rsidRPr="004939D0">
        <w:rPr>
          <w:spacing w:val="-32"/>
          <w:szCs w:val="20"/>
        </w:rPr>
        <w:t xml:space="preserve"> </w:t>
      </w:r>
      <w:r w:rsidRPr="004939D0">
        <w:rPr>
          <w:spacing w:val="-4"/>
          <w:szCs w:val="20"/>
        </w:rPr>
        <w:t>error</w:t>
      </w:r>
      <w:r w:rsidRPr="004939D0">
        <w:rPr>
          <w:spacing w:val="-33"/>
          <w:szCs w:val="20"/>
        </w:rPr>
        <w:t xml:space="preserve"> </w:t>
      </w:r>
      <w:r w:rsidRPr="004939D0">
        <w:rPr>
          <w:szCs w:val="20"/>
        </w:rPr>
        <w:t>led</w:t>
      </w:r>
      <w:r w:rsidRPr="004939D0">
        <w:rPr>
          <w:spacing w:val="-32"/>
          <w:szCs w:val="20"/>
        </w:rPr>
        <w:t xml:space="preserve"> </w:t>
      </w:r>
      <w:r w:rsidRPr="004939D0">
        <w:rPr>
          <w:spacing w:val="3"/>
          <w:szCs w:val="20"/>
        </w:rPr>
        <w:t>to</w:t>
      </w:r>
      <w:r w:rsidRPr="004939D0">
        <w:rPr>
          <w:spacing w:val="-32"/>
          <w:szCs w:val="20"/>
        </w:rPr>
        <w:t xml:space="preserve"> </w:t>
      </w:r>
      <w:r w:rsidRPr="004939D0">
        <w:rPr>
          <w:szCs w:val="20"/>
        </w:rPr>
        <w:t>an</w:t>
      </w:r>
      <w:r w:rsidRPr="004939D0">
        <w:rPr>
          <w:spacing w:val="-32"/>
          <w:szCs w:val="20"/>
        </w:rPr>
        <w:t xml:space="preserve"> </w:t>
      </w:r>
      <w:r w:rsidRPr="004939D0">
        <w:rPr>
          <w:szCs w:val="20"/>
        </w:rPr>
        <w:t>unforeseen</w:t>
      </w:r>
      <w:r w:rsidRPr="004939D0">
        <w:rPr>
          <w:spacing w:val="-32"/>
          <w:szCs w:val="20"/>
        </w:rPr>
        <w:t xml:space="preserve"> </w:t>
      </w:r>
      <w:r w:rsidRPr="004939D0">
        <w:rPr>
          <w:spacing w:val="-7"/>
          <w:szCs w:val="20"/>
        </w:rPr>
        <w:t xml:space="preserve">technical </w:t>
      </w:r>
      <w:r w:rsidRPr="004939D0">
        <w:rPr>
          <w:spacing w:val="2"/>
          <w:szCs w:val="20"/>
        </w:rPr>
        <w:t xml:space="preserve">issue </w:t>
      </w:r>
      <w:r w:rsidRPr="004939D0">
        <w:rPr>
          <w:szCs w:val="20"/>
        </w:rPr>
        <w:t xml:space="preserve">occurring, </w:t>
      </w:r>
      <w:r w:rsidRPr="004939D0">
        <w:rPr>
          <w:spacing w:val="-8"/>
          <w:szCs w:val="20"/>
        </w:rPr>
        <w:t xml:space="preserve">when </w:t>
      </w:r>
      <w:r w:rsidRPr="004939D0">
        <w:rPr>
          <w:szCs w:val="20"/>
        </w:rPr>
        <w:t xml:space="preserve">a live captioner incorrectly </w:t>
      </w:r>
      <w:r w:rsidRPr="004939D0">
        <w:rPr>
          <w:spacing w:val="-3"/>
          <w:szCs w:val="20"/>
        </w:rPr>
        <w:t xml:space="preserve">selected </w:t>
      </w:r>
      <w:r w:rsidRPr="004939D0">
        <w:rPr>
          <w:szCs w:val="20"/>
        </w:rPr>
        <w:t xml:space="preserve">the </w:t>
      </w:r>
      <w:r w:rsidRPr="004939D0">
        <w:rPr>
          <w:spacing w:val="-8"/>
          <w:szCs w:val="20"/>
        </w:rPr>
        <w:t xml:space="preserve">wrong </w:t>
      </w:r>
      <w:r w:rsidRPr="004939D0">
        <w:rPr>
          <w:szCs w:val="20"/>
        </w:rPr>
        <w:t xml:space="preserve">mode of captioning </w:t>
      </w:r>
      <w:r w:rsidRPr="004939D0">
        <w:rPr>
          <w:spacing w:val="-12"/>
          <w:szCs w:val="20"/>
        </w:rPr>
        <w:t xml:space="preserve">when </w:t>
      </w:r>
      <w:r w:rsidRPr="004939D0">
        <w:rPr>
          <w:szCs w:val="20"/>
        </w:rPr>
        <w:t xml:space="preserve">transitioning </w:t>
      </w:r>
      <w:r w:rsidRPr="004939D0">
        <w:rPr>
          <w:spacing w:val="-3"/>
          <w:szCs w:val="20"/>
        </w:rPr>
        <w:t xml:space="preserve">between </w:t>
      </w:r>
      <w:r w:rsidRPr="004939D0">
        <w:rPr>
          <w:spacing w:val="-6"/>
          <w:szCs w:val="20"/>
        </w:rPr>
        <w:t xml:space="preserve">two </w:t>
      </w:r>
      <w:r w:rsidRPr="004939D0">
        <w:rPr>
          <w:szCs w:val="20"/>
        </w:rPr>
        <w:t xml:space="preserve">different </w:t>
      </w:r>
      <w:r w:rsidRPr="004939D0">
        <w:rPr>
          <w:spacing w:val="-2"/>
          <w:szCs w:val="20"/>
        </w:rPr>
        <w:t xml:space="preserve">modes </w:t>
      </w:r>
      <w:r w:rsidRPr="004939D0">
        <w:rPr>
          <w:szCs w:val="20"/>
        </w:rPr>
        <w:t xml:space="preserve">of captioning. This </w:t>
      </w:r>
      <w:r w:rsidRPr="004939D0">
        <w:rPr>
          <w:spacing w:val="-4"/>
          <w:szCs w:val="20"/>
        </w:rPr>
        <w:t xml:space="preserve">error </w:t>
      </w:r>
      <w:r w:rsidRPr="004939D0">
        <w:rPr>
          <w:szCs w:val="20"/>
        </w:rPr>
        <w:t xml:space="preserve">led </w:t>
      </w:r>
      <w:r w:rsidRPr="004939D0">
        <w:rPr>
          <w:spacing w:val="3"/>
          <w:szCs w:val="20"/>
        </w:rPr>
        <w:t xml:space="preserve">to </w:t>
      </w:r>
      <w:r w:rsidRPr="004939D0">
        <w:rPr>
          <w:szCs w:val="20"/>
        </w:rPr>
        <w:t xml:space="preserve">the </w:t>
      </w:r>
      <w:r w:rsidRPr="004939D0">
        <w:rPr>
          <w:spacing w:val="-3"/>
          <w:szCs w:val="20"/>
        </w:rPr>
        <w:t xml:space="preserve">software being </w:t>
      </w:r>
      <w:r w:rsidRPr="004939D0">
        <w:rPr>
          <w:szCs w:val="20"/>
        </w:rPr>
        <w:t>unable</w:t>
      </w:r>
      <w:r w:rsidRPr="004939D0">
        <w:rPr>
          <w:spacing w:val="-17"/>
          <w:szCs w:val="20"/>
        </w:rPr>
        <w:t xml:space="preserve"> </w:t>
      </w:r>
      <w:r w:rsidRPr="004939D0">
        <w:rPr>
          <w:spacing w:val="3"/>
          <w:szCs w:val="20"/>
        </w:rPr>
        <w:t>to</w:t>
      </w:r>
      <w:r w:rsidRPr="004939D0">
        <w:rPr>
          <w:spacing w:val="-17"/>
          <w:szCs w:val="20"/>
        </w:rPr>
        <w:t xml:space="preserve"> </w:t>
      </w:r>
      <w:r w:rsidRPr="004939D0">
        <w:rPr>
          <w:szCs w:val="20"/>
        </w:rPr>
        <w:t>accept</w:t>
      </w:r>
      <w:r w:rsidRPr="004939D0">
        <w:rPr>
          <w:spacing w:val="-9"/>
          <w:szCs w:val="20"/>
        </w:rPr>
        <w:t xml:space="preserve"> </w:t>
      </w:r>
      <w:r w:rsidRPr="004939D0">
        <w:rPr>
          <w:spacing w:val="-4"/>
          <w:szCs w:val="20"/>
        </w:rPr>
        <w:t>pre</w:t>
      </w:r>
      <w:r w:rsidRPr="004939D0">
        <w:rPr>
          <w:spacing w:val="-17"/>
          <w:szCs w:val="20"/>
        </w:rPr>
        <w:t xml:space="preserve"> </w:t>
      </w:r>
      <w:r w:rsidRPr="004939D0">
        <w:rPr>
          <w:szCs w:val="20"/>
        </w:rPr>
        <w:t>scripted</w:t>
      </w:r>
      <w:r w:rsidRPr="004939D0">
        <w:rPr>
          <w:spacing w:val="-17"/>
          <w:szCs w:val="20"/>
        </w:rPr>
        <w:t xml:space="preserve"> </w:t>
      </w:r>
      <w:r w:rsidRPr="004939D0">
        <w:rPr>
          <w:spacing w:val="-3"/>
          <w:szCs w:val="20"/>
        </w:rPr>
        <w:t>captions,</w:t>
      </w:r>
      <w:r w:rsidRPr="004939D0">
        <w:rPr>
          <w:spacing w:val="-23"/>
          <w:szCs w:val="20"/>
        </w:rPr>
        <w:t xml:space="preserve"> </w:t>
      </w:r>
      <w:r w:rsidRPr="004939D0">
        <w:rPr>
          <w:szCs w:val="20"/>
        </w:rPr>
        <w:t>causing</w:t>
      </w:r>
      <w:r w:rsidRPr="004939D0">
        <w:rPr>
          <w:spacing w:val="-17"/>
          <w:szCs w:val="20"/>
        </w:rPr>
        <w:t xml:space="preserve"> </w:t>
      </w:r>
      <w:r w:rsidRPr="004939D0">
        <w:rPr>
          <w:spacing w:val="-5"/>
          <w:szCs w:val="20"/>
        </w:rPr>
        <w:t>captions</w:t>
      </w:r>
      <w:r w:rsidRPr="004939D0">
        <w:rPr>
          <w:spacing w:val="-7"/>
          <w:szCs w:val="20"/>
        </w:rPr>
        <w:t xml:space="preserve"> </w:t>
      </w:r>
      <w:r w:rsidRPr="004939D0">
        <w:rPr>
          <w:spacing w:val="3"/>
          <w:szCs w:val="20"/>
        </w:rPr>
        <w:t>to</w:t>
      </w:r>
      <w:r w:rsidRPr="004939D0">
        <w:rPr>
          <w:spacing w:val="-17"/>
          <w:szCs w:val="20"/>
        </w:rPr>
        <w:t xml:space="preserve"> </w:t>
      </w:r>
      <w:r w:rsidRPr="004939D0">
        <w:rPr>
          <w:spacing w:val="-3"/>
          <w:szCs w:val="20"/>
        </w:rPr>
        <w:t>not</w:t>
      </w:r>
      <w:r w:rsidRPr="004939D0">
        <w:rPr>
          <w:spacing w:val="-23"/>
          <w:szCs w:val="20"/>
        </w:rPr>
        <w:t xml:space="preserve"> </w:t>
      </w:r>
      <w:r w:rsidRPr="004939D0">
        <w:rPr>
          <w:spacing w:val="6"/>
          <w:szCs w:val="20"/>
        </w:rPr>
        <w:t>be</w:t>
      </w:r>
      <w:r w:rsidRPr="004939D0">
        <w:rPr>
          <w:spacing w:val="-17"/>
          <w:szCs w:val="20"/>
        </w:rPr>
        <w:t xml:space="preserve"> </w:t>
      </w:r>
      <w:r w:rsidRPr="004939D0">
        <w:rPr>
          <w:spacing w:val="-4"/>
          <w:szCs w:val="20"/>
        </w:rPr>
        <w:t>broadcast.</w:t>
      </w:r>
    </w:p>
    <w:p w14:paraId="74683A70" w14:textId="77777777" w:rsidR="00162F45" w:rsidRPr="004939D0" w:rsidRDefault="00162F45" w:rsidP="00165B98">
      <w:pPr>
        <w:spacing w:line="224" w:lineRule="exact"/>
        <w:ind w:left="284" w:right="45"/>
        <w:jc w:val="both"/>
        <w:rPr>
          <w:i w:val="0"/>
          <w:szCs w:val="20"/>
        </w:rPr>
      </w:pPr>
      <w:r w:rsidRPr="004939D0">
        <w:rPr>
          <w:szCs w:val="20"/>
        </w:rPr>
        <w:t>This resulted in a captioning outage between 18:36 and 18:38, at which point the incorrect setting was manually overridden and full-quality live captioning was restored to the Program.</w:t>
      </w:r>
    </w:p>
    <w:p w14:paraId="0007869E" w14:textId="77777777" w:rsidR="00162F45" w:rsidRPr="004939D0" w:rsidRDefault="00162F45" w:rsidP="0009137B">
      <w:pPr>
        <w:pStyle w:val="BodyText"/>
        <w:spacing w:before="80" w:after="240"/>
        <w:ind w:left="142" w:right="45"/>
        <w:rPr>
          <w:sz w:val="20"/>
          <w:szCs w:val="20"/>
        </w:rPr>
      </w:pPr>
      <w:r w:rsidRPr="004939D0">
        <w:rPr>
          <w:sz w:val="20"/>
          <w:szCs w:val="20"/>
        </w:rPr>
        <w:t>Under Issue 2 [failure to provide a captioning service], the ACMA did consider the applicability of the ‘sister’ provision to section 130ZZA(7A), section 130</w:t>
      </w:r>
      <w:proofErr w:type="gramStart"/>
      <w:r w:rsidRPr="004939D0">
        <w:rPr>
          <w:sz w:val="20"/>
          <w:szCs w:val="20"/>
        </w:rPr>
        <w:t>ZUB(</w:t>
      </w:r>
      <w:proofErr w:type="gramEnd"/>
      <w:r w:rsidRPr="004939D0">
        <w:rPr>
          <w:sz w:val="20"/>
          <w:szCs w:val="20"/>
        </w:rPr>
        <w:t>1).</w:t>
      </w:r>
    </w:p>
    <w:p w14:paraId="683CBE6C" w14:textId="44269B30" w:rsidR="00162F45" w:rsidRPr="004939D0" w:rsidRDefault="00162F45" w:rsidP="0009137B">
      <w:pPr>
        <w:pStyle w:val="BodyText"/>
        <w:spacing w:before="80" w:after="240"/>
        <w:ind w:left="142" w:right="45"/>
        <w:rPr>
          <w:sz w:val="20"/>
          <w:szCs w:val="20"/>
        </w:rPr>
      </w:pPr>
      <w:r w:rsidRPr="004939D0">
        <w:rPr>
          <w:sz w:val="20"/>
          <w:szCs w:val="20"/>
        </w:rPr>
        <w:t xml:space="preserve">The Report concluded that the outage was attributable to human </w:t>
      </w:r>
      <w:proofErr w:type="gramStart"/>
      <w:r w:rsidRPr="004939D0">
        <w:rPr>
          <w:sz w:val="20"/>
          <w:szCs w:val="20"/>
        </w:rPr>
        <w:t>error</w:t>
      </w:r>
      <w:proofErr w:type="gramEnd"/>
      <w:r w:rsidRPr="004939D0">
        <w:rPr>
          <w:sz w:val="20"/>
          <w:szCs w:val="20"/>
        </w:rPr>
        <w:t xml:space="preserve"> which was reasonably foreseeable, because for live captioning, it is reasonable to expect that captioners would be trained to a certain standard, where some errors may occur, but not the absence of captions altogether.</w:t>
      </w:r>
    </w:p>
    <w:p w14:paraId="382523D7" w14:textId="77777777" w:rsidR="00162F45" w:rsidRPr="004939D0" w:rsidRDefault="00162F45" w:rsidP="0009137B">
      <w:pPr>
        <w:pStyle w:val="BodyText"/>
        <w:spacing w:before="80" w:after="240"/>
        <w:ind w:left="142" w:right="45"/>
        <w:rPr>
          <w:sz w:val="20"/>
          <w:szCs w:val="20"/>
        </w:rPr>
      </w:pPr>
      <w:r w:rsidRPr="004939D0">
        <w:rPr>
          <w:sz w:val="20"/>
          <w:szCs w:val="20"/>
        </w:rPr>
        <w:t>Seven respectfully disagrees with this view. Seven agrees that captioners are trained to exacting standards, and none more so than live captioners. Nevertheless, some level of human error is unavoidable, indeed understandable under the high pressure of a live environment. It does not follow that such error should be limited to quality issues only, and not issues of omission. Such error can equally lead to both.</w:t>
      </w:r>
    </w:p>
    <w:p w14:paraId="5832B6F0" w14:textId="6CDA7310" w:rsidR="00FD39CB" w:rsidRPr="004939D0" w:rsidRDefault="00FD39CB" w:rsidP="0009137B">
      <w:pPr>
        <w:pStyle w:val="BodyText"/>
        <w:spacing w:before="80" w:after="240"/>
        <w:ind w:left="142" w:right="45"/>
        <w:rPr>
          <w:sz w:val="20"/>
          <w:szCs w:val="20"/>
        </w:rPr>
      </w:pPr>
      <w:r w:rsidRPr="004939D0">
        <w:rPr>
          <w:sz w:val="20"/>
          <w:szCs w:val="20"/>
        </w:rPr>
        <w:t>In this case, the error (which was unforeseen) led to the incorrect selection of the applicable software, which then resulted in the technical difficulty leading to the absence of captions during approximately</w:t>
      </w:r>
      <w:r w:rsidR="007E6A69" w:rsidRPr="004939D0">
        <w:rPr>
          <w:sz w:val="20"/>
          <w:szCs w:val="20"/>
        </w:rPr>
        <w:t xml:space="preserve"> </w:t>
      </w:r>
      <w:r w:rsidRPr="004939D0">
        <w:rPr>
          <w:sz w:val="20"/>
          <w:szCs w:val="20"/>
        </w:rPr>
        <w:t>2 minutes.</w:t>
      </w:r>
    </w:p>
    <w:p w14:paraId="34CAF38B" w14:textId="77777777" w:rsidR="00FD39CB" w:rsidRPr="004939D0" w:rsidRDefault="00FD39CB" w:rsidP="0009137B">
      <w:pPr>
        <w:pStyle w:val="BodyText"/>
        <w:spacing w:before="80" w:after="240"/>
        <w:ind w:left="142" w:right="45"/>
        <w:rPr>
          <w:sz w:val="20"/>
          <w:szCs w:val="20"/>
        </w:rPr>
      </w:pPr>
      <w:r w:rsidRPr="004939D0">
        <w:rPr>
          <w:sz w:val="20"/>
          <w:szCs w:val="20"/>
        </w:rPr>
        <w:t>In these circumstances Seven submits that the breach should be disregarded pursuant to section 130</w:t>
      </w:r>
      <w:proofErr w:type="gramStart"/>
      <w:r w:rsidRPr="004939D0">
        <w:rPr>
          <w:sz w:val="20"/>
          <w:szCs w:val="20"/>
        </w:rPr>
        <w:t>ZUB(</w:t>
      </w:r>
      <w:proofErr w:type="gramEnd"/>
      <w:r w:rsidRPr="004939D0">
        <w:rPr>
          <w:sz w:val="20"/>
          <w:szCs w:val="20"/>
        </w:rPr>
        <w:t>1).</w:t>
      </w:r>
    </w:p>
    <w:p w14:paraId="0B76BB17" w14:textId="77777777" w:rsidR="00FD39CB" w:rsidRPr="004939D0" w:rsidRDefault="00FD39CB" w:rsidP="0009137B">
      <w:pPr>
        <w:pStyle w:val="BodyText"/>
        <w:spacing w:before="80" w:after="240"/>
        <w:ind w:left="142" w:right="45"/>
        <w:rPr>
          <w:sz w:val="20"/>
          <w:szCs w:val="20"/>
        </w:rPr>
      </w:pPr>
      <w:r w:rsidRPr="004939D0">
        <w:rPr>
          <w:sz w:val="20"/>
          <w:szCs w:val="20"/>
        </w:rPr>
        <w:t>Seven equally submits that the ACMA should have disregarded the quality issues required by the Standard pursuant to section 130ZZA(7A) (though as we mention above, we submit that the Standard was met in this case – as to which, see below).</w:t>
      </w:r>
    </w:p>
    <w:p w14:paraId="0473AE2C" w14:textId="77777777" w:rsidR="00FD39CB" w:rsidRPr="004939D0" w:rsidRDefault="00FD39CB" w:rsidP="00165B98">
      <w:pPr>
        <w:pStyle w:val="Heading1"/>
        <w:spacing w:before="193"/>
        <w:ind w:left="142" w:right="45"/>
        <w:rPr>
          <w:sz w:val="20"/>
          <w:szCs w:val="20"/>
        </w:rPr>
      </w:pPr>
      <w:r w:rsidRPr="004939D0">
        <w:rPr>
          <w:sz w:val="20"/>
          <w:szCs w:val="20"/>
        </w:rPr>
        <w:t>The Standard - distinct program segments</w:t>
      </w:r>
    </w:p>
    <w:p w14:paraId="084CC95E" w14:textId="4B40B488" w:rsidR="00FD39CB" w:rsidRPr="004939D0" w:rsidRDefault="00FD39CB" w:rsidP="0009137B">
      <w:pPr>
        <w:pStyle w:val="BodyText"/>
        <w:spacing w:before="80" w:after="240"/>
        <w:ind w:left="142" w:right="45" w:hanging="1"/>
        <w:rPr>
          <w:sz w:val="20"/>
          <w:szCs w:val="20"/>
        </w:rPr>
      </w:pPr>
      <w:r w:rsidRPr="004939D0">
        <w:rPr>
          <w:sz w:val="20"/>
          <w:szCs w:val="20"/>
        </w:rPr>
        <w:t xml:space="preserve">While </w:t>
      </w:r>
      <w:proofErr w:type="gramStart"/>
      <w:r w:rsidRPr="004939D0">
        <w:rPr>
          <w:sz w:val="20"/>
          <w:szCs w:val="20"/>
        </w:rPr>
        <w:t>Seven</w:t>
      </w:r>
      <w:proofErr w:type="gramEnd"/>
      <w:r w:rsidRPr="004939D0">
        <w:rPr>
          <w:sz w:val="20"/>
          <w:szCs w:val="20"/>
        </w:rPr>
        <w:t xml:space="preserve"> does not dispute the ACMA’s conclusion that the Standard was not complied with in respect of the Weather and Sports segments in the 2 November 2020 Broadcast, Seven disagrees with the ACMA’s conclusion reached in respect of the Standard not being met on the 28 November 2020 Broadcast. In particular, </w:t>
      </w:r>
      <w:proofErr w:type="gramStart"/>
      <w:r w:rsidRPr="004939D0">
        <w:rPr>
          <w:sz w:val="20"/>
          <w:szCs w:val="20"/>
        </w:rPr>
        <w:t>Seven</w:t>
      </w:r>
      <w:proofErr w:type="gramEnd"/>
      <w:r w:rsidRPr="004939D0">
        <w:rPr>
          <w:sz w:val="20"/>
          <w:szCs w:val="20"/>
        </w:rPr>
        <w:t xml:space="preserve"> disagrees with the manner in which the ACMA has characterized ‘distinct program segments’.</w:t>
      </w:r>
    </w:p>
    <w:p w14:paraId="1AB7D28A" w14:textId="0C5AA851" w:rsidR="00FD39CB" w:rsidRPr="004939D0" w:rsidRDefault="00FD39CB" w:rsidP="0009137B">
      <w:pPr>
        <w:pStyle w:val="BodyText"/>
        <w:spacing w:before="80" w:after="240"/>
        <w:ind w:left="142" w:right="45"/>
        <w:rPr>
          <w:sz w:val="20"/>
          <w:szCs w:val="20"/>
        </w:rPr>
      </w:pPr>
      <w:r w:rsidRPr="004939D0">
        <w:rPr>
          <w:sz w:val="20"/>
          <w:szCs w:val="20"/>
        </w:rPr>
        <w:t xml:space="preserve">The ACMA considered each Broadcast as being broken up into a large number of ‘distinct program </w:t>
      </w:r>
      <w:proofErr w:type="gramStart"/>
      <w:r w:rsidRPr="004939D0">
        <w:rPr>
          <w:sz w:val="20"/>
          <w:szCs w:val="20"/>
        </w:rPr>
        <w:t>segments’, and</w:t>
      </w:r>
      <w:proofErr w:type="gramEnd"/>
      <w:r w:rsidRPr="004939D0">
        <w:rPr>
          <w:sz w:val="20"/>
          <w:szCs w:val="20"/>
        </w:rPr>
        <w:t xml:space="preserve"> has counted 38 and 37 segments respectively. Accordingly, the ACMA has assessed quality at the level of each of those individual ‘</w:t>
      </w:r>
      <w:proofErr w:type="gramStart"/>
      <w:r w:rsidRPr="004939D0">
        <w:rPr>
          <w:sz w:val="20"/>
          <w:szCs w:val="20"/>
        </w:rPr>
        <w:t>segments’</w:t>
      </w:r>
      <w:proofErr w:type="gramEnd"/>
      <w:r w:rsidRPr="004939D0">
        <w:rPr>
          <w:sz w:val="20"/>
          <w:szCs w:val="20"/>
        </w:rPr>
        <w:t>. The ACMA has taken the view that each news story is a separate ‘segment’.</w:t>
      </w:r>
    </w:p>
    <w:p w14:paraId="4AD43CA7" w14:textId="77777777" w:rsidR="00FD39CB" w:rsidRPr="004939D0" w:rsidRDefault="00FD39CB" w:rsidP="0009137B">
      <w:pPr>
        <w:pStyle w:val="BodyText"/>
        <w:spacing w:before="80" w:after="240"/>
        <w:ind w:left="142" w:right="45"/>
        <w:rPr>
          <w:sz w:val="20"/>
          <w:szCs w:val="20"/>
        </w:rPr>
      </w:pPr>
      <w:r w:rsidRPr="004939D0">
        <w:rPr>
          <w:sz w:val="20"/>
          <w:szCs w:val="20"/>
        </w:rPr>
        <w:t>Seven respectfully argues that the applicability of the Standard should not be so granular. The explanatory statement to the Standard gives the example of a current affairs program (which consists of 3 or 4, possibly up to 6 distinct segments), not a news program. This suggests that Standard should properly be applied to broader ‘segments’ within a program. This is particularly so in relation to nightly News bulletins which are live and fast-paced.</w:t>
      </w:r>
    </w:p>
    <w:p w14:paraId="4AEC9617" w14:textId="77777777" w:rsidR="00FD39CB" w:rsidRPr="004939D0" w:rsidRDefault="00FD39CB" w:rsidP="0009137B">
      <w:pPr>
        <w:pStyle w:val="BodyText"/>
        <w:spacing w:before="80" w:after="240"/>
        <w:ind w:left="142" w:right="45"/>
        <w:rPr>
          <w:sz w:val="20"/>
          <w:szCs w:val="20"/>
        </w:rPr>
      </w:pPr>
      <w:r w:rsidRPr="004939D0">
        <w:rPr>
          <w:sz w:val="20"/>
          <w:szCs w:val="20"/>
        </w:rPr>
        <w:t>Seven submits that the ‘distinct program segments’ in a News bulletin should properly be characterized as News, Sport and Weather.</w:t>
      </w:r>
    </w:p>
    <w:p w14:paraId="43773575" w14:textId="77777777" w:rsidR="00FD39CB" w:rsidRPr="004939D0" w:rsidRDefault="00FD39CB" w:rsidP="00165B98">
      <w:pPr>
        <w:pStyle w:val="BodyText"/>
        <w:spacing w:before="1" w:line="233" w:lineRule="exact"/>
        <w:ind w:left="142" w:right="45"/>
        <w:rPr>
          <w:sz w:val="20"/>
          <w:szCs w:val="20"/>
        </w:rPr>
      </w:pPr>
      <w:r w:rsidRPr="004939D0">
        <w:rPr>
          <w:sz w:val="20"/>
          <w:szCs w:val="20"/>
        </w:rPr>
        <w:t>In the Report, the ACMA notes:</w:t>
      </w:r>
    </w:p>
    <w:p w14:paraId="4F4AA358" w14:textId="078CC069" w:rsidR="00FD39CB" w:rsidRPr="004939D0" w:rsidRDefault="00FD39CB" w:rsidP="00165B98">
      <w:pPr>
        <w:spacing w:line="235" w:lineRule="auto"/>
        <w:ind w:left="426" w:right="45"/>
        <w:rPr>
          <w:i w:val="0"/>
          <w:szCs w:val="20"/>
        </w:rPr>
      </w:pPr>
      <w:r w:rsidRPr="004939D0">
        <w:rPr>
          <w:szCs w:val="20"/>
        </w:rPr>
        <w:t xml:space="preserve">In determining the quality of captioning, the ACMA </w:t>
      </w:r>
      <w:proofErr w:type="gramStart"/>
      <w:r w:rsidRPr="004939D0">
        <w:rPr>
          <w:szCs w:val="20"/>
        </w:rPr>
        <w:t>takes into account</w:t>
      </w:r>
      <w:proofErr w:type="gramEnd"/>
      <w:r w:rsidRPr="004939D0">
        <w:rPr>
          <w:szCs w:val="20"/>
        </w:rPr>
        <w:t>, among other factors, the circumstances of the broadcast, including the nature of live captioning and the fact that delays may occur. The ACMA had regard to this in the present investigation, but also notes that, regardless of the method of captioning, the captioning service provided for a program must be meaningful to deaf and hearing-impaired viewers.</w:t>
      </w:r>
    </w:p>
    <w:p w14:paraId="48AEC4F8" w14:textId="77777777" w:rsidR="00FD39CB" w:rsidRPr="004939D0" w:rsidRDefault="00FD39CB" w:rsidP="00165B98">
      <w:pPr>
        <w:ind w:left="142" w:right="45"/>
        <w:rPr>
          <w:i w:val="0"/>
          <w:szCs w:val="20"/>
        </w:rPr>
      </w:pPr>
      <w:r w:rsidRPr="004939D0">
        <w:rPr>
          <w:szCs w:val="20"/>
        </w:rPr>
        <w:t>2 November 2020 Broadcast</w:t>
      </w:r>
    </w:p>
    <w:p w14:paraId="6180375D" w14:textId="28B8AA69" w:rsidR="00FD39CB" w:rsidRPr="004939D0" w:rsidRDefault="00FD39CB" w:rsidP="0009137B">
      <w:pPr>
        <w:pStyle w:val="BodyText"/>
        <w:spacing w:before="80" w:after="240" w:line="235" w:lineRule="auto"/>
        <w:ind w:left="142" w:right="45"/>
        <w:rPr>
          <w:sz w:val="20"/>
          <w:szCs w:val="20"/>
        </w:rPr>
      </w:pPr>
      <w:r w:rsidRPr="004939D0">
        <w:rPr>
          <w:spacing w:val="-6"/>
          <w:sz w:val="20"/>
          <w:szCs w:val="20"/>
        </w:rPr>
        <w:t xml:space="preserve">Seven </w:t>
      </w:r>
      <w:r w:rsidRPr="004939D0">
        <w:rPr>
          <w:sz w:val="20"/>
          <w:szCs w:val="20"/>
        </w:rPr>
        <w:t xml:space="preserve">acknowledges the 2 </w:t>
      </w:r>
      <w:r w:rsidRPr="004939D0">
        <w:rPr>
          <w:spacing w:val="-6"/>
          <w:sz w:val="20"/>
          <w:szCs w:val="20"/>
        </w:rPr>
        <w:t xml:space="preserve">November </w:t>
      </w:r>
      <w:r w:rsidRPr="004939D0">
        <w:rPr>
          <w:spacing w:val="-3"/>
          <w:sz w:val="20"/>
          <w:szCs w:val="20"/>
        </w:rPr>
        <w:t xml:space="preserve">2020 </w:t>
      </w:r>
      <w:r w:rsidRPr="004939D0">
        <w:rPr>
          <w:sz w:val="20"/>
          <w:szCs w:val="20"/>
        </w:rPr>
        <w:t xml:space="preserve">Broadcast </w:t>
      </w:r>
      <w:r w:rsidRPr="004939D0">
        <w:rPr>
          <w:spacing w:val="-6"/>
          <w:sz w:val="20"/>
          <w:szCs w:val="20"/>
        </w:rPr>
        <w:t xml:space="preserve">suffered </w:t>
      </w:r>
      <w:r w:rsidRPr="004939D0">
        <w:rPr>
          <w:sz w:val="20"/>
          <w:szCs w:val="20"/>
        </w:rPr>
        <w:t xml:space="preserve">quality </w:t>
      </w:r>
      <w:r w:rsidRPr="004939D0">
        <w:rPr>
          <w:spacing w:val="-4"/>
          <w:sz w:val="20"/>
          <w:szCs w:val="20"/>
        </w:rPr>
        <w:t xml:space="preserve">issues </w:t>
      </w:r>
      <w:r w:rsidRPr="004939D0">
        <w:rPr>
          <w:sz w:val="20"/>
          <w:szCs w:val="20"/>
        </w:rPr>
        <w:t xml:space="preserve">in both the </w:t>
      </w:r>
      <w:r w:rsidRPr="004939D0">
        <w:rPr>
          <w:spacing w:val="-5"/>
          <w:sz w:val="20"/>
          <w:szCs w:val="20"/>
        </w:rPr>
        <w:t xml:space="preserve">Sport </w:t>
      </w:r>
      <w:r w:rsidRPr="004939D0">
        <w:rPr>
          <w:spacing w:val="-4"/>
          <w:sz w:val="20"/>
          <w:szCs w:val="20"/>
        </w:rPr>
        <w:t xml:space="preserve">and </w:t>
      </w:r>
      <w:r w:rsidRPr="004939D0">
        <w:rPr>
          <w:sz w:val="20"/>
          <w:szCs w:val="20"/>
        </w:rPr>
        <w:t xml:space="preserve">Weather sections, </w:t>
      </w:r>
      <w:r w:rsidRPr="004939D0">
        <w:rPr>
          <w:spacing w:val="-3"/>
          <w:sz w:val="20"/>
          <w:szCs w:val="20"/>
        </w:rPr>
        <w:t xml:space="preserve">and </w:t>
      </w:r>
      <w:r w:rsidRPr="004939D0">
        <w:rPr>
          <w:spacing w:val="-4"/>
          <w:sz w:val="20"/>
          <w:szCs w:val="20"/>
        </w:rPr>
        <w:t xml:space="preserve">we </w:t>
      </w:r>
      <w:r w:rsidRPr="004939D0">
        <w:rPr>
          <w:sz w:val="20"/>
          <w:szCs w:val="20"/>
        </w:rPr>
        <w:t xml:space="preserve">accept the </w:t>
      </w:r>
      <w:r w:rsidRPr="004939D0">
        <w:rPr>
          <w:spacing w:val="-3"/>
          <w:sz w:val="20"/>
          <w:szCs w:val="20"/>
        </w:rPr>
        <w:t xml:space="preserve">findings </w:t>
      </w:r>
      <w:r w:rsidRPr="004939D0">
        <w:rPr>
          <w:sz w:val="20"/>
          <w:szCs w:val="20"/>
        </w:rPr>
        <w:t xml:space="preserve">in </w:t>
      </w:r>
      <w:r w:rsidRPr="004939D0">
        <w:rPr>
          <w:spacing w:val="-3"/>
          <w:sz w:val="20"/>
          <w:szCs w:val="20"/>
        </w:rPr>
        <w:t xml:space="preserve">respect </w:t>
      </w:r>
      <w:r w:rsidRPr="004939D0">
        <w:rPr>
          <w:sz w:val="20"/>
          <w:szCs w:val="20"/>
        </w:rPr>
        <w:t xml:space="preserve">of those two distinct </w:t>
      </w:r>
      <w:r w:rsidRPr="004939D0">
        <w:rPr>
          <w:spacing w:val="-3"/>
          <w:sz w:val="20"/>
          <w:szCs w:val="20"/>
        </w:rPr>
        <w:t xml:space="preserve">segments.  </w:t>
      </w:r>
      <w:r w:rsidRPr="004939D0">
        <w:rPr>
          <w:spacing w:val="-6"/>
          <w:sz w:val="20"/>
          <w:szCs w:val="20"/>
        </w:rPr>
        <w:t xml:space="preserve">Seven </w:t>
      </w:r>
      <w:r w:rsidRPr="004939D0">
        <w:rPr>
          <w:spacing w:val="-4"/>
          <w:sz w:val="20"/>
          <w:szCs w:val="20"/>
        </w:rPr>
        <w:t xml:space="preserve">does </w:t>
      </w:r>
      <w:r w:rsidRPr="004939D0">
        <w:rPr>
          <w:sz w:val="20"/>
          <w:szCs w:val="20"/>
        </w:rPr>
        <w:t xml:space="preserve">not, </w:t>
      </w:r>
      <w:r w:rsidRPr="004939D0">
        <w:rPr>
          <w:spacing w:val="-7"/>
          <w:sz w:val="20"/>
          <w:szCs w:val="20"/>
        </w:rPr>
        <w:t xml:space="preserve">however, </w:t>
      </w:r>
      <w:r w:rsidRPr="004939D0">
        <w:rPr>
          <w:spacing w:val="-4"/>
          <w:sz w:val="20"/>
          <w:szCs w:val="20"/>
        </w:rPr>
        <w:t xml:space="preserve">agree </w:t>
      </w:r>
      <w:r w:rsidRPr="004939D0">
        <w:rPr>
          <w:sz w:val="20"/>
          <w:szCs w:val="20"/>
        </w:rPr>
        <w:t xml:space="preserve">that quality issues in the 3 remaining </w:t>
      </w:r>
      <w:r w:rsidRPr="004939D0">
        <w:rPr>
          <w:spacing w:val="-3"/>
          <w:sz w:val="20"/>
          <w:szCs w:val="20"/>
        </w:rPr>
        <w:t xml:space="preserve">stories </w:t>
      </w:r>
      <w:r w:rsidRPr="004939D0">
        <w:rPr>
          <w:sz w:val="20"/>
          <w:szCs w:val="20"/>
        </w:rPr>
        <w:t xml:space="preserve">(Star </w:t>
      </w:r>
      <w:r w:rsidRPr="004939D0">
        <w:rPr>
          <w:spacing w:val="-5"/>
          <w:sz w:val="20"/>
          <w:szCs w:val="20"/>
        </w:rPr>
        <w:t xml:space="preserve">Charged, </w:t>
      </w:r>
      <w:r w:rsidRPr="004939D0">
        <w:rPr>
          <w:spacing w:val="-3"/>
          <w:sz w:val="20"/>
          <w:szCs w:val="20"/>
        </w:rPr>
        <w:t xml:space="preserve">Jail </w:t>
      </w:r>
      <w:r w:rsidRPr="004939D0">
        <w:rPr>
          <w:spacing w:val="-4"/>
          <w:sz w:val="20"/>
          <w:szCs w:val="20"/>
        </w:rPr>
        <w:t xml:space="preserve">Sentence and Chris </w:t>
      </w:r>
      <w:r w:rsidRPr="004939D0">
        <w:rPr>
          <w:sz w:val="20"/>
          <w:szCs w:val="20"/>
        </w:rPr>
        <w:t xml:space="preserve">Reason special </w:t>
      </w:r>
      <w:r w:rsidRPr="004939D0">
        <w:rPr>
          <w:spacing w:val="-3"/>
          <w:sz w:val="20"/>
          <w:szCs w:val="20"/>
        </w:rPr>
        <w:t xml:space="preserve">report), </w:t>
      </w:r>
      <w:r w:rsidRPr="004939D0">
        <w:rPr>
          <w:spacing w:val="-4"/>
          <w:sz w:val="20"/>
          <w:szCs w:val="20"/>
        </w:rPr>
        <w:t xml:space="preserve">when measured </w:t>
      </w:r>
      <w:r w:rsidRPr="004939D0">
        <w:rPr>
          <w:sz w:val="20"/>
          <w:szCs w:val="20"/>
        </w:rPr>
        <w:t xml:space="preserve">as </w:t>
      </w:r>
      <w:r w:rsidRPr="004939D0">
        <w:rPr>
          <w:spacing w:val="-4"/>
          <w:sz w:val="20"/>
          <w:szCs w:val="20"/>
        </w:rPr>
        <w:t xml:space="preserve">part </w:t>
      </w:r>
      <w:r w:rsidRPr="004939D0">
        <w:rPr>
          <w:sz w:val="20"/>
          <w:szCs w:val="20"/>
        </w:rPr>
        <w:t xml:space="preserve">of the </w:t>
      </w:r>
      <w:r w:rsidRPr="004939D0">
        <w:rPr>
          <w:spacing w:val="-5"/>
          <w:sz w:val="20"/>
          <w:szCs w:val="20"/>
        </w:rPr>
        <w:t xml:space="preserve">News </w:t>
      </w:r>
      <w:proofErr w:type="gramStart"/>
      <w:r w:rsidRPr="004939D0">
        <w:rPr>
          <w:spacing w:val="-4"/>
          <w:sz w:val="20"/>
          <w:szCs w:val="20"/>
        </w:rPr>
        <w:t xml:space="preserve">segment </w:t>
      </w:r>
      <w:r w:rsidRPr="004939D0">
        <w:rPr>
          <w:sz w:val="20"/>
          <w:szCs w:val="20"/>
        </w:rPr>
        <w:t xml:space="preserve">as a </w:t>
      </w:r>
      <w:r w:rsidRPr="004939D0">
        <w:rPr>
          <w:spacing w:val="-3"/>
          <w:sz w:val="20"/>
          <w:szCs w:val="20"/>
        </w:rPr>
        <w:t>whole</w:t>
      </w:r>
      <w:proofErr w:type="gramEnd"/>
      <w:r w:rsidRPr="004939D0">
        <w:rPr>
          <w:spacing w:val="-3"/>
          <w:sz w:val="20"/>
          <w:szCs w:val="20"/>
        </w:rPr>
        <w:t xml:space="preserve"> </w:t>
      </w:r>
      <w:r w:rsidRPr="004939D0">
        <w:rPr>
          <w:spacing w:val="-4"/>
          <w:sz w:val="20"/>
          <w:szCs w:val="20"/>
        </w:rPr>
        <w:t xml:space="preserve">(comprising </w:t>
      </w:r>
      <w:r w:rsidRPr="004939D0">
        <w:rPr>
          <w:sz w:val="20"/>
          <w:szCs w:val="20"/>
        </w:rPr>
        <w:t xml:space="preserve">3 </w:t>
      </w:r>
      <w:r w:rsidRPr="004939D0">
        <w:rPr>
          <w:spacing w:val="-3"/>
          <w:sz w:val="20"/>
          <w:szCs w:val="20"/>
        </w:rPr>
        <w:t xml:space="preserve">out </w:t>
      </w:r>
      <w:r w:rsidRPr="004939D0">
        <w:rPr>
          <w:sz w:val="20"/>
          <w:szCs w:val="20"/>
        </w:rPr>
        <w:t xml:space="preserve">of 36 stories) should be similarly </w:t>
      </w:r>
      <w:r w:rsidRPr="004939D0">
        <w:rPr>
          <w:spacing w:val="-3"/>
          <w:sz w:val="20"/>
          <w:szCs w:val="20"/>
        </w:rPr>
        <w:t xml:space="preserve">characterized. </w:t>
      </w:r>
      <w:r w:rsidRPr="004939D0">
        <w:rPr>
          <w:sz w:val="20"/>
          <w:szCs w:val="20"/>
        </w:rPr>
        <w:t xml:space="preserve">When </w:t>
      </w:r>
      <w:r w:rsidRPr="004939D0">
        <w:rPr>
          <w:spacing w:val="-3"/>
          <w:sz w:val="20"/>
          <w:szCs w:val="20"/>
        </w:rPr>
        <w:t xml:space="preserve">applying </w:t>
      </w:r>
      <w:r w:rsidRPr="004939D0">
        <w:rPr>
          <w:spacing w:val="-5"/>
          <w:sz w:val="20"/>
          <w:szCs w:val="20"/>
        </w:rPr>
        <w:t xml:space="preserve">the </w:t>
      </w:r>
      <w:r w:rsidRPr="004939D0">
        <w:rPr>
          <w:spacing w:val="-4"/>
          <w:sz w:val="20"/>
          <w:szCs w:val="20"/>
        </w:rPr>
        <w:t xml:space="preserve">Standard </w:t>
      </w:r>
      <w:r w:rsidRPr="004939D0">
        <w:rPr>
          <w:spacing w:val="3"/>
          <w:sz w:val="20"/>
          <w:szCs w:val="20"/>
        </w:rPr>
        <w:t xml:space="preserve">to </w:t>
      </w:r>
      <w:r w:rsidRPr="004939D0">
        <w:rPr>
          <w:sz w:val="20"/>
          <w:szCs w:val="20"/>
        </w:rPr>
        <w:t xml:space="preserve">the </w:t>
      </w:r>
      <w:r w:rsidRPr="004939D0">
        <w:rPr>
          <w:spacing w:val="-4"/>
          <w:sz w:val="20"/>
          <w:szCs w:val="20"/>
        </w:rPr>
        <w:t xml:space="preserve">broader </w:t>
      </w:r>
      <w:r w:rsidRPr="004939D0">
        <w:rPr>
          <w:sz w:val="20"/>
          <w:szCs w:val="20"/>
        </w:rPr>
        <w:t xml:space="preserve">segments of News, Sport </w:t>
      </w:r>
      <w:r w:rsidRPr="004939D0">
        <w:rPr>
          <w:spacing w:val="-3"/>
          <w:sz w:val="20"/>
          <w:szCs w:val="20"/>
        </w:rPr>
        <w:t xml:space="preserve">and Weather, and </w:t>
      </w:r>
      <w:r w:rsidRPr="004939D0">
        <w:rPr>
          <w:spacing w:val="-6"/>
          <w:sz w:val="20"/>
          <w:szCs w:val="20"/>
        </w:rPr>
        <w:t xml:space="preserve">having </w:t>
      </w:r>
      <w:r w:rsidRPr="004939D0">
        <w:rPr>
          <w:spacing w:val="-4"/>
          <w:sz w:val="20"/>
          <w:szCs w:val="20"/>
        </w:rPr>
        <w:t xml:space="preserve">regard </w:t>
      </w:r>
      <w:r w:rsidRPr="004939D0">
        <w:rPr>
          <w:spacing w:val="3"/>
          <w:sz w:val="20"/>
          <w:szCs w:val="20"/>
        </w:rPr>
        <w:t xml:space="preserve">to </w:t>
      </w:r>
      <w:r w:rsidRPr="004939D0">
        <w:rPr>
          <w:sz w:val="20"/>
          <w:szCs w:val="20"/>
        </w:rPr>
        <w:t xml:space="preserve">the </w:t>
      </w:r>
      <w:r w:rsidRPr="004939D0">
        <w:rPr>
          <w:spacing w:val="-8"/>
          <w:sz w:val="20"/>
          <w:szCs w:val="20"/>
        </w:rPr>
        <w:t xml:space="preserve">above </w:t>
      </w:r>
      <w:r w:rsidRPr="004939D0">
        <w:rPr>
          <w:sz w:val="20"/>
          <w:szCs w:val="20"/>
        </w:rPr>
        <w:t xml:space="preserve">circumstances </w:t>
      </w:r>
      <w:r w:rsidRPr="004939D0">
        <w:rPr>
          <w:spacing w:val="-3"/>
          <w:sz w:val="20"/>
          <w:szCs w:val="20"/>
        </w:rPr>
        <w:t xml:space="preserve">including </w:t>
      </w:r>
      <w:r w:rsidRPr="004939D0">
        <w:rPr>
          <w:sz w:val="20"/>
          <w:szCs w:val="20"/>
        </w:rPr>
        <w:t xml:space="preserve">the </w:t>
      </w:r>
      <w:r w:rsidRPr="004939D0">
        <w:rPr>
          <w:spacing w:val="-2"/>
          <w:sz w:val="20"/>
          <w:szCs w:val="20"/>
        </w:rPr>
        <w:t xml:space="preserve">nature </w:t>
      </w:r>
      <w:r w:rsidRPr="004939D0">
        <w:rPr>
          <w:sz w:val="20"/>
          <w:szCs w:val="20"/>
        </w:rPr>
        <w:t xml:space="preserve">of </w:t>
      </w:r>
      <w:r w:rsidRPr="004939D0">
        <w:rPr>
          <w:spacing w:val="-6"/>
          <w:sz w:val="20"/>
          <w:szCs w:val="20"/>
        </w:rPr>
        <w:t xml:space="preserve">live </w:t>
      </w:r>
      <w:r w:rsidRPr="004939D0">
        <w:rPr>
          <w:sz w:val="20"/>
          <w:szCs w:val="20"/>
        </w:rPr>
        <w:t xml:space="preserve">captioning in a fast-paced </w:t>
      </w:r>
      <w:r w:rsidRPr="004939D0">
        <w:rPr>
          <w:spacing w:val="-4"/>
          <w:sz w:val="20"/>
          <w:szCs w:val="20"/>
        </w:rPr>
        <w:t xml:space="preserve">news </w:t>
      </w:r>
      <w:r w:rsidRPr="004939D0">
        <w:rPr>
          <w:spacing w:val="-5"/>
          <w:sz w:val="20"/>
          <w:szCs w:val="20"/>
        </w:rPr>
        <w:t xml:space="preserve">environment </w:t>
      </w:r>
      <w:r w:rsidRPr="004939D0">
        <w:rPr>
          <w:spacing w:val="-3"/>
          <w:sz w:val="20"/>
          <w:szCs w:val="20"/>
        </w:rPr>
        <w:t xml:space="preserve">and </w:t>
      </w:r>
      <w:r w:rsidRPr="004939D0">
        <w:rPr>
          <w:sz w:val="20"/>
          <w:szCs w:val="20"/>
        </w:rPr>
        <w:t xml:space="preserve">the </w:t>
      </w:r>
      <w:r w:rsidRPr="004939D0">
        <w:rPr>
          <w:spacing w:val="-4"/>
          <w:sz w:val="20"/>
          <w:szCs w:val="20"/>
        </w:rPr>
        <w:t xml:space="preserve">acknowledgment </w:t>
      </w:r>
      <w:r w:rsidRPr="004939D0">
        <w:rPr>
          <w:sz w:val="20"/>
          <w:szCs w:val="20"/>
        </w:rPr>
        <w:t xml:space="preserve">that delays </w:t>
      </w:r>
      <w:r w:rsidRPr="004939D0">
        <w:rPr>
          <w:spacing w:val="-2"/>
          <w:sz w:val="20"/>
          <w:szCs w:val="20"/>
        </w:rPr>
        <w:t xml:space="preserve">may </w:t>
      </w:r>
      <w:r w:rsidRPr="004939D0">
        <w:rPr>
          <w:sz w:val="20"/>
          <w:szCs w:val="20"/>
        </w:rPr>
        <w:t xml:space="preserve">occur, </w:t>
      </w:r>
      <w:proofErr w:type="gramStart"/>
      <w:r w:rsidRPr="004939D0">
        <w:rPr>
          <w:spacing w:val="-6"/>
          <w:sz w:val="20"/>
          <w:szCs w:val="20"/>
        </w:rPr>
        <w:t>Seven</w:t>
      </w:r>
      <w:proofErr w:type="gramEnd"/>
      <w:r w:rsidRPr="004939D0">
        <w:rPr>
          <w:spacing w:val="-6"/>
          <w:sz w:val="20"/>
          <w:szCs w:val="20"/>
        </w:rPr>
        <w:t xml:space="preserve"> </w:t>
      </w:r>
      <w:r w:rsidRPr="004939D0">
        <w:rPr>
          <w:sz w:val="20"/>
          <w:szCs w:val="20"/>
        </w:rPr>
        <w:t xml:space="preserve">respectfully </w:t>
      </w:r>
      <w:r w:rsidRPr="004939D0">
        <w:rPr>
          <w:spacing w:val="-4"/>
          <w:sz w:val="20"/>
          <w:szCs w:val="20"/>
        </w:rPr>
        <w:t xml:space="preserve">submits </w:t>
      </w:r>
      <w:r w:rsidRPr="004939D0">
        <w:rPr>
          <w:sz w:val="20"/>
          <w:szCs w:val="20"/>
        </w:rPr>
        <w:t xml:space="preserve">that </w:t>
      </w:r>
      <w:r w:rsidRPr="004939D0">
        <w:rPr>
          <w:spacing w:val="-5"/>
          <w:sz w:val="20"/>
          <w:szCs w:val="20"/>
        </w:rPr>
        <w:t xml:space="preserve">the </w:t>
      </w:r>
      <w:r w:rsidRPr="004939D0">
        <w:rPr>
          <w:spacing w:val="-4"/>
          <w:sz w:val="20"/>
          <w:szCs w:val="20"/>
        </w:rPr>
        <w:t xml:space="preserve">Standard was </w:t>
      </w:r>
      <w:r w:rsidRPr="004939D0">
        <w:rPr>
          <w:sz w:val="20"/>
          <w:szCs w:val="20"/>
        </w:rPr>
        <w:t xml:space="preserve">met in </w:t>
      </w:r>
      <w:r w:rsidRPr="004939D0">
        <w:rPr>
          <w:spacing w:val="-3"/>
          <w:sz w:val="20"/>
          <w:szCs w:val="20"/>
        </w:rPr>
        <w:t xml:space="preserve">respect </w:t>
      </w:r>
      <w:r w:rsidRPr="004939D0">
        <w:rPr>
          <w:sz w:val="20"/>
          <w:szCs w:val="20"/>
        </w:rPr>
        <w:t xml:space="preserve">of the </w:t>
      </w:r>
      <w:r w:rsidRPr="004939D0">
        <w:rPr>
          <w:spacing w:val="-5"/>
          <w:sz w:val="20"/>
          <w:szCs w:val="20"/>
        </w:rPr>
        <w:t xml:space="preserve">News </w:t>
      </w:r>
      <w:r w:rsidRPr="004939D0">
        <w:rPr>
          <w:sz w:val="20"/>
          <w:szCs w:val="20"/>
        </w:rPr>
        <w:t>segment (comprising</w:t>
      </w:r>
      <w:r w:rsidRPr="004939D0">
        <w:rPr>
          <w:spacing w:val="-19"/>
          <w:sz w:val="20"/>
          <w:szCs w:val="20"/>
        </w:rPr>
        <w:t xml:space="preserve"> </w:t>
      </w:r>
      <w:r w:rsidRPr="004939D0">
        <w:rPr>
          <w:sz w:val="20"/>
          <w:szCs w:val="20"/>
        </w:rPr>
        <w:t>the</w:t>
      </w:r>
      <w:r w:rsidRPr="004939D0">
        <w:rPr>
          <w:spacing w:val="-19"/>
          <w:sz w:val="20"/>
          <w:szCs w:val="20"/>
        </w:rPr>
        <w:t xml:space="preserve"> </w:t>
      </w:r>
      <w:r w:rsidRPr="004939D0">
        <w:rPr>
          <w:sz w:val="20"/>
          <w:szCs w:val="20"/>
        </w:rPr>
        <w:t>remaining</w:t>
      </w:r>
      <w:r w:rsidRPr="004939D0">
        <w:rPr>
          <w:spacing w:val="-19"/>
          <w:sz w:val="20"/>
          <w:szCs w:val="20"/>
        </w:rPr>
        <w:t xml:space="preserve"> </w:t>
      </w:r>
      <w:r w:rsidRPr="004939D0">
        <w:rPr>
          <w:sz w:val="20"/>
          <w:szCs w:val="20"/>
        </w:rPr>
        <w:t>36</w:t>
      </w:r>
      <w:r w:rsidRPr="004939D0">
        <w:rPr>
          <w:spacing w:val="-19"/>
          <w:sz w:val="20"/>
          <w:szCs w:val="20"/>
        </w:rPr>
        <w:t xml:space="preserve"> </w:t>
      </w:r>
      <w:r w:rsidRPr="004939D0">
        <w:rPr>
          <w:spacing w:val="-4"/>
          <w:sz w:val="20"/>
          <w:szCs w:val="20"/>
        </w:rPr>
        <w:t>stories),</w:t>
      </w:r>
      <w:r w:rsidRPr="004939D0">
        <w:rPr>
          <w:spacing w:val="-11"/>
          <w:sz w:val="20"/>
          <w:szCs w:val="20"/>
        </w:rPr>
        <w:t xml:space="preserve"> </w:t>
      </w:r>
      <w:r w:rsidRPr="004939D0">
        <w:rPr>
          <w:spacing w:val="-4"/>
          <w:sz w:val="20"/>
          <w:szCs w:val="20"/>
        </w:rPr>
        <w:t>when</w:t>
      </w:r>
      <w:r w:rsidRPr="004939D0">
        <w:rPr>
          <w:spacing w:val="-19"/>
          <w:sz w:val="20"/>
          <w:szCs w:val="20"/>
        </w:rPr>
        <w:t xml:space="preserve"> </w:t>
      </w:r>
      <w:r w:rsidRPr="004939D0">
        <w:rPr>
          <w:spacing w:val="-3"/>
          <w:sz w:val="20"/>
          <w:szCs w:val="20"/>
        </w:rPr>
        <w:t>considered</w:t>
      </w:r>
      <w:r w:rsidRPr="004939D0">
        <w:rPr>
          <w:spacing w:val="-19"/>
          <w:sz w:val="20"/>
          <w:szCs w:val="20"/>
        </w:rPr>
        <w:t xml:space="preserve"> </w:t>
      </w:r>
      <w:r w:rsidRPr="004939D0">
        <w:rPr>
          <w:sz w:val="20"/>
          <w:szCs w:val="20"/>
        </w:rPr>
        <w:t>as</w:t>
      </w:r>
      <w:r w:rsidRPr="004939D0">
        <w:rPr>
          <w:spacing w:val="-9"/>
          <w:sz w:val="20"/>
          <w:szCs w:val="20"/>
        </w:rPr>
        <w:t xml:space="preserve"> </w:t>
      </w:r>
      <w:r w:rsidRPr="004939D0">
        <w:rPr>
          <w:sz w:val="20"/>
          <w:szCs w:val="20"/>
        </w:rPr>
        <w:t>a</w:t>
      </w:r>
      <w:r w:rsidRPr="004939D0">
        <w:rPr>
          <w:spacing w:val="-19"/>
          <w:sz w:val="20"/>
          <w:szCs w:val="20"/>
        </w:rPr>
        <w:t xml:space="preserve"> </w:t>
      </w:r>
      <w:r w:rsidRPr="004939D0">
        <w:rPr>
          <w:spacing w:val="-3"/>
          <w:sz w:val="20"/>
          <w:szCs w:val="20"/>
        </w:rPr>
        <w:t>whole.</w:t>
      </w:r>
    </w:p>
    <w:p w14:paraId="0ED8CC0C" w14:textId="77777777" w:rsidR="00FD39CB" w:rsidRPr="004939D0" w:rsidRDefault="00FD39CB" w:rsidP="00165B98">
      <w:pPr>
        <w:ind w:left="142" w:right="45"/>
        <w:rPr>
          <w:i w:val="0"/>
          <w:szCs w:val="20"/>
        </w:rPr>
      </w:pPr>
      <w:r w:rsidRPr="004939D0">
        <w:rPr>
          <w:w w:val="105"/>
          <w:szCs w:val="20"/>
        </w:rPr>
        <w:t>28 November 2020 Broadcast</w:t>
      </w:r>
    </w:p>
    <w:p w14:paraId="7FCC01AC" w14:textId="3BBB965C" w:rsidR="00FD39CB" w:rsidRDefault="00FD39CB" w:rsidP="0009137B">
      <w:pPr>
        <w:pStyle w:val="BodyText"/>
        <w:spacing w:before="80" w:after="240" w:line="232" w:lineRule="auto"/>
        <w:ind w:left="142" w:right="45"/>
        <w:rPr>
          <w:sz w:val="20"/>
          <w:szCs w:val="20"/>
        </w:rPr>
      </w:pPr>
      <w:r w:rsidRPr="004939D0">
        <w:rPr>
          <w:spacing w:val="-5"/>
          <w:sz w:val="20"/>
          <w:szCs w:val="20"/>
        </w:rPr>
        <w:t xml:space="preserve">In </w:t>
      </w:r>
      <w:r w:rsidRPr="004939D0">
        <w:rPr>
          <w:sz w:val="20"/>
          <w:szCs w:val="20"/>
        </w:rPr>
        <w:t xml:space="preserve">respect of the 28 </w:t>
      </w:r>
      <w:r w:rsidRPr="004939D0">
        <w:rPr>
          <w:spacing w:val="-6"/>
          <w:sz w:val="20"/>
          <w:szCs w:val="20"/>
        </w:rPr>
        <w:t xml:space="preserve">November </w:t>
      </w:r>
      <w:r w:rsidRPr="004939D0">
        <w:rPr>
          <w:spacing w:val="-3"/>
          <w:sz w:val="20"/>
          <w:szCs w:val="20"/>
        </w:rPr>
        <w:t xml:space="preserve">2020 </w:t>
      </w:r>
      <w:r w:rsidRPr="004939D0">
        <w:rPr>
          <w:sz w:val="20"/>
          <w:szCs w:val="20"/>
        </w:rPr>
        <w:t xml:space="preserve">Broadcast, </w:t>
      </w:r>
      <w:proofErr w:type="gramStart"/>
      <w:r w:rsidRPr="004939D0">
        <w:rPr>
          <w:spacing w:val="-9"/>
          <w:sz w:val="20"/>
          <w:szCs w:val="20"/>
        </w:rPr>
        <w:t>Seven</w:t>
      </w:r>
      <w:proofErr w:type="gramEnd"/>
      <w:r w:rsidRPr="004939D0">
        <w:rPr>
          <w:spacing w:val="-9"/>
          <w:sz w:val="20"/>
          <w:szCs w:val="20"/>
        </w:rPr>
        <w:t xml:space="preserve"> </w:t>
      </w:r>
      <w:r w:rsidRPr="004939D0">
        <w:rPr>
          <w:sz w:val="20"/>
          <w:szCs w:val="20"/>
        </w:rPr>
        <w:t xml:space="preserve">notes that the Sport </w:t>
      </w:r>
      <w:r w:rsidRPr="004939D0">
        <w:rPr>
          <w:spacing w:val="-3"/>
          <w:sz w:val="20"/>
          <w:szCs w:val="20"/>
        </w:rPr>
        <w:t xml:space="preserve">and Weather </w:t>
      </w:r>
      <w:r w:rsidRPr="004939D0">
        <w:rPr>
          <w:sz w:val="20"/>
          <w:szCs w:val="20"/>
        </w:rPr>
        <w:t xml:space="preserve">segments </w:t>
      </w:r>
      <w:r w:rsidRPr="004939D0">
        <w:rPr>
          <w:spacing w:val="-4"/>
          <w:sz w:val="20"/>
          <w:szCs w:val="20"/>
        </w:rPr>
        <w:t xml:space="preserve">at </w:t>
      </w:r>
      <w:r w:rsidRPr="004939D0">
        <w:rPr>
          <w:sz w:val="20"/>
          <w:szCs w:val="20"/>
        </w:rPr>
        <w:t xml:space="preserve">the </w:t>
      </w:r>
      <w:r w:rsidRPr="004939D0">
        <w:rPr>
          <w:spacing w:val="-3"/>
          <w:sz w:val="20"/>
          <w:szCs w:val="20"/>
        </w:rPr>
        <w:t xml:space="preserve">end </w:t>
      </w:r>
      <w:r w:rsidRPr="004939D0">
        <w:rPr>
          <w:sz w:val="20"/>
          <w:szCs w:val="20"/>
        </w:rPr>
        <w:t xml:space="preserve">of the Broadcast </w:t>
      </w:r>
      <w:r w:rsidRPr="004939D0">
        <w:rPr>
          <w:spacing w:val="-5"/>
          <w:sz w:val="20"/>
          <w:szCs w:val="20"/>
        </w:rPr>
        <w:t xml:space="preserve">were </w:t>
      </w:r>
      <w:r w:rsidRPr="004939D0">
        <w:rPr>
          <w:spacing w:val="-3"/>
          <w:sz w:val="20"/>
          <w:szCs w:val="20"/>
        </w:rPr>
        <w:t xml:space="preserve">unaffected </w:t>
      </w:r>
      <w:r w:rsidRPr="004939D0">
        <w:rPr>
          <w:sz w:val="20"/>
          <w:szCs w:val="20"/>
        </w:rPr>
        <w:t xml:space="preserve">by captioning </w:t>
      </w:r>
      <w:r w:rsidRPr="004939D0">
        <w:rPr>
          <w:spacing w:val="-3"/>
          <w:sz w:val="20"/>
          <w:szCs w:val="20"/>
        </w:rPr>
        <w:t xml:space="preserve">quality problems. </w:t>
      </w:r>
      <w:r w:rsidRPr="004939D0">
        <w:rPr>
          <w:spacing w:val="-4"/>
          <w:sz w:val="20"/>
          <w:szCs w:val="20"/>
        </w:rPr>
        <w:t xml:space="preserve">Looking </w:t>
      </w:r>
      <w:r w:rsidRPr="004939D0">
        <w:rPr>
          <w:sz w:val="20"/>
          <w:szCs w:val="20"/>
        </w:rPr>
        <w:t xml:space="preserve">at the </w:t>
      </w:r>
      <w:r w:rsidRPr="004939D0">
        <w:rPr>
          <w:spacing w:val="-5"/>
          <w:sz w:val="20"/>
          <w:szCs w:val="20"/>
        </w:rPr>
        <w:t xml:space="preserve">remaining </w:t>
      </w:r>
      <w:r w:rsidRPr="004939D0">
        <w:rPr>
          <w:sz w:val="20"/>
          <w:szCs w:val="20"/>
        </w:rPr>
        <w:t xml:space="preserve">stories in the third ‘distinct </w:t>
      </w:r>
      <w:r w:rsidRPr="004939D0">
        <w:rPr>
          <w:spacing w:val="-4"/>
          <w:sz w:val="20"/>
          <w:szCs w:val="20"/>
        </w:rPr>
        <w:t xml:space="preserve">program segment’, </w:t>
      </w:r>
      <w:r w:rsidRPr="004939D0">
        <w:rPr>
          <w:sz w:val="20"/>
          <w:szCs w:val="20"/>
        </w:rPr>
        <w:t xml:space="preserve">the </w:t>
      </w:r>
      <w:r w:rsidRPr="004939D0">
        <w:rPr>
          <w:spacing w:val="-5"/>
          <w:sz w:val="20"/>
          <w:szCs w:val="20"/>
        </w:rPr>
        <w:t xml:space="preserve">News </w:t>
      </w:r>
      <w:r w:rsidRPr="004939D0">
        <w:rPr>
          <w:spacing w:val="-4"/>
          <w:sz w:val="20"/>
          <w:szCs w:val="20"/>
        </w:rPr>
        <w:t xml:space="preserve">segment, </w:t>
      </w:r>
      <w:r w:rsidRPr="004939D0">
        <w:rPr>
          <w:sz w:val="20"/>
          <w:szCs w:val="20"/>
        </w:rPr>
        <w:t xml:space="preserve">8 </w:t>
      </w:r>
      <w:r w:rsidRPr="004939D0">
        <w:rPr>
          <w:spacing w:val="-3"/>
          <w:sz w:val="20"/>
          <w:szCs w:val="20"/>
        </w:rPr>
        <w:t xml:space="preserve">out </w:t>
      </w:r>
      <w:r w:rsidRPr="004939D0">
        <w:rPr>
          <w:sz w:val="20"/>
          <w:szCs w:val="20"/>
        </w:rPr>
        <w:t xml:space="preserve">of 37 stories </w:t>
      </w:r>
      <w:r w:rsidRPr="004939D0">
        <w:rPr>
          <w:spacing w:val="-6"/>
          <w:sz w:val="20"/>
          <w:szCs w:val="20"/>
        </w:rPr>
        <w:t xml:space="preserve">suffered </w:t>
      </w:r>
      <w:r w:rsidRPr="004939D0">
        <w:rPr>
          <w:sz w:val="20"/>
          <w:szCs w:val="20"/>
        </w:rPr>
        <w:t xml:space="preserve">quality </w:t>
      </w:r>
      <w:r w:rsidRPr="004939D0">
        <w:rPr>
          <w:spacing w:val="2"/>
          <w:sz w:val="20"/>
          <w:szCs w:val="20"/>
        </w:rPr>
        <w:t xml:space="preserve">issues. </w:t>
      </w:r>
      <w:r w:rsidRPr="004939D0">
        <w:rPr>
          <w:spacing w:val="-4"/>
          <w:sz w:val="20"/>
          <w:szCs w:val="20"/>
        </w:rPr>
        <w:t xml:space="preserve">Again, </w:t>
      </w:r>
      <w:r w:rsidRPr="004939D0">
        <w:rPr>
          <w:spacing w:val="-5"/>
          <w:sz w:val="20"/>
          <w:szCs w:val="20"/>
        </w:rPr>
        <w:t xml:space="preserve">for </w:t>
      </w:r>
      <w:r w:rsidRPr="004939D0">
        <w:rPr>
          <w:sz w:val="20"/>
          <w:szCs w:val="20"/>
        </w:rPr>
        <w:t xml:space="preserve">the same </w:t>
      </w:r>
      <w:r w:rsidRPr="004939D0">
        <w:rPr>
          <w:spacing w:val="-5"/>
          <w:sz w:val="20"/>
          <w:szCs w:val="20"/>
        </w:rPr>
        <w:t xml:space="preserve">reasons </w:t>
      </w:r>
      <w:r w:rsidRPr="004939D0">
        <w:rPr>
          <w:spacing w:val="-3"/>
          <w:sz w:val="20"/>
          <w:szCs w:val="20"/>
        </w:rPr>
        <w:t xml:space="preserve">outlined </w:t>
      </w:r>
      <w:r w:rsidRPr="004939D0">
        <w:rPr>
          <w:spacing w:val="-7"/>
          <w:sz w:val="20"/>
          <w:szCs w:val="20"/>
        </w:rPr>
        <w:t xml:space="preserve">above, </w:t>
      </w:r>
      <w:proofErr w:type="gramStart"/>
      <w:r w:rsidRPr="004939D0">
        <w:rPr>
          <w:spacing w:val="-6"/>
          <w:sz w:val="20"/>
          <w:szCs w:val="20"/>
        </w:rPr>
        <w:t>Seven</w:t>
      </w:r>
      <w:proofErr w:type="gramEnd"/>
      <w:r w:rsidRPr="004939D0">
        <w:rPr>
          <w:spacing w:val="-6"/>
          <w:sz w:val="20"/>
          <w:szCs w:val="20"/>
        </w:rPr>
        <w:t xml:space="preserve"> </w:t>
      </w:r>
      <w:r w:rsidRPr="004939D0">
        <w:rPr>
          <w:spacing w:val="-3"/>
          <w:sz w:val="20"/>
          <w:szCs w:val="20"/>
        </w:rPr>
        <w:t xml:space="preserve">would </w:t>
      </w:r>
      <w:r w:rsidRPr="004939D0">
        <w:rPr>
          <w:sz w:val="20"/>
          <w:szCs w:val="20"/>
        </w:rPr>
        <w:t xml:space="preserve">respectfully </w:t>
      </w:r>
      <w:r w:rsidRPr="004939D0">
        <w:rPr>
          <w:spacing w:val="-3"/>
          <w:sz w:val="20"/>
          <w:szCs w:val="20"/>
        </w:rPr>
        <w:t xml:space="preserve">submit that, </w:t>
      </w:r>
      <w:r w:rsidRPr="004939D0">
        <w:rPr>
          <w:spacing w:val="-7"/>
          <w:sz w:val="20"/>
          <w:szCs w:val="20"/>
        </w:rPr>
        <w:t xml:space="preserve">viewed </w:t>
      </w:r>
      <w:r w:rsidRPr="004939D0">
        <w:rPr>
          <w:spacing w:val="-4"/>
          <w:sz w:val="20"/>
          <w:szCs w:val="20"/>
        </w:rPr>
        <w:t xml:space="preserve">as </w:t>
      </w:r>
      <w:r w:rsidRPr="004939D0">
        <w:rPr>
          <w:sz w:val="20"/>
          <w:szCs w:val="20"/>
        </w:rPr>
        <w:t>a</w:t>
      </w:r>
      <w:r w:rsidRPr="004939D0">
        <w:rPr>
          <w:spacing w:val="-19"/>
          <w:sz w:val="20"/>
          <w:szCs w:val="20"/>
        </w:rPr>
        <w:t xml:space="preserve"> </w:t>
      </w:r>
      <w:r w:rsidRPr="004939D0">
        <w:rPr>
          <w:spacing w:val="-3"/>
          <w:sz w:val="20"/>
          <w:szCs w:val="20"/>
        </w:rPr>
        <w:t>whole,</w:t>
      </w:r>
      <w:r w:rsidRPr="004939D0">
        <w:rPr>
          <w:spacing w:val="-10"/>
          <w:sz w:val="20"/>
          <w:szCs w:val="20"/>
        </w:rPr>
        <w:t xml:space="preserve"> </w:t>
      </w:r>
      <w:r w:rsidRPr="004939D0">
        <w:rPr>
          <w:sz w:val="20"/>
          <w:szCs w:val="20"/>
        </w:rPr>
        <w:t>the</w:t>
      </w:r>
      <w:r w:rsidRPr="004939D0">
        <w:rPr>
          <w:spacing w:val="-19"/>
          <w:sz w:val="20"/>
          <w:szCs w:val="20"/>
        </w:rPr>
        <w:t xml:space="preserve"> </w:t>
      </w:r>
      <w:r w:rsidRPr="004939D0">
        <w:rPr>
          <w:sz w:val="20"/>
          <w:szCs w:val="20"/>
        </w:rPr>
        <w:t>quality</w:t>
      </w:r>
      <w:r w:rsidRPr="004939D0">
        <w:rPr>
          <w:spacing w:val="-8"/>
          <w:sz w:val="20"/>
          <w:szCs w:val="20"/>
        </w:rPr>
        <w:t xml:space="preserve"> </w:t>
      </w:r>
      <w:r w:rsidRPr="004939D0">
        <w:rPr>
          <w:sz w:val="20"/>
          <w:szCs w:val="20"/>
        </w:rPr>
        <w:t>Standard</w:t>
      </w:r>
      <w:r w:rsidRPr="004939D0">
        <w:rPr>
          <w:spacing w:val="-19"/>
          <w:sz w:val="20"/>
          <w:szCs w:val="20"/>
        </w:rPr>
        <w:t xml:space="preserve"> </w:t>
      </w:r>
      <w:r w:rsidRPr="004939D0">
        <w:rPr>
          <w:spacing w:val="-4"/>
          <w:sz w:val="20"/>
          <w:szCs w:val="20"/>
        </w:rPr>
        <w:t>was</w:t>
      </w:r>
      <w:r w:rsidRPr="004939D0">
        <w:rPr>
          <w:spacing w:val="-8"/>
          <w:sz w:val="20"/>
          <w:szCs w:val="20"/>
        </w:rPr>
        <w:t xml:space="preserve"> </w:t>
      </w:r>
      <w:r w:rsidRPr="004939D0">
        <w:rPr>
          <w:sz w:val="20"/>
          <w:szCs w:val="20"/>
        </w:rPr>
        <w:t>met</w:t>
      </w:r>
      <w:r w:rsidRPr="004939D0">
        <w:rPr>
          <w:spacing w:val="-24"/>
          <w:sz w:val="20"/>
          <w:szCs w:val="20"/>
        </w:rPr>
        <w:t xml:space="preserve"> </w:t>
      </w:r>
      <w:r w:rsidRPr="004939D0">
        <w:rPr>
          <w:sz w:val="20"/>
          <w:szCs w:val="20"/>
        </w:rPr>
        <w:t>in</w:t>
      </w:r>
      <w:r w:rsidRPr="004939D0">
        <w:rPr>
          <w:spacing w:val="-19"/>
          <w:sz w:val="20"/>
          <w:szCs w:val="20"/>
        </w:rPr>
        <w:t xml:space="preserve"> </w:t>
      </w:r>
      <w:r w:rsidRPr="004939D0">
        <w:rPr>
          <w:spacing w:val="-3"/>
          <w:sz w:val="20"/>
          <w:szCs w:val="20"/>
        </w:rPr>
        <w:t>respect</w:t>
      </w:r>
      <w:r w:rsidRPr="004939D0">
        <w:rPr>
          <w:spacing w:val="-10"/>
          <w:sz w:val="20"/>
          <w:szCs w:val="20"/>
        </w:rPr>
        <w:t xml:space="preserve"> </w:t>
      </w:r>
      <w:r w:rsidRPr="004939D0">
        <w:rPr>
          <w:sz w:val="20"/>
          <w:szCs w:val="20"/>
        </w:rPr>
        <w:t>of</w:t>
      </w:r>
      <w:r w:rsidRPr="004939D0">
        <w:rPr>
          <w:spacing w:val="-24"/>
          <w:sz w:val="20"/>
          <w:szCs w:val="20"/>
        </w:rPr>
        <w:t xml:space="preserve"> </w:t>
      </w:r>
      <w:r w:rsidRPr="004939D0">
        <w:rPr>
          <w:sz w:val="20"/>
          <w:szCs w:val="20"/>
        </w:rPr>
        <w:t>the</w:t>
      </w:r>
      <w:r w:rsidRPr="004939D0">
        <w:rPr>
          <w:spacing w:val="-19"/>
          <w:sz w:val="20"/>
          <w:szCs w:val="20"/>
        </w:rPr>
        <w:t xml:space="preserve"> </w:t>
      </w:r>
      <w:r w:rsidRPr="004939D0">
        <w:rPr>
          <w:spacing w:val="-5"/>
          <w:sz w:val="20"/>
          <w:szCs w:val="20"/>
        </w:rPr>
        <w:t>News</w:t>
      </w:r>
      <w:r w:rsidRPr="004939D0">
        <w:rPr>
          <w:spacing w:val="-8"/>
          <w:sz w:val="20"/>
          <w:szCs w:val="20"/>
        </w:rPr>
        <w:t xml:space="preserve"> </w:t>
      </w:r>
      <w:r w:rsidRPr="004939D0">
        <w:rPr>
          <w:sz w:val="20"/>
          <w:szCs w:val="20"/>
        </w:rPr>
        <w:t>segment.</w:t>
      </w:r>
    </w:p>
    <w:p w14:paraId="37A6B88A" w14:textId="7CC7EA79" w:rsidR="00E1774F" w:rsidRDefault="00E1774F" w:rsidP="00165B98">
      <w:pPr>
        <w:pStyle w:val="BodyText"/>
        <w:spacing w:line="232" w:lineRule="auto"/>
        <w:ind w:left="142" w:right="45"/>
        <w:rPr>
          <w:sz w:val="20"/>
          <w:szCs w:val="20"/>
        </w:rPr>
      </w:pPr>
      <w:r>
        <w:rPr>
          <w:sz w:val="20"/>
          <w:szCs w:val="20"/>
        </w:rPr>
        <w:t>[…]</w:t>
      </w:r>
    </w:p>
    <w:p w14:paraId="1C7B249D" w14:textId="3329AB6E" w:rsidR="00E1774F" w:rsidRDefault="00E1774F" w:rsidP="00165B98">
      <w:pPr>
        <w:pStyle w:val="BodyText"/>
        <w:spacing w:line="232" w:lineRule="auto"/>
        <w:ind w:left="142" w:right="45"/>
        <w:rPr>
          <w:sz w:val="20"/>
          <w:szCs w:val="20"/>
        </w:rPr>
      </w:pPr>
    </w:p>
    <w:p w14:paraId="237F918F" w14:textId="77777777" w:rsidR="00E1774F" w:rsidRPr="001B5529" w:rsidRDefault="00E1774F" w:rsidP="001B5529">
      <w:pPr>
        <w:pStyle w:val="BodyText"/>
        <w:spacing w:before="80" w:after="240" w:line="247" w:lineRule="auto"/>
        <w:ind w:left="142" w:right="45"/>
        <w:rPr>
          <w:sz w:val="20"/>
          <w:szCs w:val="20"/>
        </w:rPr>
      </w:pPr>
      <w:r w:rsidRPr="001B5529">
        <w:rPr>
          <w:sz w:val="20"/>
          <w:szCs w:val="20"/>
        </w:rPr>
        <w:t xml:space="preserve">Seven appreciates the importance of the captioning service that we provide to deaf and </w:t>
      </w:r>
      <w:proofErr w:type="gramStart"/>
      <w:r w:rsidRPr="001B5529">
        <w:rPr>
          <w:sz w:val="20"/>
          <w:szCs w:val="20"/>
        </w:rPr>
        <w:t>hearing impaired</w:t>
      </w:r>
      <w:proofErr w:type="gramEnd"/>
      <w:r w:rsidRPr="001B5529">
        <w:rPr>
          <w:sz w:val="20"/>
          <w:szCs w:val="20"/>
        </w:rPr>
        <w:t xml:space="preserve"> viewers and takes its captioning obligations very seriously.</w:t>
      </w:r>
    </w:p>
    <w:p w14:paraId="60A26909" w14:textId="77777777" w:rsidR="00E1774F" w:rsidRPr="003D1B93" w:rsidRDefault="00E1774F" w:rsidP="001B5529">
      <w:pPr>
        <w:pStyle w:val="BodyText"/>
        <w:spacing w:before="80" w:after="240" w:line="232" w:lineRule="auto"/>
        <w:ind w:left="142" w:right="45"/>
        <w:rPr>
          <w:sz w:val="20"/>
          <w:szCs w:val="20"/>
        </w:rPr>
      </w:pPr>
    </w:p>
    <w:p w14:paraId="04407DE5" w14:textId="470EFB10" w:rsidR="0020523E" w:rsidRPr="001B5529" w:rsidRDefault="0020523E" w:rsidP="001B5529">
      <w:pPr>
        <w:pStyle w:val="BodyText"/>
        <w:spacing w:before="80" w:after="240" w:line="247" w:lineRule="auto"/>
        <w:ind w:left="142" w:right="45"/>
        <w:rPr>
          <w:sz w:val="20"/>
          <w:szCs w:val="20"/>
        </w:rPr>
      </w:pPr>
    </w:p>
    <w:sectPr w:rsidR="0020523E" w:rsidRPr="001B5529" w:rsidSect="00D55275">
      <w:footerReference w:type="default" r:id="rId8"/>
      <w:headerReference w:type="first" r:id="rId9"/>
      <w:footerReference w:type="first" r:id="rId10"/>
      <w:pgSz w:w="11909" w:h="16834" w:code="9"/>
      <w:pgMar w:top="1276" w:right="1136" w:bottom="1418" w:left="1797" w:header="567" w:footer="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20F73" w14:textId="77777777" w:rsidR="00630801" w:rsidRDefault="00630801">
      <w:r>
        <w:separator/>
      </w:r>
    </w:p>
  </w:endnote>
  <w:endnote w:type="continuationSeparator" w:id="0">
    <w:p w14:paraId="595C3CF1" w14:textId="77777777" w:rsidR="00630801" w:rsidRDefault="00630801">
      <w:r>
        <w:continuationSeparator/>
      </w:r>
    </w:p>
  </w:endnote>
  <w:endnote w:type="continuationNotice" w:id="1">
    <w:p w14:paraId="481E0FCA" w14:textId="77777777" w:rsidR="00630801" w:rsidRDefault="0063080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677326"/>
      <w:docPartObj>
        <w:docPartGallery w:val="Page Numbers (Bottom of Page)"/>
        <w:docPartUnique/>
      </w:docPartObj>
    </w:sdtPr>
    <w:sdtEndPr>
      <w:rPr>
        <w:i w:val="0"/>
        <w:iCs/>
        <w:noProof/>
      </w:rPr>
    </w:sdtEndPr>
    <w:sdtContent>
      <w:p w14:paraId="6683BABA" w14:textId="5474208A" w:rsidR="00753605" w:rsidRPr="00D0583D" w:rsidRDefault="00D24F42" w:rsidP="00CF37E0">
        <w:pPr>
          <w:pStyle w:val="Footer"/>
          <w:tabs>
            <w:tab w:val="left" w:pos="8205"/>
            <w:tab w:val="right" w:pos="8976"/>
          </w:tabs>
          <w:spacing w:after="0"/>
          <w:rPr>
            <w:i w:val="0"/>
            <w:iCs/>
          </w:rPr>
        </w:pPr>
        <w:r>
          <w:tab/>
        </w:r>
      </w:p>
    </w:sdtContent>
  </w:sdt>
  <w:p w14:paraId="340A4F61" w14:textId="739BF3CD" w:rsidR="0086559C" w:rsidRDefault="00D24F42" w:rsidP="00D24F42">
    <w:pPr>
      <w:pStyle w:val="ACMAFooter"/>
      <w:rPr>
        <w:sz w:val="16"/>
        <w:szCs w:val="16"/>
      </w:rPr>
    </w:pPr>
    <w:r w:rsidRPr="00816ADF">
      <w:rPr>
        <w:sz w:val="16"/>
        <w:szCs w:val="16"/>
      </w:rPr>
      <w:t xml:space="preserve">ACMA Investigation </w:t>
    </w:r>
    <w:r>
      <w:rPr>
        <w:sz w:val="16"/>
        <w:szCs w:val="16"/>
      </w:rPr>
      <w:t>r</w:t>
    </w:r>
    <w:r w:rsidRPr="00816ADF">
      <w:rPr>
        <w:sz w:val="16"/>
        <w:szCs w:val="16"/>
      </w:rPr>
      <w:t>eport—</w:t>
    </w:r>
    <w:r w:rsidRPr="0028317D">
      <w:rPr>
        <w:i/>
        <w:iCs/>
        <w:sz w:val="16"/>
        <w:szCs w:val="16"/>
      </w:rPr>
      <w:t>7</w:t>
    </w:r>
    <w:r w:rsidR="00381E7D" w:rsidRPr="0028317D">
      <w:rPr>
        <w:i/>
        <w:iCs/>
        <w:sz w:val="16"/>
        <w:szCs w:val="16"/>
      </w:rPr>
      <w:t xml:space="preserve"> </w:t>
    </w:r>
    <w:r w:rsidRPr="0028317D">
      <w:rPr>
        <w:i/>
        <w:iCs/>
        <w:sz w:val="16"/>
        <w:szCs w:val="16"/>
      </w:rPr>
      <w:t>News (Sydney)</w:t>
    </w:r>
    <w:r>
      <w:rPr>
        <w:sz w:val="16"/>
        <w:szCs w:val="16"/>
      </w:rPr>
      <w:t xml:space="preserve"> </w:t>
    </w:r>
    <w:r w:rsidRPr="00816ADF">
      <w:rPr>
        <w:sz w:val="16"/>
        <w:szCs w:val="16"/>
      </w:rPr>
      <w:t xml:space="preserve">broadcast </w:t>
    </w:r>
    <w:r>
      <w:rPr>
        <w:sz w:val="16"/>
        <w:szCs w:val="16"/>
      </w:rPr>
      <w:t>on Seven</w:t>
    </w:r>
    <w:r w:rsidRPr="00816ADF">
      <w:rPr>
        <w:sz w:val="16"/>
        <w:szCs w:val="16"/>
      </w:rPr>
      <w:t xml:space="preserve"> on </w:t>
    </w:r>
    <w:r>
      <w:rPr>
        <w:sz w:val="16"/>
        <w:szCs w:val="16"/>
      </w:rPr>
      <w:t>2 November 2020 and 28 N</w:t>
    </w:r>
    <w:r w:rsidR="00C12F7D">
      <w:rPr>
        <w:sz w:val="16"/>
        <w:szCs w:val="16"/>
      </w:rPr>
      <w:t>o</w:t>
    </w:r>
    <w:r>
      <w:rPr>
        <w:sz w:val="16"/>
        <w:szCs w:val="16"/>
      </w:rPr>
      <w:t>vember</w:t>
    </w:r>
    <w:r w:rsidR="00C12F7D">
      <w:rPr>
        <w:sz w:val="16"/>
        <w:szCs w:val="16"/>
      </w:rPr>
      <w:t xml:space="preserve"> 2020</w:t>
    </w:r>
    <w:r w:rsidRPr="00816ADF">
      <w:rPr>
        <w:sz w:val="16"/>
        <w:szCs w:val="16"/>
      </w:rPr>
      <w:tab/>
    </w:r>
  </w:p>
  <w:p w14:paraId="5D277083" w14:textId="6EDE3E9B" w:rsidR="00D24F42" w:rsidRPr="00121F89" w:rsidRDefault="00D24F42" w:rsidP="0086559C">
    <w:pPr>
      <w:pStyle w:val="ACMAFooter"/>
      <w:jc w:val="right"/>
      <w:rPr>
        <w:sz w:val="16"/>
        <w:szCs w:val="16"/>
      </w:rPr>
    </w:pPr>
    <w:r w:rsidRPr="00121F89">
      <w:rPr>
        <w:sz w:val="16"/>
        <w:szCs w:val="16"/>
      </w:rPr>
      <w:fldChar w:fldCharType="begin"/>
    </w:r>
    <w:r w:rsidRPr="00121F89">
      <w:rPr>
        <w:sz w:val="16"/>
        <w:szCs w:val="16"/>
      </w:rPr>
      <w:instrText xml:space="preserve"> PAGE </w:instrText>
    </w:r>
    <w:r w:rsidRPr="00121F89">
      <w:rPr>
        <w:sz w:val="16"/>
        <w:szCs w:val="16"/>
      </w:rPr>
      <w:fldChar w:fldCharType="separate"/>
    </w:r>
    <w:r w:rsidRPr="00121F89">
      <w:rPr>
        <w:sz w:val="16"/>
        <w:szCs w:val="16"/>
      </w:rPr>
      <w:t>2</w:t>
    </w:r>
    <w:r w:rsidRPr="00121F89">
      <w:rPr>
        <w:noProof/>
        <w:sz w:val="16"/>
        <w:szCs w:val="16"/>
      </w:rPr>
      <w:fldChar w:fldCharType="end"/>
    </w:r>
    <w:r w:rsidRPr="00121F89">
      <w:rPr>
        <w:noProof/>
        <w:sz w:val="16"/>
        <w:szCs w:val="16"/>
      </w:rPr>
      <w:t xml:space="preserve"> of </w:t>
    </w:r>
    <w:r w:rsidRPr="00121F89">
      <w:rPr>
        <w:noProof/>
        <w:sz w:val="16"/>
        <w:szCs w:val="16"/>
      </w:rPr>
      <w:fldChar w:fldCharType="begin"/>
    </w:r>
    <w:r w:rsidRPr="00121F89">
      <w:rPr>
        <w:noProof/>
        <w:sz w:val="16"/>
        <w:szCs w:val="16"/>
      </w:rPr>
      <w:instrText xml:space="preserve"> SECTIONPAGES  \* Arabic  \* MERGEFORMAT </w:instrText>
    </w:r>
    <w:r w:rsidRPr="00121F89">
      <w:rPr>
        <w:noProof/>
        <w:sz w:val="16"/>
        <w:szCs w:val="16"/>
      </w:rPr>
      <w:fldChar w:fldCharType="separate"/>
    </w:r>
    <w:r w:rsidR="00355113">
      <w:rPr>
        <w:noProof/>
        <w:sz w:val="16"/>
        <w:szCs w:val="16"/>
      </w:rPr>
      <w:t>42</w:t>
    </w:r>
    <w:r w:rsidRPr="00121F89">
      <w:rPr>
        <w:noProof/>
        <w:sz w:val="16"/>
        <w:szCs w:val="16"/>
      </w:rPr>
      <w:fldChar w:fldCharType="end"/>
    </w:r>
  </w:p>
  <w:p w14:paraId="5D0336BE" w14:textId="77777777" w:rsidR="00E733FF" w:rsidRDefault="00E733F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61ADE" w14:textId="6D9584B3" w:rsidR="003A2731" w:rsidRDefault="003A2731" w:rsidP="003A2731">
    <w:pPr>
      <w:pStyle w:val="Footer"/>
      <w:jc w:val="right"/>
    </w:pPr>
    <w:r w:rsidRPr="005E250B">
      <w:rPr>
        <w:noProof/>
        <w:vertAlign w:val="subscript"/>
      </w:rPr>
      <w:drawing>
        <wp:inline distT="0" distB="0" distL="0" distR="0" wp14:anchorId="1C10BBB1" wp14:editId="48FD4819">
          <wp:extent cx="1066800" cy="277368"/>
          <wp:effectExtent l="0" t="0" r="0" b="0"/>
          <wp:docPr id="40" name="Picture 40"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ma.gov.au">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83F77" w14:textId="77777777" w:rsidR="00630801" w:rsidRDefault="00630801">
      <w:r>
        <w:separator/>
      </w:r>
    </w:p>
  </w:footnote>
  <w:footnote w:type="continuationSeparator" w:id="0">
    <w:p w14:paraId="32187CD5" w14:textId="77777777" w:rsidR="00630801" w:rsidRDefault="00630801">
      <w:r>
        <w:continuationSeparator/>
      </w:r>
    </w:p>
  </w:footnote>
  <w:footnote w:type="continuationNotice" w:id="1">
    <w:p w14:paraId="07CFF765" w14:textId="77777777" w:rsidR="00630801" w:rsidRDefault="00630801">
      <w:pPr>
        <w:spacing w:before="0" w:after="0" w:line="240" w:lineRule="auto"/>
      </w:pPr>
    </w:p>
  </w:footnote>
  <w:footnote w:id="2">
    <w:p w14:paraId="4868189A" w14:textId="5CD9C8E2" w:rsidR="006374F8" w:rsidRDefault="006374F8" w:rsidP="00AD4F07">
      <w:pPr>
        <w:pStyle w:val="FootnoteText"/>
        <w:tabs>
          <w:tab w:val="clear" w:pos="284"/>
        </w:tabs>
        <w:ind w:left="142" w:hanging="142"/>
      </w:pPr>
      <w:r>
        <w:rPr>
          <w:rStyle w:val="FootnoteReference"/>
        </w:rPr>
        <w:footnoteRef/>
      </w:r>
      <w:r>
        <w:t xml:space="preserve"> </w:t>
      </w:r>
      <w:r w:rsidR="002C7438">
        <w:tab/>
      </w:r>
      <w:r w:rsidR="00F42549">
        <w:t>Note that</w:t>
      </w:r>
      <w:r w:rsidR="00AA0BEE">
        <w:t xml:space="preserve"> the investigation was undertaken with respect to the relevant BSA requirements in force </w:t>
      </w:r>
      <w:r w:rsidR="00D44A1D">
        <w:t>at the time of the broadcasts</w:t>
      </w:r>
      <w:r w:rsidR="002C7438">
        <w:t xml:space="preserve"> and that the</w:t>
      </w:r>
      <w:r w:rsidR="00D44A1D">
        <w:t xml:space="preserve"> </w:t>
      </w:r>
      <w:r w:rsidR="00F42549" w:rsidRPr="00F42549">
        <w:rPr>
          <w:i/>
          <w:iCs/>
        </w:rPr>
        <w:t>Broadcasting Legislation Amendment (2021 Measures No. 1) Act 2021</w:t>
      </w:r>
      <w:r w:rsidR="00F42549">
        <w:t xml:space="preserve"> is due to make changes to </w:t>
      </w:r>
      <w:r w:rsidR="00AA0BEE">
        <w:t>Part 9D of the BSA.</w:t>
      </w:r>
    </w:p>
  </w:footnote>
  <w:footnote w:id="3">
    <w:p w14:paraId="0B4F9DDD" w14:textId="34362185" w:rsidR="0056296D" w:rsidRPr="00F55D97" w:rsidRDefault="0056296D" w:rsidP="0056296D">
      <w:pPr>
        <w:pStyle w:val="FootnoteText"/>
        <w:tabs>
          <w:tab w:val="clear" w:pos="284"/>
        </w:tabs>
        <w:spacing w:after="0"/>
        <w:ind w:left="142" w:hanging="142"/>
      </w:pPr>
      <w:r w:rsidRPr="00F55D97">
        <w:rPr>
          <w:rStyle w:val="FootnoteReference"/>
        </w:rPr>
        <w:footnoteRef/>
      </w:r>
      <w:r w:rsidRPr="00F55D97">
        <w:t xml:space="preserve"> </w:t>
      </w:r>
      <w:r w:rsidR="00A13568">
        <w:t>Paragraph</w:t>
      </w:r>
      <w:r w:rsidRPr="00F55D97">
        <w:t xml:space="preserve"> 7(a) of the</w:t>
      </w:r>
      <w:r w:rsidRPr="001A2C45">
        <w:t xml:space="preserve"> Standard</w:t>
      </w:r>
      <w:r w:rsidR="000C1947">
        <w:t>.</w:t>
      </w:r>
    </w:p>
  </w:footnote>
  <w:footnote w:id="4">
    <w:p w14:paraId="62A9949E" w14:textId="64DF1FDA" w:rsidR="00493C76" w:rsidRPr="00F55D97" w:rsidRDefault="00493C76" w:rsidP="00493C76">
      <w:pPr>
        <w:pStyle w:val="FootnoteText"/>
        <w:tabs>
          <w:tab w:val="clear" w:pos="284"/>
        </w:tabs>
        <w:spacing w:after="0"/>
        <w:ind w:left="142" w:hanging="142"/>
      </w:pPr>
      <w:r w:rsidRPr="00F55D97">
        <w:rPr>
          <w:rStyle w:val="FootnoteReference"/>
        </w:rPr>
        <w:footnoteRef/>
      </w:r>
      <w:r w:rsidRPr="00F55D97">
        <w:t xml:space="preserve"> </w:t>
      </w:r>
      <w:r w:rsidR="00A13568">
        <w:t>Paragraph</w:t>
      </w:r>
      <w:r w:rsidRPr="00F55D97">
        <w:t xml:space="preserve"> 8(a) of the Standard</w:t>
      </w:r>
      <w:r w:rsidR="000C1947">
        <w:t>.</w:t>
      </w:r>
      <w:r w:rsidRPr="00F55D97" w:rsidDel="00F0096B">
        <w:t xml:space="preserve"> </w:t>
      </w:r>
    </w:p>
  </w:footnote>
  <w:footnote w:id="5">
    <w:p w14:paraId="1EB75EF2" w14:textId="4CFA1553" w:rsidR="00493C76" w:rsidRPr="00F55D97" w:rsidRDefault="00493C76" w:rsidP="00493C76">
      <w:pPr>
        <w:pStyle w:val="FootnoteText"/>
        <w:tabs>
          <w:tab w:val="clear" w:pos="284"/>
        </w:tabs>
        <w:spacing w:after="0"/>
        <w:ind w:left="142" w:hanging="142"/>
      </w:pPr>
      <w:r w:rsidRPr="00F55D97">
        <w:rPr>
          <w:rStyle w:val="FootnoteReference"/>
        </w:rPr>
        <w:footnoteRef/>
      </w:r>
      <w:r w:rsidRPr="00F55D97">
        <w:t xml:space="preserve"> </w:t>
      </w:r>
      <w:r w:rsidR="00A13568">
        <w:t>Paragraph</w:t>
      </w:r>
      <w:r w:rsidRPr="00F55D97">
        <w:t xml:space="preserve"> 9(a) of the Standard</w:t>
      </w:r>
      <w:r w:rsidR="000C1947">
        <w:t>.</w:t>
      </w:r>
      <w:r w:rsidRPr="00F55D97" w:rsidDel="00F0096B">
        <w:t xml:space="preserve"> </w:t>
      </w:r>
    </w:p>
  </w:footnote>
  <w:footnote w:id="6">
    <w:p w14:paraId="7BC232D1" w14:textId="0AFFAD61" w:rsidR="00493C76" w:rsidRPr="000C1947" w:rsidRDefault="00493C76" w:rsidP="00493C76">
      <w:pPr>
        <w:pStyle w:val="FootnoteText"/>
        <w:tabs>
          <w:tab w:val="clear" w:pos="284"/>
        </w:tabs>
        <w:spacing w:after="0"/>
        <w:ind w:left="142" w:hanging="142"/>
        <w:rPr>
          <w:iCs/>
        </w:rPr>
      </w:pPr>
      <w:r>
        <w:rPr>
          <w:rStyle w:val="FootnoteReference"/>
        </w:rPr>
        <w:footnoteRef/>
      </w:r>
      <w:r>
        <w:t xml:space="preserve"> </w:t>
      </w:r>
      <w:r w:rsidR="000C1947">
        <w:t>S</w:t>
      </w:r>
      <w:r>
        <w:t xml:space="preserve">ee </w:t>
      </w:r>
      <w:hyperlink r:id="rId1" w:history="1">
        <w:r w:rsidRPr="002B434D">
          <w:rPr>
            <w:rStyle w:val="Hyperlink"/>
            <w:rFonts w:cs="Arial"/>
            <w:i/>
            <w:szCs w:val="16"/>
          </w:rPr>
          <w:t>Broadcasting Services Television Captioning Standard Explanatory Statemen</w:t>
        </w:r>
      </w:hyperlink>
      <w:r w:rsidRPr="002B434D">
        <w:rPr>
          <w:rFonts w:cs="Arial"/>
          <w:i/>
          <w:szCs w:val="16"/>
        </w:rPr>
        <w:t>t</w:t>
      </w:r>
      <w:r w:rsidR="003E1FF7" w:rsidRPr="003E1FF7">
        <w:rPr>
          <w:rFonts w:cs="Arial"/>
          <w:i/>
          <w:szCs w:val="16"/>
        </w:rPr>
        <w:t xml:space="preserve">, </w:t>
      </w:r>
      <w:r w:rsidR="003E1FF7" w:rsidRPr="00EA090E">
        <w:rPr>
          <w:rFonts w:cs="Arial"/>
          <w:iCs/>
          <w:szCs w:val="16"/>
        </w:rPr>
        <w:t xml:space="preserve">page </w:t>
      </w:r>
      <w:r w:rsidR="00CB7D32" w:rsidRPr="00EA090E">
        <w:rPr>
          <w:rFonts w:cs="Arial"/>
          <w:iCs/>
          <w:szCs w:val="16"/>
        </w:rPr>
        <w:t>3</w:t>
      </w:r>
      <w:r w:rsidR="003E1FF7" w:rsidRPr="003E1FF7">
        <w:rPr>
          <w:rFonts w:cs="Arial"/>
          <w:i/>
          <w:szCs w:val="16"/>
        </w:rPr>
        <w:t>.</w:t>
      </w:r>
    </w:p>
  </w:footnote>
  <w:footnote w:id="7">
    <w:p w14:paraId="64247203" w14:textId="5377C47F" w:rsidR="00493C76" w:rsidRDefault="00493C76" w:rsidP="00493C76">
      <w:pPr>
        <w:pStyle w:val="FootnoteText"/>
        <w:tabs>
          <w:tab w:val="clear" w:pos="284"/>
        </w:tabs>
        <w:spacing w:after="0"/>
        <w:ind w:left="142" w:hanging="142"/>
      </w:pPr>
      <w:r>
        <w:rPr>
          <w:rStyle w:val="FootnoteReference"/>
        </w:rPr>
        <w:footnoteRef/>
      </w:r>
      <w:r>
        <w:t xml:space="preserve"> </w:t>
      </w:r>
      <w:r w:rsidR="002F6744">
        <w:rPr>
          <w:rFonts w:cs="Arial"/>
        </w:rPr>
        <w:t>Paragraph</w:t>
      </w:r>
      <w:r w:rsidR="002F6744" w:rsidRPr="00DD22D0">
        <w:rPr>
          <w:rFonts w:cs="Arial"/>
        </w:rPr>
        <w:t xml:space="preserve"> </w:t>
      </w:r>
      <w:r>
        <w:t>6(a) of the Standard</w:t>
      </w:r>
      <w:r w:rsidR="000C1947">
        <w:t>.</w:t>
      </w:r>
    </w:p>
  </w:footnote>
  <w:footnote w:id="8">
    <w:p w14:paraId="6536C11E" w14:textId="607FB9C9" w:rsidR="00493C76" w:rsidRDefault="00493C76" w:rsidP="00493C76">
      <w:pPr>
        <w:pStyle w:val="FootnoteText"/>
        <w:tabs>
          <w:tab w:val="clear" w:pos="284"/>
        </w:tabs>
        <w:spacing w:after="0"/>
        <w:ind w:left="142" w:hanging="142"/>
      </w:pPr>
      <w:r>
        <w:rPr>
          <w:rStyle w:val="FootnoteReference"/>
        </w:rPr>
        <w:footnoteRef/>
      </w:r>
      <w:r>
        <w:t xml:space="preserve"> </w:t>
      </w:r>
      <w:r w:rsidR="002F6744">
        <w:rPr>
          <w:rFonts w:cs="Arial"/>
        </w:rPr>
        <w:t>Paragraph</w:t>
      </w:r>
      <w:r w:rsidR="002F6744" w:rsidRPr="00DD22D0">
        <w:rPr>
          <w:rFonts w:cs="Arial"/>
        </w:rPr>
        <w:t xml:space="preserve"> </w:t>
      </w:r>
      <w:r>
        <w:t>6(c) of the Standard</w:t>
      </w:r>
      <w:r w:rsidR="000C1947">
        <w:t>.</w:t>
      </w:r>
    </w:p>
  </w:footnote>
  <w:footnote w:id="9">
    <w:p w14:paraId="5675DD28" w14:textId="373E51F9" w:rsidR="00753605" w:rsidRPr="000E6D4B" w:rsidRDefault="00753605" w:rsidP="00EE2812">
      <w:pPr>
        <w:spacing w:before="0" w:after="0" w:line="240" w:lineRule="auto"/>
        <w:ind w:left="142" w:hanging="142"/>
        <w:rPr>
          <w:rFonts w:cs="Arial"/>
          <w:sz w:val="16"/>
          <w:szCs w:val="16"/>
          <w:lang w:val="en-US"/>
        </w:rPr>
      </w:pPr>
      <w:r w:rsidRPr="00CA2FD0">
        <w:rPr>
          <w:rStyle w:val="FootnoteReference"/>
          <w:rFonts w:cs="Arial"/>
          <w:sz w:val="16"/>
          <w:szCs w:val="16"/>
        </w:rPr>
        <w:footnoteRef/>
      </w:r>
      <w:r w:rsidRPr="00CA2FD0">
        <w:rPr>
          <w:rFonts w:cs="Arial"/>
          <w:sz w:val="16"/>
          <w:szCs w:val="16"/>
        </w:rPr>
        <w:t xml:space="preserve"> </w:t>
      </w:r>
      <w:r w:rsidRPr="009D7EAC">
        <w:rPr>
          <w:rFonts w:cs="Arial"/>
          <w:i w:val="0"/>
          <w:iCs/>
          <w:sz w:val="16"/>
          <w:szCs w:val="16"/>
        </w:rPr>
        <w:t xml:space="preserve">See </w:t>
      </w:r>
      <w:hyperlink r:id="rId2" w:history="1">
        <w:r w:rsidRPr="00345CBA">
          <w:rPr>
            <w:rStyle w:val="Hyperlink"/>
            <w:rFonts w:cs="Arial"/>
            <w:sz w:val="16"/>
            <w:szCs w:val="16"/>
          </w:rPr>
          <w:t>Broadcasting Services Television Captioning Standard Explanatory Statement</w:t>
        </w:r>
        <w:r w:rsidR="00A44B47">
          <w:rPr>
            <w:rStyle w:val="Hyperlink"/>
            <w:rFonts w:cs="Arial"/>
            <w:sz w:val="16"/>
            <w:szCs w:val="16"/>
          </w:rPr>
          <w:t xml:space="preserve">, </w:t>
        </w:r>
        <w:r w:rsidR="0020596F">
          <w:rPr>
            <w:rStyle w:val="Hyperlink"/>
            <w:rFonts w:cs="Arial"/>
            <w:sz w:val="16"/>
            <w:szCs w:val="16"/>
          </w:rPr>
          <w:t>P</w:t>
        </w:r>
        <w:r w:rsidR="00A44B47">
          <w:rPr>
            <w:rStyle w:val="Hyperlink"/>
            <w:rFonts w:cs="Arial"/>
            <w:sz w:val="16"/>
            <w:szCs w:val="16"/>
          </w:rPr>
          <w:t xml:space="preserve">age </w:t>
        </w:r>
        <w:r w:rsidR="003440AF">
          <w:rPr>
            <w:rStyle w:val="Hyperlink"/>
            <w:rFonts w:cs="Arial"/>
            <w:sz w:val="16"/>
            <w:szCs w:val="16"/>
          </w:rPr>
          <w:t>3</w:t>
        </w:r>
        <w:r w:rsidR="00960C1C">
          <w:rPr>
            <w:rStyle w:val="Hyperlink"/>
            <w:rFonts w:cs="Arial"/>
            <w:sz w:val="16"/>
            <w:szCs w:val="16"/>
          </w:rPr>
          <w:t>.</w:t>
        </w:r>
        <w:r w:rsidRPr="00345CBA">
          <w:rPr>
            <w:rStyle w:val="Hyperlink"/>
            <w:rFonts w:cs="Arial"/>
            <w:sz w:val="16"/>
            <w:szCs w:val="16"/>
          </w:rPr>
          <w:t xml:space="preserve"> </w:t>
        </w:r>
      </w:hyperlink>
    </w:p>
  </w:footnote>
  <w:footnote w:id="10">
    <w:p w14:paraId="45DFF0AF" w14:textId="77777777" w:rsidR="0003546D" w:rsidRDefault="0003546D" w:rsidP="0003546D">
      <w:pPr>
        <w:pStyle w:val="FootnoteText"/>
        <w:spacing w:after="0"/>
      </w:pPr>
      <w:r>
        <w:rPr>
          <w:rStyle w:val="FootnoteReference"/>
        </w:rPr>
        <w:footnoteRef/>
      </w:r>
      <w:r>
        <w:t xml:space="preserve"> Section 3 of the Standard</w:t>
      </w:r>
    </w:p>
  </w:footnote>
  <w:footnote w:id="11">
    <w:p w14:paraId="02CC0EE9" w14:textId="26D92841" w:rsidR="009D7EAC" w:rsidRDefault="009D7EAC" w:rsidP="00113F03">
      <w:pPr>
        <w:pStyle w:val="FootnoteText"/>
        <w:ind w:left="0" w:firstLine="0"/>
      </w:pPr>
      <w:r>
        <w:rPr>
          <w:rStyle w:val="FootnoteReference"/>
        </w:rPr>
        <w:footnoteRef/>
      </w:r>
      <w:r>
        <w:t xml:space="preserve"> </w:t>
      </w:r>
      <w:r w:rsidR="00EC4280">
        <w:t>See</w:t>
      </w:r>
      <w:r>
        <w:t xml:space="preserve"> page 22</w:t>
      </w:r>
      <w:r w:rsidR="000458A9">
        <w:t xml:space="preserve"> below</w:t>
      </w:r>
      <w:r>
        <w:t>.</w:t>
      </w:r>
    </w:p>
  </w:footnote>
  <w:footnote w:id="12">
    <w:p w14:paraId="2D9C6BBB" w14:textId="77777777" w:rsidR="009B7D47" w:rsidRDefault="009B7D47" w:rsidP="009B7D47">
      <w:pPr>
        <w:pStyle w:val="FootnoteText"/>
      </w:pPr>
      <w:r>
        <w:rPr>
          <w:rStyle w:val="FootnoteReference"/>
        </w:rPr>
        <w:footnoteRef/>
      </w:r>
      <w:r>
        <w:t xml:space="preserve"> Recording of broadcast Part 1.</w:t>
      </w:r>
    </w:p>
  </w:footnote>
  <w:footnote w:id="13">
    <w:p w14:paraId="35D60E33" w14:textId="3D248F36" w:rsidR="009B7D47" w:rsidRDefault="009B7D47">
      <w:pPr>
        <w:pStyle w:val="FootnoteText"/>
      </w:pPr>
      <w:r>
        <w:rPr>
          <w:rStyle w:val="FootnoteReference"/>
        </w:rPr>
        <w:footnoteRef/>
      </w:r>
      <w:r>
        <w:t xml:space="preserve"> Recording of broadcast Part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88FC7" w14:textId="7FE671DB" w:rsidR="00B96C1C" w:rsidRDefault="00B96C1C">
    <w:pPr>
      <w:pStyle w:val="Header"/>
    </w:pPr>
    <w:r>
      <w:rPr>
        <w:noProof/>
      </w:rPr>
      <w:drawing>
        <wp:inline distT="0" distB="0" distL="0" distR="0" wp14:anchorId="46AAEB0D" wp14:editId="0E5227F3">
          <wp:extent cx="5789930" cy="531990"/>
          <wp:effectExtent l="0" t="0" r="1270" b="0"/>
          <wp:docPr id="39" name="Picture 39"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5789930" cy="5319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CC0"/>
    <w:multiLevelType w:val="hybridMultilevel"/>
    <w:tmpl w:val="6B8EC7A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7863F3"/>
    <w:multiLevelType w:val="hybridMultilevel"/>
    <w:tmpl w:val="4EF8F3B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2D110F"/>
    <w:multiLevelType w:val="hybridMultilevel"/>
    <w:tmpl w:val="595A4C5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9B72A7"/>
    <w:multiLevelType w:val="hybridMultilevel"/>
    <w:tmpl w:val="9A4CDF6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461E65"/>
    <w:multiLevelType w:val="hybridMultilevel"/>
    <w:tmpl w:val="38E0578C"/>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4D5D60"/>
    <w:multiLevelType w:val="hybridMultilevel"/>
    <w:tmpl w:val="B1C699BC"/>
    <w:lvl w:ilvl="0" w:tplc="8E804E3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CE13DBE"/>
    <w:multiLevelType w:val="hybridMultilevel"/>
    <w:tmpl w:val="B4D02596"/>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7" w15:restartNumberingAfterBreak="0">
    <w:nsid w:val="10264755"/>
    <w:multiLevelType w:val="hybridMultilevel"/>
    <w:tmpl w:val="2F5C5B9C"/>
    <w:lvl w:ilvl="0" w:tplc="330242AA">
      <w:start w:val="1"/>
      <w:numFmt w:val="lowerLetter"/>
      <w:lvlText w:val="(%1)"/>
      <w:lvlJc w:val="left"/>
      <w:pPr>
        <w:ind w:left="1440" w:hanging="360"/>
      </w:pPr>
      <w:rPr>
        <w:rFonts w:ascii="Arial" w:eastAsia="Arial" w:hAnsi="Arial" w:cs="Arial" w:hint="default"/>
        <w:spacing w:val="-1"/>
        <w:w w:val="99"/>
        <w:sz w:val="20"/>
        <w:szCs w:val="20"/>
        <w:lang w:val="en-AU" w:eastAsia="en-AU" w:bidi="en-AU"/>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11262346"/>
    <w:multiLevelType w:val="hybridMultilevel"/>
    <w:tmpl w:val="E8CA514E"/>
    <w:lvl w:ilvl="0" w:tplc="3A820EBE">
      <w:start w:val="1"/>
      <w:numFmt w:val="bullet"/>
      <w:lvlText w:val="&gt;"/>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2807ED4"/>
    <w:multiLevelType w:val="hybridMultilevel"/>
    <w:tmpl w:val="CFAA3764"/>
    <w:lvl w:ilvl="0" w:tplc="0C090003">
      <w:start w:val="1"/>
      <w:numFmt w:val="bullet"/>
      <w:lvlText w:val="o"/>
      <w:lvlJc w:val="left"/>
      <w:pPr>
        <w:ind w:left="1429" w:hanging="360"/>
      </w:pPr>
      <w:rPr>
        <w:rFonts w:ascii="Courier New" w:hAnsi="Courier New" w:cs="Courier New"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0" w15:restartNumberingAfterBreak="0">
    <w:nsid w:val="1305632F"/>
    <w:multiLevelType w:val="hybridMultilevel"/>
    <w:tmpl w:val="B54A6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D62C15"/>
    <w:multiLevelType w:val="hybridMultilevel"/>
    <w:tmpl w:val="7A62A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407447"/>
    <w:multiLevelType w:val="hybridMultilevel"/>
    <w:tmpl w:val="4BF0CB70"/>
    <w:lvl w:ilvl="0" w:tplc="300A77D2">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80B237A"/>
    <w:multiLevelType w:val="hybridMultilevel"/>
    <w:tmpl w:val="D012BA78"/>
    <w:lvl w:ilvl="0" w:tplc="63C4D368">
      <w:start w:val="3"/>
      <w:numFmt w:val="bullet"/>
      <w:lvlText w:val=""/>
      <w:lvlJc w:val="left"/>
      <w:pPr>
        <w:ind w:left="720" w:hanging="360"/>
      </w:pPr>
      <w:rPr>
        <w:rFonts w:ascii="Wingdings" w:eastAsia="Times New Roman"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862107B"/>
    <w:multiLevelType w:val="hybridMultilevel"/>
    <w:tmpl w:val="EC3E8B6A"/>
    <w:lvl w:ilvl="0" w:tplc="0396C93A">
      <w:start w:val="15"/>
      <w:numFmt w:val="lowerLetter"/>
      <w:lvlText w:val="(%1)"/>
      <w:lvlJc w:val="left"/>
      <w:pPr>
        <w:ind w:left="1117" w:hanging="272"/>
      </w:pPr>
      <w:rPr>
        <w:rFonts w:ascii="Arial" w:eastAsia="Arial" w:hAnsi="Arial" w:cs="Arial" w:hint="default"/>
        <w:w w:val="99"/>
        <w:sz w:val="18"/>
        <w:szCs w:val="18"/>
        <w:lang w:val="en-AU" w:eastAsia="en-AU" w:bidi="en-AU"/>
      </w:rPr>
    </w:lvl>
    <w:lvl w:ilvl="1" w:tplc="668445CA">
      <w:start w:val="1"/>
      <w:numFmt w:val="lowerLetter"/>
      <w:lvlText w:val="(%2)"/>
      <w:lvlJc w:val="left"/>
      <w:pPr>
        <w:ind w:left="1957" w:hanging="428"/>
      </w:pPr>
      <w:rPr>
        <w:rFonts w:ascii="Arial" w:eastAsia="Arial" w:hAnsi="Arial" w:cs="Arial" w:hint="default"/>
        <w:spacing w:val="-1"/>
        <w:w w:val="99"/>
        <w:sz w:val="20"/>
        <w:szCs w:val="20"/>
        <w:lang w:val="en-AU" w:eastAsia="en-AU" w:bidi="en-AU"/>
      </w:rPr>
    </w:lvl>
    <w:lvl w:ilvl="2" w:tplc="DE5AD894">
      <w:start w:val="1"/>
      <w:numFmt w:val="lowerRoman"/>
      <w:lvlText w:val="(%3)"/>
      <w:lvlJc w:val="left"/>
      <w:pPr>
        <w:ind w:left="2404" w:hanging="361"/>
      </w:pPr>
      <w:rPr>
        <w:rFonts w:ascii="Arial" w:eastAsia="Arial" w:hAnsi="Arial" w:cs="Arial" w:hint="default"/>
        <w:spacing w:val="-1"/>
        <w:w w:val="99"/>
        <w:sz w:val="20"/>
        <w:szCs w:val="20"/>
        <w:lang w:val="en-AU" w:eastAsia="en-AU" w:bidi="en-AU"/>
      </w:rPr>
    </w:lvl>
    <w:lvl w:ilvl="3" w:tplc="5B16E726">
      <w:numFmt w:val="bullet"/>
      <w:lvlText w:val="•"/>
      <w:lvlJc w:val="left"/>
      <w:pPr>
        <w:ind w:left="3333" w:hanging="361"/>
      </w:pPr>
      <w:rPr>
        <w:rFonts w:hint="default"/>
        <w:lang w:val="en-AU" w:eastAsia="en-AU" w:bidi="en-AU"/>
      </w:rPr>
    </w:lvl>
    <w:lvl w:ilvl="4" w:tplc="5E7E5B5C">
      <w:numFmt w:val="bullet"/>
      <w:lvlText w:val="•"/>
      <w:lvlJc w:val="left"/>
      <w:pPr>
        <w:ind w:left="4267" w:hanging="361"/>
      </w:pPr>
      <w:rPr>
        <w:rFonts w:hint="default"/>
        <w:lang w:val="en-AU" w:eastAsia="en-AU" w:bidi="en-AU"/>
      </w:rPr>
    </w:lvl>
    <w:lvl w:ilvl="5" w:tplc="58A637C2">
      <w:numFmt w:val="bullet"/>
      <w:lvlText w:val="•"/>
      <w:lvlJc w:val="left"/>
      <w:pPr>
        <w:ind w:left="5200" w:hanging="361"/>
      </w:pPr>
      <w:rPr>
        <w:rFonts w:hint="default"/>
        <w:lang w:val="en-AU" w:eastAsia="en-AU" w:bidi="en-AU"/>
      </w:rPr>
    </w:lvl>
    <w:lvl w:ilvl="6" w:tplc="6ED8E656">
      <w:numFmt w:val="bullet"/>
      <w:lvlText w:val="•"/>
      <w:lvlJc w:val="left"/>
      <w:pPr>
        <w:ind w:left="6134" w:hanging="361"/>
      </w:pPr>
      <w:rPr>
        <w:rFonts w:hint="default"/>
        <w:lang w:val="en-AU" w:eastAsia="en-AU" w:bidi="en-AU"/>
      </w:rPr>
    </w:lvl>
    <w:lvl w:ilvl="7" w:tplc="36247B1E">
      <w:numFmt w:val="bullet"/>
      <w:lvlText w:val="•"/>
      <w:lvlJc w:val="left"/>
      <w:pPr>
        <w:ind w:left="7068" w:hanging="361"/>
      </w:pPr>
      <w:rPr>
        <w:rFonts w:hint="default"/>
        <w:lang w:val="en-AU" w:eastAsia="en-AU" w:bidi="en-AU"/>
      </w:rPr>
    </w:lvl>
    <w:lvl w:ilvl="8" w:tplc="B1B02D0C">
      <w:numFmt w:val="bullet"/>
      <w:lvlText w:val="•"/>
      <w:lvlJc w:val="left"/>
      <w:pPr>
        <w:ind w:left="8001" w:hanging="361"/>
      </w:pPr>
      <w:rPr>
        <w:rFonts w:hint="default"/>
        <w:lang w:val="en-AU" w:eastAsia="en-AU" w:bidi="en-AU"/>
      </w:rPr>
    </w:lvl>
  </w:abstractNum>
  <w:abstractNum w:abstractNumId="15" w15:restartNumberingAfterBreak="0">
    <w:nsid w:val="19CE303B"/>
    <w:multiLevelType w:val="hybridMultilevel"/>
    <w:tmpl w:val="298C6C96"/>
    <w:lvl w:ilvl="0" w:tplc="3A820EBE">
      <w:start w:val="1"/>
      <w:numFmt w:val="bullet"/>
      <w:lvlText w:val="&gt;"/>
      <w:lvlJc w:val="left"/>
      <w:pPr>
        <w:ind w:left="1080" w:hanging="360"/>
      </w:pPr>
      <w:rPr>
        <w:rFonts w:ascii="Arial" w:hAnsi="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1D3245EE"/>
    <w:multiLevelType w:val="hybridMultilevel"/>
    <w:tmpl w:val="D8CA4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012023E"/>
    <w:multiLevelType w:val="hybridMultilevel"/>
    <w:tmpl w:val="9E06E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9572B49"/>
    <w:multiLevelType w:val="hybridMultilevel"/>
    <w:tmpl w:val="B5086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5A5080"/>
    <w:multiLevelType w:val="hybridMultilevel"/>
    <w:tmpl w:val="58B0F0D6"/>
    <w:lvl w:ilvl="0" w:tplc="EFE81832">
      <w:start w:val="1"/>
      <w:numFmt w:val="bullet"/>
      <w:pStyle w:val="ACMABulletLevel1"/>
      <w:lvlText w:val="&gt;"/>
      <w:lvlJc w:val="left"/>
      <w:pPr>
        <w:ind w:left="360" w:hanging="360"/>
      </w:pPr>
      <w:rPr>
        <w:rFonts w:ascii="HelveticaNeueLT Std" w:hAnsi="HelveticaNeueLT Std"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0" w15:restartNumberingAfterBreak="0">
    <w:nsid w:val="31802D34"/>
    <w:multiLevelType w:val="hybridMultilevel"/>
    <w:tmpl w:val="589010DE"/>
    <w:lvl w:ilvl="0" w:tplc="855EDDFA">
      <w:start w:val="1"/>
      <w:numFmt w:val="lowerLetter"/>
      <w:lvlText w:val="(%1)"/>
      <w:lvlJc w:val="left"/>
      <w:pPr>
        <w:ind w:left="1839" w:hanging="360"/>
      </w:pPr>
      <w:rPr>
        <w:rFonts w:hint="default"/>
      </w:rPr>
    </w:lvl>
    <w:lvl w:ilvl="1" w:tplc="0C090019" w:tentative="1">
      <w:start w:val="1"/>
      <w:numFmt w:val="lowerLetter"/>
      <w:lvlText w:val="%2."/>
      <w:lvlJc w:val="left"/>
      <w:pPr>
        <w:ind w:left="2559" w:hanging="360"/>
      </w:pPr>
    </w:lvl>
    <w:lvl w:ilvl="2" w:tplc="0C09001B" w:tentative="1">
      <w:start w:val="1"/>
      <w:numFmt w:val="lowerRoman"/>
      <w:lvlText w:val="%3."/>
      <w:lvlJc w:val="right"/>
      <w:pPr>
        <w:ind w:left="3279" w:hanging="180"/>
      </w:pPr>
    </w:lvl>
    <w:lvl w:ilvl="3" w:tplc="0C09000F" w:tentative="1">
      <w:start w:val="1"/>
      <w:numFmt w:val="decimal"/>
      <w:lvlText w:val="%4."/>
      <w:lvlJc w:val="left"/>
      <w:pPr>
        <w:ind w:left="3999" w:hanging="360"/>
      </w:pPr>
    </w:lvl>
    <w:lvl w:ilvl="4" w:tplc="0C090019" w:tentative="1">
      <w:start w:val="1"/>
      <w:numFmt w:val="lowerLetter"/>
      <w:lvlText w:val="%5."/>
      <w:lvlJc w:val="left"/>
      <w:pPr>
        <w:ind w:left="4719" w:hanging="360"/>
      </w:pPr>
    </w:lvl>
    <w:lvl w:ilvl="5" w:tplc="0C09001B" w:tentative="1">
      <w:start w:val="1"/>
      <w:numFmt w:val="lowerRoman"/>
      <w:lvlText w:val="%6."/>
      <w:lvlJc w:val="right"/>
      <w:pPr>
        <w:ind w:left="5439" w:hanging="180"/>
      </w:pPr>
    </w:lvl>
    <w:lvl w:ilvl="6" w:tplc="0C09000F" w:tentative="1">
      <w:start w:val="1"/>
      <w:numFmt w:val="decimal"/>
      <w:lvlText w:val="%7."/>
      <w:lvlJc w:val="left"/>
      <w:pPr>
        <w:ind w:left="6159" w:hanging="360"/>
      </w:pPr>
    </w:lvl>
    <w:lvl w:ilvl="7" w:tplc="0C090019" w:tentative="1">
      <w:start w:val="1"/>
      <w:numFmt w:val="lowerLetter"/>
      <w:lvlText w:val="%8."/>
      <w:lvlJc w:val="left"/>
      <w:pPr>
        <w:ind w:left="6879" w:hanging="360"/>
      </w:pPr>
    </w:lvl>
    <w:lvl w:ilvl="8" w:tplc="0C09001B" w:tentative="1">
      <w:start w:val="1"/>
      <w:numFmt w:val="lowerRoman"/>
      <w:lvlText w:val="%9."/>
      <w:lvlJc w:val="right"/>
      <w:pPr>
        <w:ind w:left="7599" w:hanging="180"/>
      </w:pPr>
    </w:lvl>
  </w:abstractNum>
  <w:abstractNum w:abstractNumId="21" w15:restartNumberingAfterBreak="0">
    <w:nsid w:val="324375AA"/>
    <w:multiLevelType w:val="hybridMultilevel"/>
    <w:tmpl w:val="A75CE622"/>
    <w:lvl w:ilvl="0" w:tplc="3162CE2A">
      <w:start w:val="1"/>
      <w:numFmt w:val="lowerLetter"/>
      <w:lvlText w:val="(%1)"/>
      <w:lvlJc w:val="left"/>
      <w:pPr>
        <w:ind w:left="1148" w:hanging="428"/>
      </w:pPr>
      <w:rPr>
        <w:rFonts w:ascii="Arial" w:eastAsia="Arial" w:hAnsi="Arial" w:cs="Arial" w:hint="default"/>
        <w:spacing w:val="-1"/>
        <w:w w:val="99"/>
        <w:sz w:val="20"/>
        <w:szCs w:val="20"/>
        <w:lang w:val="en-AU" w:eastAsia="en-AU" w:bidi="en-AU"/>
      </w:rPr>
    </w:lvl>
    <w:lvl w:ilvl="1" w:tplc="BD0CF478">
      <w:start w:val="1"/>
      <w:numFmt w:val="lowerRoman"/>
      <w:lvlText w:val="(%2)"/>
      <w:lvlJc w:val="left"/>
      <w:pPr>
        <w:ind w:left="1594" w:hanging="361"/>
      </w:pPr>
      <w:rPr>
        <w:rFonts w:ascii="Arial" w:eastAsia="Arial" w:hAnsi="Arial" w:cs="Arial" w:hint="default"/>
        <w:spacing w:val="-1"/>
        <w:w w:val="99"/>
        <w:sz w:val="20"/>
        <w:szCs w:val="20"/>
        <w:lang w:val="en-AU" w:eastAsia="en-AU" w:bidi="en-AU"/>
      </w:rPr>
    </w:lvl>
    <w:lvl w:ilvl="2" w:tplc="4BDEF572">
      <w:numFmt w:val="bullet"/>
      <w:lvlText w:val="•"/>
      <w:lvlJc w:val="left"/>
      <w:pPr>
        <w:ind w:left="2419" w:hanging="361"/>
      </w:pPr>
      <w:rPr>
        <w:rFonts w:hint="default"/>
        <w:lang w:val="en-AU" w:eastAsia="en-AU" w:bidi="en-AU"/>
      </w:rPr>
    </w:lvl>
    <w:lvl w:ilvl="3" w:tplc="D1FAFC22">
      <w:numFmt w:val="bullet"/>
      <w:lvlText w:val="•"/>
      <w:lvlJc w:val="left"/>
      <w:pPr>
        <w:ind w:left="3249" w:hanging="361"/>
      </w:pPr>
      <w:rPr>
        <w:rFonts w:hint="default"/>
        <w:lang w:val="en-AU" w:eastAsia="en-AU" w:bidi="en-AU"/>
      </w:rPr>
    </w:lvl>
    <w:lvl w:ilvl="4" w:tplc="6876CE0A">
      <w:numFmt w:val="bullet"/>
      <w:lvlText w:val="•"/>
      <w:lvlJc w:val="left"/>
      <w:pPr>
        <w:ind w:left="4079" w:hanging="361"/>
      </w:pPr>
      <w:rPr>
        <w:rFonts w:hint="default"/>
        <w:lang w:val="en-AU" w:eastAsia="en-AU" w:bidi="en-AU"/>
      </w:rPr>
    </w:lvl>
    <w:lvl w:ilvl="5" w:tplc="04C2F646">
      <w:numFmt w:val="bullet"/>
      <w:lvlText w:val="•"/>
      <w:lvlJc w:val="left"/>
      <w:pPr>
        <w:ind w:left="4909" w:hanging="361"/>
      </w:pPr>
      <w:rPr>
        <w:rFonts w:hint="default"/>
        <w:lang w:val="en-AU" w:eastAsia="en-AU" w:bidi="en-AU"/>
      </w:rPr>
    </w:lvl>
    <w:lvl w:ilvl="6" w:tplc="882A46DA">
      <w:numFmt w:val="bullet"/>
      <w:lvlText w:val="•"/>
      <w:lvlJc w:val="left"/>
      <w:pPr>
        <w:ind w:left="5739" w:hanging="361"/>
      </w:pPr>
      <w:rPr>
        <w:rFonts w:hint="default"/>
        <w:lang w:val="en-AU" w:eastAsia="en-AU" w:bidi="en-AU"/>
      </w:rPr>
    </w:lvl>
    <w:lvl w:ilvl="7" w:tplc="87C06EF2">
      <w:numFmt w:val="bullet"/>
      <w:lvlText w:val="•"/>
      <w:lvlJc w:val="left"/>
      <w:pPr>
        <w:ind w:left="6569" w:hanging="361"/>
      </w:pPr>
      <w:rPr>
        <w:rFonts w:hint="default"/>
        <w:lang w:val="en-AU" w:eastAsia="en-AU" w:bidi="en-AU"/>
      </w:rPr>
    </w:lvl>
    <w:lvl w:ilvl="8" w:tplc="B1881C50">
      <w:numFmt w:val="bullet"/>
      <w:lvlText w:val="•"/>
      <w:lvlJc w:val="left"/>
      <w:pPr>
        <w:ind w:left="7399" w:hanging="361"/>
      </w:pPr>
      <w:rPr>
        <w:rFonts w:hint="default"/>
        <w:lang w:val="en-AU" w:eastAsia="en-AU" w:bidi="en-AU"/>
      </w:rPr>
    </w:lvl>
  </w:abstractNum>
  <w:abstractNum w:abstractNumId="22" w15:restartNumberingAfterBreak="0">
    <w:nsid w:val="33587183"/>
    <w:multiLevelType w:val="hybridMultilevel"/>
    <w:tmpl w:val="009CDE0C"/>
    <w:lvl w:ilvl="0" w:tplc="330242AA">
      <w:start w:val="1"/>
      <w:numFmt w:val="lowerLetter"/>
      <w:lvlText w:val="(%1)"/>
      <w:lvlJc w:val="left"/>
      <w:pPr>
        <w:ind w:left="1147" w:hanging="428"/>
      </w:pPr>
      <w:rPr>
        <w:rFonts w:ascii="Arial" w:eastAsia="Arial" w:hAnsi="Arial" w:cs="Arial" w:hint="default"/>
        <w:spacing w:val="-1"/>
        <w:w w:val="99"/>
        <w:sz w:val="20"/>
        <w:szCs w:val="20"/>
        <w:lang w:val="en-AU" w:eastAsia="en-AU" w:bidi="en-AU"/>
      </w:rPr>
    </w:lvl>
    <w:lvl w:ilvl="1" w:tplc="E0ACAA5C">
      <w:start w:val="1"/>
      <w:numFmt w:val="lowerRoman"/>
      <w:lvlText w:val="(%2)"/>
      <w:lvlJc w:val="left"/>
      <w:pPr>
        <w:ind w:left="1594" w:hanging="361"/>
      </w:pPr>
      <w:rPr>
        <w:rFonts w:ascii="Arial" w:eastAsia="Arial" w:hAnsi="Arial" w:cs="Arial" w:hint="default"/>
        <w:spacing w:val="-1"/>
        <w:w w:val="99"/>
        <w:sz w:val="20"/>
        <w:szCs w:val="20"/>
        <w:lang w:val="en-AU" w:eastAsia="en-AU" w:bidi="en-AU"/>
      </w:rPr>
    </w:lvl>
    <w:lvl w:ilvl="2" w:tplc="1A2426FA">
      <w:numFmt w:val="bullet"/>
      <w:lvlText w:val="•"/>
      <w:lvlJc w:val="left"/>
      <w:pPr>
        <w:ind w:left="2418" w:hanging="361"/>
      </w:pPr>
      <w:rPr>
        <w:rFonts w:hint="default"/>
        <w:lang w:val="en-AU" w:eastAsia="en-AU" w:bidi="en-AU"/>
      </w:rPr>
    </w:lvl>
    <w:lvl w:ilvl="3" w:tplc="A676A7B6">
      <w:numFmt w:val="bullet"/>
      <w:lvlText w:val="•"/>
      <w:lvlJc w:val="left"/>
      <w:pPr>
        <w:ind w:left="3248" w:hanging="361"/>
      </w:pPr>
      <w:rPr>
        <w:rFonts w:hint="default"/>
        <w:lang w:val="en-AU" w:eastAsia="en-AU" w:bidi="en-AU"/>
      </w:rPr>
    </w:lvl>
    <w:lvl w:ilvl="4" w:tplc="883E22B8">
      <w:numFmt w:val="bullet"/>
      <w:lvlText w:val="•"/>
      <w:lvlJc w:val="left"/>
      <w:pPr>
        <w:ind w:left="4078" w:hanging="361"/>
      </w:pPr>
      <w:rPr>
        <w:rFonts w:hint="default"/>
        <w:lang w:val="en-AU" w:eastAsia="en-AU" w:bidi="en-AU"/>
      </w:rPr>
    </w:lvl>
    <w:lvl w:ilvl="5" w:tplc="3000C814">
      <w:numFmt w:val="bullet"/>
      <w:lvlText w:val="•"/>
      <w:lvlJc w:val="left"/>
      <w:pPr>
        <w:ind w:left="4908" w:hanging="361"/>
      </w:pPr>
      <w:rPr>
        <w:rFonts w:hint="default"/>
        <w:lang w:val="en-AU" w:eastAsia="en-AU" w:bidi="en-AU"/>
      </w:rPr>
    </w:lvl>
    <w:lvl w:ilvl="6" w:tplc="4D6480E6">
      <w:numFmt w:val="bullet"/>
      <w:lvlText w:val="•"/>
      <w:lvlJc w:val="left"/>
      <w:pPr>
        <w:ind w:left="5738" w:hanging="361"/>
      </w:pPr>
      <w:rPr>
        <w:rFonts w:hint="default"/>
        <w:lang w:val="en-AU" w:eastAsia="en-AU" w:bidi="en-AU"/>
      </w:rPr>
    </w:lvl>
    <w:lvl w:ilvl="7" w:tplc="855CBA16">
      <w:numFmt w:val="bullet"/>
      <w:lvlText w:val="•"/>
      <w:lvlJc w:val="left"/>
      <w:pPr>
        <w:ind w:left="6568" w:hanging="361"/>
      </w:pPr>
      <w:rPr>
        <w:rFonts w:hint="default"/>
        <w:lang w:val="en-AU" w:eastAsia="en-AU" w:bidi="en-AU"/>
      </w:rPr>
    </w:lvl>
    <w:lvl w:ilvl="8" w:tplc="8474F0DA">
      <w:numFmt w:val="bullet"/>
      <w:lvlText w:val="•"/>
      <w:lvlJc w:val="left"/>
      <w:pPr>
        <w:ind w:left="7398" w:hanging="361"/>
      </w:pPr>
      <w:rPr>
        <w:rFonts w:hint="default"/>
        <w:lang w:val="en-AU" w:eastAsia="en-AU" w:bidi="en-AU"/>
      </w:rPr>
    </w:lvl>
  </w:abstractNum>
  <w:abstractNum w:abstractNumId="23" w15:restartNumberingAfterBreak="0">
    <w:nsid w:val="33B31F64"/>
    <w:multiLevelType w:val="hybridMultilevel"/>
    <w:tmpl w:val="E7BEEF3E"/>
    <w:lvl w:ilvl="0" w:tplc="0C090003">
      <w:start w:val="1"/>
      <w:numFmt w:val="bullet"/>
      <w:lvlText w:val="o"/>
      <w:lvlJc w:val="left"/>
      <w:pPr>
        <w:ind w:left="1429" w:hanging="360"/>
      </w:pPr>
      <w:rPr>
        <w:rFonts w:ascii="Courier New" w:hAnsi="Courier New" w:cs="Courier New"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4" w15:restartNumberingAfterBreak="0">
    <w:nsid w:val="33E52305"/>
    <w:multiLevelType w:val="hybridMultilevel"/>
    <w:tmpl w:val="109C7BAE"/>
    <w:lvl w:ilvl="0" w:tplc="0C090003">
      <w:start w:val="1"/>
      <w:numFmt w:val="bullet"/>
      <w:lvlText w:val="o"/>
      <w:lvlJc w:val="left"/>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4927744"/>
    <w:multiLevelType w:val="hybridMultilevel"/>
    <w:tmpl w:val="CF269854"/>
    <w:lvl w:ilvl="0" w:tplc="0C09000B">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6A35B8A"/>
    <w:multiLevelType w:val="hybridMultilevel"/>
    <w:tmpl w:val="631474F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37934923"/>
    <w:multiLevelType w:val="hybridMultilevel"/>
    <w:tmpl w:val="F4004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9263760"/>
    <w:multiLevelType w:val="hybridMultilevel"/>
    <w:tmpl w:val="E0D4CB00"/>
    <w:lvl w:ilvl="0" w:tplc="55FACD90">
      <w:start w:val="1"/>
      <w:numFmt w:val="bullet"/>
      <w:lvlText w:val="o"/>
      <w:lvlJc w:val="left"/>
      <w:pPr>
        <w:ind w:left="720" w:hanging="360"/>
      </w:pPr>
      <w:rPr>
        <w:rFonts w:ascii="Courier New" w:hAnsi="Courier New" w:cs="Courier New" w:hint="default"/>
        <w:b w:val="0"/>
        <w:bCs/>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C972DCA"/>
    <w:multiLevelType w:val="hybridMultilevel"/>
    <w:tmpl w:val="C160341C"/>
    <w:lvl w:ilvl="0" w:tplc="3A820EBE">
      <w:start w:val="1"/>
      <w:numFmt w:val="bullet"/>
      <w:lvlText w:val="&gt;"/>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E2718ED"/>
    <w:multiLevelType w:val="hybridMultilevel"/>
    <w:tmpl w:val="A11406C6"/>
    <w:lvl w:ilvl="0" w:tplc="0C090001">
      <w:start w:val="1"/>
      <w:numFmt w:val="bullet"/>
      <w:lvlText w:val=""/>
      <w:lvlJc w:val="left"/>
      <w:pPr>
        <w:ind w:left="1438" w:hanging="360"/>
      </w:pPr>
      <w:rPr>
        <w:rFonts w:ascii="Symbol" w:hAnsi="Symbol" w:hint="default"/>
      </w:rPr>
    </w:lvl>
    <w:lvl w:ilvl="1" w:tplc="0C090003" w:tentative="1">
      <w:start w:val="1"/>
      <w:numFmt w:val="bullet"/>
      <w:lvlText w:val="o"/>
      <w:lvlJc w:val="left"/>
      <w:pPr>
        <w:ind w:left="2158" w:hanging="360"/>
      </w:pPr>
      <w:rPr>
        <w:rFonts w:ascii="Courier New" w:hAnsi="Courier New" w:cs="Courier New" w:hint="default"/>
      </w:rPr>
    </w:lvl>
    <w:lvl w:ilvl="2" w:tplc="0C090005" w:tentative="1">
      <w:start w:val="1"/>
      <w:numFmt w:val="bullet"/>
      <w:lvlText w:val=""/>
      <w:lvlJc w:val="left"/>
      <w:pPr>
        <w:ind w:left="2878" w:hanging="360"/>
      </w:pPr>
      <w:rPr>
        <w:rFonts w:ascii="Wingdings" w:hAnsi="Wingdings" w:hint="default"/>
      </w:rPr>
    </w:lvl>
    <w:lvl w:ilvl="3" w:tplc="0C090001" w:tentative="1">
      <w:start w:val="1"/>
      <w:numFmt w:val="bullet"/>
      <w:lvlText w:val=""/>
      <w:lvlJc w:val="left"/>
      <w:pPr>
        <w:ind w:left="3598" w:hanging="360"/>
      </w:pPr>
      <w:rPr>
        <w:rFonts w:ascii="Symbol" w:hAnsi="Symbol" w:hint="default"/>
      </w:rPr>
    </w:lvl>
    <w:lvl w:ilvl="4" w:tplc="0C090003" w:tentative="1">
      <w:start w:val="1"/>
      <w:numFmt w:val="bullet"/>
      <w:lvlText w:val="o"/>
      <w:lvlJc w:val="left"/>
      <w:pPr>
        <w:ind w:left="4318" w:hanging="360"/>
      </w:pPr>
      <w:rPr>
        <w:rFonts w:ascii="Courier New" w:hAnsi="Courier New" w:cs="Courier New" w:hint="default"/>
      </w:rPr>
    </w:lvl>
    <w:lvl w:ilvl="5" w:tplc="0C090005" w:tentative="1">
      <w:start w:val="1"/>
      <w:numFmt w:val="bullet"/>
      <w:lvlText w:val=""/>
      <w:lvlJc w:val="left"/>
      <w:pPr>
        <w:ind w:left="5038" w:hanging="360"/>
      </w:pPr>
      <w:rPr>
        <w:rFonts w:ascii="Wingdings" w:hAnsi="Wingdings" w:hint="default"/>
      </w:rPr>
    </w:lvl>
    <w:lvl w:ilvl="6" w:tplc="0C090001" w:tentative="1">
      <w:start w:val="1"/>
      <w:numFmt w:val="bullet"/>
      <w:lvlText w:val=""/>
      <w:lvlJc w:val="left"/>
      <w:pPr>
        <w:ind w:left="5758" w:hanging="360"/>
      </w:pPr>
      <w:rPr>
        <w:rFonts w:ascii="Symbol" w:hAnsi="Symbol" w:hint="default"/>
      </w:rPr>
    </w:lvl>
    <w:lvl w:ilvl="7" w:tplc="0C090003" w:tentative="1">
      <w:start w:val="1"/>
      <w:numFmt w:val="bullet"/>
      <w:lvlText w:val="o"/>
      <w:lvlJc w:val="left"/>
      <w:pPr>
        <w:ind w:left="6478" w:hanging="360"/>
      </w:pPr>
      <w:rPr>
        <w:rFonts w:ascii="Courier New" w:hAnsi="Courier New" w:cs="Courier New" w:hint="default"/>
      </w:rPr>
    </w:lvl>
    <w:lvl w:ilvl="8" w:tplc="0C090005" w:tentative="1">
      <w:start w:val="1"/>
      <w:numFmt w:val="bullet"/>
      <w:lvlText w:val=""/>
      <w:lvlJc w:val="left"/>
      <w:pPr>
        <w:ind w:left="7198" w:hanging="360"/>
      </w:pPr>
      <w:rPr>
        <w:rFonts w:ascii="Wingdings" w:hAnsi="Wingdings" w:hint="default"/>
      </w:rPr>
    </w:lvl>
  </w:abstractNum>
  <w:abstractNum w:abstractNumId="31" w15:restartNumberingAfterBreak="0">
    <w:nsid w:val="3F18371B"/>
    <w:multiLevelType w:val="hybridMultilevel"/>
    <w:tmpl w:val="7F8458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3FB12000"/>
    <w:multiLevelType w:val="hybridMultilevel"/>
    <w:tmpl w:val="9F586D8A"/>
    <w:lvl w:ilvl="0" w:tplc="3A820EBE">
      <w:start w:val="1"/>
      <w:numFmt w:val="bullet"/>
      <w:lvlText w:val="&gt;"/>
      <w:lvlJc w:val="left"/>
      <w:pPr>
        <w:ind w:left="927" w:hanging="360"/>
      </w:pPr>
      <w:rPr>
        <w:rFonts w:ascii="Arial" w:hAnsi="Aria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3" w15:restartNumberingAfterBreak="0">
    <w:nsid w:val="40AE1DF8"/>
    <w:multiLevelType w:val="hybridMultilevel"/>
    <w:tmpl w:val="D1FAE77E"/>
    <w:lvl w:ilvl="0" w:tplc="3A820EBE">
      <w:start w:val="1"/>
      <w:numFmt w:val="bullet"/>
      <w:lvlText w:val="&gt;"/>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1E2417C"/>
    <w:multiLevelType w:val="hybridMultilevel"/>
    <w:tmpl w:val="2F38C8D2"/>
    <w:lvl w:ilvl="0" w:tplc="0C090003">
      <w:start w:val="1"/>
      <w:numFmt w:val="bullet"/>
      <w:lvlText w:val="o"/>
      <w:lvlJc w:val="left"/>
      <w:pPr>
        <w:ind w:left="3338"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5" w15:restartNumberingAfterBreak="0">
    <w:nsid w:val="442176E2"/>
    <w:multiLevelType w:val="hybridMultilevel"/>
    <w:tmpl w:val="27822A56"/>
    <w:lvl w:ilvl="0" w:tplc="8C901510">
      <w:start w:val="1"/>
      <w:numFmt w:val="lowerLetter"/>
      <w:lvlText w:val="(%1)"/>
      <w:lvlJc w:val="left"/>
      <w:pPr>
        <w:ind w:left="1957" w:hanging="437"/>
      </w:pPr>
      <w:rPr>
        <w:rFonts w:ascii="Arial" w:eastAsia="Arial" w:hAnsi="Arial" w:cs="Arial" w:hint="default"/>
        <w:spacing w:val="-1"/>
        <w:w w:val="99"/>
        <w:sz w:val="20"/>
        <w:szCs w:val="20"/>
        <w:lang w:val="en-AU" w:eastAsia="en-AU" w:bidi="en-AU"/>
      </w:rPr>
    </w:lvl>
    <w:lvl w:ilvl="1" w:tplc="87F43D62">
      <w:start w:val="1"/>
      <w:numFmt w:val="lowerRoman"/>
      <w:lvlText w:val="(%2)"/>
      <w:lvlJc w:val="left"/>
      <w:pPr>
        <w:ind w:left="2404" w:hanging="361"/>
      </w:pPr>
      <w:rPr>
        <w:rFonts w:ascii="Arial" w:eastAsia="Arial" w:hAnsi="Arial" w:cs="Arial" w:hint="default"/>
        <w:spacing w:val="-1"/>
        <w:w w:val="99"/>
        <w:sz w:val="20"/>
        <w:szCs w:val="20"/>
        <w:lang w:val="en-AU" w:eastAsia="en-AU" w:bidi="en-AU"/>
      </w:rPr>
    </w:lvl>
    <w:lvl w:ilvl="2" w:tplc="2BF6E77C">
      <w:numFmt w:val="bullet"/>
      <w:lvlText w:val="•"/>
      <w:lvlJc w:val="left"/>
      <w:pPr>
        <w:ind w:left="3229" w:hanging="361"/>
      </w:pPr>
      <w:rPr>
        <w:rFonts w:hint="default"/>
        <w:lang w:val="en-AU" w:eastAsia="en-AU" w:bidi="en-AU"/>
      </w:rPr>
    </w:lvl>
    <w:lvl w:ilvl="3" w:tplc="3802F4B4">
      <w:numFmt w:val="bullet"/>
      <w:lvlText w:val="•"/>
      <w:lvlJc w:val="left"/>
      <w:pPr>
        <w:ind w:left="4059" w:hanging="361"/>
      </w:pPr>
      <w:rPr>
        <w:rFonts w:hint="default"/>
        <w:lang w:val="en-AU" w:eastAsia="en-AU" w:bidi="en-AU"/>
      </w:rPr>
    </w:lvl>
    <w:lvl w:ilvl="4" w:tplc="3FC845F2">
      <w:numFmt w:val="bullet"/>
      <w:lvlText w:val="•"/>
      <w:lvlJc w:val="left"/>
      <w:pPr>
        <w:ind w:left="4889" w:hanging="361"/>
      </w:pPr>
      <w:rPr>
        <w:rFonts w:hint="default"/>
        <w:lang w:val="en-AU" w:eastAsia="en-AU" w:bidi="en-AU"/>
      </w:rPr>
    </w:lvl>
    <w:lvl w:ilvl="5" w:tplc="DB0C1118">
      <w:numFmt w:val="bullet"/>
      <w:lvlText w:val="•"/>
      <w:lvlJc w:val="left"/>
      <w:pPr>
        <w:ind w:left="5719" w:hanging="361"/>
      </w:pPr>
      <w:rPr>
        <w:rFonts w:hint="default"/>
        <w:lang w:val="en-AU" w:eastAsia="en-AU" w:bidi="en-AU"/>
      </w:rPr>
    </w:lvl>
    <w:lvl w:ilvl="6" w:tplc="36F01400">
      <w:numFmt w:val="bullet"/>
      <w:lvlText w:val="•"/>
      <w:lvlJc w:val="left"/>
      <w:pPr>
        <w:ind w:left="6549" w:hanging="361"/>
      </w:pPr>
      <w:rPr>
        <w:rFonts w:hint="default"/>
        <w:lang w:val="en-AU" w:eastAsia="en-AU" w:bidi="en-AU"/>
      </w:rPr>
    </w:lvl>
    <w:lvl w:ilvl="7" w:tplc="835A9202">
      <w:numFmt w:val="bullet"/>
      <w:lvlText w:val="•"/>
      <w:lvlJc w:val="left"/>
      <w:pPr>
        <w:ind w:left="7379" w:hanging="361"/>
      </w:pPr>
      <w:rPr>
        <w:rFonts w:hint="default"/>
        <w:lang w:val="en-AU" w:eastAsia="en-AU" w:bidi="en-AU"/>
      </w:rPr>
    </w:lvl>
    <w:lvl w:ilvl="8" w:tplc="D2A003C6">
      <w:numFmt w:val="bullet"/>
      <w:lvlText w:val="•"/>
      <w:lvlJc w:val="left"/>
      <w:pPr>
        <w:ind w:left="8209" w:hanging="361"/>
      </w:pPr>
      <w:rPr>
        <w:rFonts w:hint="default"/>
        <w:lang w:val="en-AU" w:eastAsia="en-AU" w:bidi="en-AU"/>
      </w:rPr>
    </w:lvl>
  </w:abstractNum>
  <w:abstractNum w:abstractNumId="36" w15:restartNumberingAfterBreak="0">
    <w:nsid w:val="47BF2FEF"/>
    <w:multiLevelType w:val="hybridMultilevel"/>
    <w:tmpl w:val="F1A04708"/>
    <w:lvl w:ilvl="0" w:tplc="4726F88E">
      <w:start w:val="5"/>
      <w:numFmt w:val="bullet"/>
      <w:lvlText w:val="-"/>
      <w:lvlJc w:val="left"/>
      <w:pPr>
        <w:ind w:left="1211" w:hanging="360"/>
      </w:pPr>
      <w:rPr>
        <w:rFonts w:ascii="Arial" w:eastAsia="Arial" w:hAnsi="Arial" w:cs="Aria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37" w15:restartNumberingAfterBreak="0">
    <w:nsid w:val="47CC2315"/>
    <w:multiLevelType w:val="hybridMultilevel"/>
    <w:tmpl w:val="22BC06DC"/>
    <w:lvl w:ilvl="0" w:tplc="0C090017">
      <w:start w:val="1"/>
      <w:numFmt w:val="lowerLetter"/>
      <w:lvlText w:val="%1)"/>
      <w:lvlJc w:val="left"/>
      <w:pPr>
        <w:ind w:left="-1124" w:hanging="360"/>
      </w:pPr>
    </w:lvl>
    <w:lvl w:ilvl="1" w:tplc="0C090019">
      <w:start w:val="1"/>
      <w:numFmt w:val="lowerLetter"/>
      <w:lvlText w:val="%2."/>
      <w:lvlJc w:val="left"/>
      <w:pPr>
        <w:ind w:left="-404" w:hanging="360"/>
      </w:pPr>
    </w:lvl>
    <w:lvl w:ilvl="2" w:tplc="0C09001B">
      <w:start w:val="1"/>
      <w:numFmt w:val="lowerRoman"/>
      <w:lvlText w:val="%3."/>
      <w:lvlJc w:val="right"/>
      <w:pPr>
        <w:ind w:left="316" w:hanging="180"/>
      </w:pPr>
    </w:lvl>
    <w:lvl w:ilvl="3" w:tplc="0C09000F">
      <w:start w:val="1"/>
      <w:numFmt w:val="decimal"/>
      <w:lvlText w:val="%4."/>
      <w:lvlJc w:val="left"/>
      <w:pPr>
        <w:ind w:left="1036" w:hanging="360"/>
      </w:pPr>
    </w:lvl>
    <w:lvl w:ilvl="4" w:tplc="0C090019">
      <w:start w:val="1"/>
      <w:numFmt w:val="lowerLetter"/>
      <w:lvlText w:val="%5."/>
      <w:lvlJc w:val="left"/>
      <w:pPr>
        <w:ind w:left="1756" w:hanging="360"/>
      </w:pPr>
    </w:lvl>
    <w:lvl w:ilvl="5" w:tplc="0C09001B">
      <w:start w:val="1"/>
      <w:numFmt w:val="lowerRoman"/>
      <w:lvlText w:val="%6."/>
      <w:lvlJc w:val="right"/>
      <w:pPr>
        <w:ind w:left="2476" w:hanging="180"/>
      </w:pPr>
    </w:lvl>
    <w:lvl w:ilvl="6" w:tplc="0C09000F">
      <w:start w:val="1"/>
      <w:numFmt w:val="decimal"/>
      <w:lvlText w:val="%7."/>
      <w:lvlJc w:val="left"/>
      <w:pPr>
        <w:ind w:left="3196" w:hanging="360"/>
      </w:pPr>
    </w:lvl>
    <w:lvl w:ilvl="7" w:tplc="0C090019">
      <w:start w:val="1"/>
      <w:numFmt w:val="lowerLetter"/>
      <w:lvlText w:val="%8."/>
      <w:lvlJc w:val="left"/>
      <w:pPr>
        <w:ind w:left="3916" w:hanging="360"/>
      </w:pPr>
    </w:lvl>
    <w:lvl w:ilvl="8" w:tplc="0C09001B">
      <w:start w:val="1"/>
      <w:numFmt w:val="lowerRoman"/>
      <w:lvlText w:val="%9."/>
      <w:lvlJc w:val="right"/>
      <w:pPr>
        <w:ind w:left="4636" w:hanging="180"/>
      </w:pPr>
    </w:lvl>
  </w:abstractNum>
  <w:abstractNum w:abstractNumId="38" w15:restartNumberingAfterBreak="0">
    <w:nsid w:val="48617FA8"/>
    <w:multiLevelType w:val="hybridMultilevel"/>
    <w:tmpl w:val="E4DEBC3C"/>
    <w:lvl w:ilvl="0" w:tplc="3A820EBE">
      <w:start w:val="1"/>
      <w:numFmt w:val="bullet"/>
      <w:lvlText w:val="&gt;"/>
      <w:lvlJc w:val="left"/>
      <w:pPr>
        <w:ind w:left="720" w:hanging="360"/>
      </w:pPr>
      <w:rPr>
        <w:rFonts w:ascii="Arial" w:hAnsi="Arial" w:hint="default"/>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E51473C"/>
    <w:multiLevelType w:val="hybridMultilevel"/>
    <w:tmpl w:val="3DAC68C4"/>
    <w:lvl w:ilvl="0" w:tplc="0C090003">
      <w:start w:val="1"/>
      <w:numFmt w:val="bullet"/>
      <w:lvlText w:val="o"/>
      <w:lvlJc w:val="left"/>
      <w:pPr>
        <w:ind w:left="1429" w:hanging="360"/>
      </w:pPr>
      <w:rPr>
        <w:rFonts w:ascii="Courier New" w:hAnsi="Courier New" w:cs="Courier New"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0" w15:restartNumberingAfterBreak="0">
    <w:nsid w:val="535A5FD6"/>
    <w:multiLevelType w:val="hybridMultilevel"/>
    <w:tmpl w:val="AA90DBE8"/>
    <w:lvl w:ilvl="0" w:tplc="3A820EBE">
      <w:start w:val="1"/>
      <w:numFmt w:val="bullet"/>
      <w:lvlText w:val="&gt;"/>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67929F2"/>
    <w:multiLevelType w:val="hybridMultilevel"/>
    <w:tmpl w:val="17A2F64C"/>
    <w:lvl w:ilvl="0" w:tplc="6D54CB58">
      <w:start w:val="1"/>
      <w:numFmt w:val="lowerLetter"/>
      <w:lvlText w:val="(%1)"/>
      <w:lvlJc w:val="left"/>
      <w:pPr>
        <w:ind w:left="1287" w:hanging="360"/>
      </w:pPr>
      <w:rPr>
        <w:b w:val="0"/>
        <w:i w:val="0"/>
      </w:rPr>
    </w:lvl>
    <w:lvl w:ilvl="1" w:tplc="0C09001B">
      <w:start w:val="1"/>
      <w:numFmt w:val="lowerRoman"/>
      <w:lvlText w:val="%2."/>
      <w:lvlJc w:val="right"/>
      <w:pPr>
        <w:ind w:left="2007" w:hanging="360"/>
      </w:pPr>
    </w:lvl>
    <w:lvl w:ilvl="2" w:tplc="0C09001B">
      <w:start w:val="1"/>
      <w:numFmt w:val="lowerRoman"/>
      <w:lvlText w:val="%3."/>
      <w:lvlJc w:val="right"/>
      <w:pPr>
        <w:ind w:left="2727" w:hanging="180"/>
      </w:pPr>
    </w:lvl>
    <w:lvl w:ilvl="3" w:tplc="0C09000F">
      <w:start w:val="1"/>
      <w:numFmt w:val="decimal"/>
      <w:lvlText w:val="%4."/>
      <w:lvlJc w:val="left"/>
      <w:pPr>
        <w:ind w:left="3447" w:hanging="360"/>
      </w:pPr>
    </w:lvl>
    <w:lvl w:ilvl="4" w:tplc="0C090019">
      <w:start w:val="1"/>
      <w:numFmt w:val="lowerLetter"/>
      <w:lvlText w:val="%5."/>
      <w:lvlJc w:val="left"/>
      <w:pPr>
        <w:ind w:left="4167" w:hanging="360"/>
      </w:pPr>
    </w:lvl>
    <w:lvl w:ilvl="5" w:tplc="0C09001B">
      <w:start w:val="1"/>
      <w:numFmt w:val="lowerRoman"/>
      <w:lvlText w:val="%6."/>
      <w:lvlJc w:val="right"/>
      <w:pPr>
        <w:ind w:left="4887" w:hanging="180"/>
      </w:pPr>
    </w:lvl>
    <w:lvl w:ilvl="6" w:tplc="0C09000F">
      <w:start w:val="1"/>
      <w:numFmt w:val="decimal"/>
      <w:lvlText w:val="%7."/>
      <w:lvlJc w:val="left"/>
      <w:pPr>
        <w:ind w:left="5607" w:hanging="360"/>
      </w:pPr>
    </w:lvl>
    <w:lvl w:ilvl="7" w:tplc="0C090019">
      <w:start w:val="1"/>
      <w:numFmt w:val="lowerLetter"/>
      <w:lvlText w:val="%8."/>
      <w:lvlJc w:val="left"/>
      <w:pPr>
        <w:ind w:left="6327" w:hanging="360"/>
      </w:pPr>
    </w:lvl>
    <w:lvl w:ilvl="8" w:tplc="0C09001B">
      <w:start w:val="1"/>
      <w:numFmt w:val="lowerRoman"/>
      <w:lvlText w:val="%9."/>
      <w:lvlJc w:val="right"/>
      <w:pPr>
        <w:ind w:left="7047" w:hanging="180"/>
      </w:pPr>
    </w:lvl>
  </w:abstractNum>
  <w:abstractNum w:abstractNumId="42" w15:restartNumberingAfterBreak="0">
    <w:nsid w:val="58E21627"/>
    <w:multiLevelType w:val="hybridMultilevel"/>
    <w:tmpl w:val="7452FCDC"/>
    <w:lvl w:ilvl="0" w:tplc="26248BF4">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3" w15:restartNumberingAfterBreak="0">
    <w:nsid w:val="5AD1461E"/>
    <w:multiLevelType w:val="hybridMultilevel"/>
    <w:tmpl w:val="EDBCE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CFC727E"/>
    <w:multiLevelType w:val="hybridMultilevel"/>
    <w:tmpl w:val="DB062F72"/>
    <w:lvl w:ilvl="0" w:tplc="3A820EBE">
      <w:start w:val="1"/>
      <w:numFmt w:val="bullet"/>
      <w:lvlText w:val="&gt;"/>
      <w:lvlJc w:val="left"/>
      <w:pPr>
        <w:ind w:left="927" w:hanging="360"/>
      </w:pPr>
      <w:rPr>
        <w:rFonts w:ascii="Arial" w:hAnsi="Aria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5" w15:restartNumberingAfterBreak="0">
    <w:nsid w:val="5D3A4802"/>
    <w:multiLevelType w:val="hybridMultilevel"/>
    <w:tmpl w:val="DB2487A4"/>
    <w:lvl w:ilvl="0" w:tplc="0C090001">
      <w:start w:val="1"/>
      <w:numFmt w:val="bullet"/>
      <w:lvlText w:val=""/>
      <w:lvlJc w:val="left"/>
      <w:pPr>
        <w:ind w:left="6534"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6" w15:restartNumberingAfterBreak="0">
    <w:nsid w:val="5DE60C6F"/>
    <w:multiLevelType w:val="hybridMultilevel"/>
    <w:tmpl w:val="C7742958"/>
    <w:lvl w:ilvl="0" w:tplc="6D8C0A58">
      <w:start w:val="1"/>
      <w:numFmt w:val="bullet"/>
      <w:lvlText w:val=""/>
      <w:lvlJc w:val="left"/>
      <w:pPr>
        <w:ind w:left="720" w:hanging="360"/>
      </w:pPr>
      <w:rPr>
        <w:rFonts w:ascii="Symbol" w:hAnsi="Symbol" w:hint="default"/>
      </w:rPr>
    </w:lvl>
    <w:lvl w:ilvl="1" w:tplc="67048782">
      <w:start w:val="1"/>
      <w:numFmt w:val="bullet"/>
      <w:pStyle w:val="ACMABulletLevel2"/>
      <w:lvlText w:val="&gt;"/>
      <w:lvlJc w:val="left"/>
      <w:pPr>
        <w:ind w:left="1440" w:hanging="360"/>
      </w:pPr>
      <w:rPr>
        <w:rFonts w:ascii="HelveticaNeueLT Std" w:hAnsi="HelveticaNeueLT Std"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E6101EE"/>
    <w:multiLevelType w:val="hybridMultilevel"/>
    <w:tmpl w:val="5D587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E860C4E"/>
    <w:multiLevelType w:val="hybridMultilevel"/>
    <w:tmpl w:val="181093E0"/>
    <w:lvl w:ilvl="0" w:tplc="0C09000F">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49" w15:restartNumberingAfterBreak="0">
    <w:nsid w:val="5EC578A6"/>
    <w:multiLevelType w:val="hybridMultilevel"/>
    <w:tmpl w:val="77AC70A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0" w15:restartNumberingAfterBreak="0">
    <w:nsid w:val="630877D7"/>
    <w:multiLevelType w:val="hybridMultilevel"/>
    <w:tmpl w:val="A0F2FED4"/>
    <w:lvl w:ilvl="0" w:tplc="0C090003">
      <w:start w:val="1"/>
      <w:numFmt w:val="bullet"/>
      <w:lvlText w:val="o"/>
      <w:lvlJc w:val="left"/>
      <w:pPr>
        <w:ind w:left="1571" w:hanging="360"/>
      </w:pPr>
      <w:rPr>
        <w:rFonts w:ascii="Courier New" w:hAnsi="Courier New" w:cs="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51" w15:restartNumberingAfterBreak="0">
    <w:nsid w:val="636B46C4"/>
    <w:multiLevelType w:val="hybridMultilevel"/>
    <w:tmpl w:val="5A284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62C6D4A"/>
    <w:multiLevelType w:val="hybridMultilevel"/>
    <w:tmpl w:val="F128324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794697B"/>
    <w:multiLevelType w:val="hybridMultilevel"/>
    <w:tmpl w:val="D264035E"/>
    <w:lvl w:ilvl="0" w:tplc="0C090003">
      <w:start w:val="1"/>
      <w:numFmt w:val="bullet"/>
      <w:lvlText w:val="o"/>
      <w:lvlJc w:val="left"/>
      <w:pPr>
        <w:ind w:left="1429" w:hanging="360"/>
      </w:pPr>
      <w:rPr>
        <w:rFonts w:ascii="Courier New" w:hAnsi="Courier New" w:cs="Courier New"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54" w15:restartNumberingAfterBreak="0">
    <w:nsid w:val="67DC35D5"/>
    <w:multiLevelType w:val="hybridMultilevel"/>
    <w:tmpl w:val="D324C36A"/>
    <w:lvl w:ilvl="0" w:tplc="0C090003">
      <w:start w:val="1"/>
      <w:numFmt w:val="bullet"/>
      <w:lvlText w:val="o"/>
      <w:lvlJc w:val="left"/>
      <w:pPr>
        <w:ind w:left="1647" w:hanging="360"/>
      </w:pPr>
      <w:rPr>
        <w:rFonts w:ascii="Courier New" w:hAnsi="Courier New" w:cs="Courier New" w:hint="default"/>
      </w:rPr>
    </w:lvl>
    <w:lvl w:ilvl="1" w:tplc="0C090003" w:tentative="1">
      <w:start w:val="1"/>
      <w:numFmt w:val="bullet"/>
      <w:lvlText w:val="o"/>
      <w:lvlJc w:val="left"/>
      <w:pPr>
        <w:ind w:left="2367" w:hanging="360"/>
      </w:pPr>
      <w:rPr>
        <w:rFonts w:ascii="Courier New" w:hAnsi="Courier New" w:cs="Courier New" w:hint="default"/>
      </w:rPr>
    </w:lvl>
    <w:lvl w:ilvl="2" w:tplc="0C090005" w:tentative="1">
      <w:start w:val="1"/>
      <w:numFmt w:val="bullet"/>
      <w:lvlText w:val=""/>
      <w:lvlJc w:val="left"/>
      <w:pPr>
        <w:ind w:left="3087" w:hanging="360"/>
      </w:pPr>
      <w:rPr>
        <w:rFonts w:ascii="Wingdings" w:hAnsi="Wingdings" w:hint="default"/>
      </w:rPr>
    </w:lvl>
    <w:lvl w:ilvl="3" w:tplc="0C090001" w:tentative="1">
      <w:start w:val="1"/>
      <w:numFmt w:val="bullet"/>
      <w:lvlText w:val=""/>
      <w:lvlJc w:val="left"/>
      <w:pPr>
        <w:ind w:left="3807" w:hanging="360"/>
      </w:pPr>
      <w:rPr>
        <w:rFonts w:ascii="Symbol" w:hAnsi="Symbol" w:hint="default"/>
      </w:rPr>
    </w:lvl>
    <w:lvl w:ilvl="4" w:tplc="0C090003" w:tentative="1">
      <w:start w:val="1"/>
      <w:numFmt w:val="bullet"/>
      <w:lvlText w:val="o"/>
      <w:lvlJc w:val="left"/>
      <w:pPr>
        <w:ind w:left="4527" w:hanging="360"/>
      </w:pPr>
      <w:rPr>
        <w:rFonts w:ascii="Courier New" w:hAnsi="Courier New" w:cs="Courier New" w:hint="default"/>
      </w:rPr>
    </w:lvl>
    <w:lvl w:ilvl="5" w:tplc="0C090005" w:tentative="1">
      <w:start w:val="1"/>
      <w:numFmt w:val="bullet"/>
      <w:lvlText w:val=""/>
      <w:lvlJc w:val="left"/>
      <w:pPr>
        <w:ind w:left="5247" w:hanging="360"/>
      </w:pPr>
      <w:rPr>
        <w:rFonts w:ascii="Wingdings" w:hAnsi="Wingdings" w:hint="default"/>
      </w:rPr>
    </w:lvl>
    <w:lvl w:ilvl="6" w:tplc="0C090001" w:tentative="1">
      <w:start w:val="1"/>
      <w:numFmt w:val="bullet"/>
      <w:lvlText w:val=""/>
      <w:lvlJc w:val="left"/>
      <w:pPr>
        <w:ind w:left="5967" w:hanging="360"/>
      </w:pPr>
      <w:rPr>
        <w:rFonts w:ascii="Symbol" w:hAnsi="Symbol" w:hint="default"/>
      </w:rPr>
    </w:lvl>
    <w:lvl w:ilvl="7" w:tplc="0C090003" w:tentative="1">
      <w:start w:val="1"/>
      <w:numFmt w:val="bullet"/>
      <w:lvlText w:val="o"/>
      <w:lvlJc w:val="left"/>
      <w:pPr>
        <w:ind w:left="6687" w:hanging="360"/>
      </w:pPr>
      <w:rPr>
        <w:rFonts w:ascii="Courier New" w:hAnsi="Courier New" w:cs="Courier New" w:hint="default"/>
      </w:rPr>
    </w:lvl>
    <w:lvl w:ilvl="8" w:tplc="0C090005" w:tentative="1">
      <w:start w:val="1"/>
      <w:numFmt w:val="bullet"/>
      <w:lvlText w:val=""/>
      <w:lvlJc w:val="left"/>
      <w:pPr>
        <w:ind w:left="7407" w:hanging="360"/>
      </w:pPr>
      <w:rPr>
        <w:rFonts w:ascii="Wingdings" w:hAnsi="Wingdings" w:hint="default"/>
      </w:rPr>
    </w:lvl>
  </w:abstractNum>
  <w:abstractNum w:abstractNumId="55" w15:restartNumberingAfterBreak="0">
    <w:nsid w:val="6960521F"/>
    <w:multiLevelType w:val="hybridMultilevel"/>
    <w:tmpl w:val="8CEEE798"/>
    <w:lvl w:ilvl="0" w:tplc="79E020B0">
      <w:start w:val="1"/>
      <w:numFmt w:val="bullet"/>
      <w:lvlText w:val="&gt;"/>
      <w:lvlJc w:val="left"/>
      <w:rPr>
        <w:rFonts w:ascii="Arial" w:hAnsi="Arial" w:hint="default"/>
        <w:sz w:val="20"/>
        <w:szCs w:val="20"/>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6" w15:restartNumberingAfterBreak="0">
    <w:nsid w:val="69A94D58"/>
    <w:multiLevelType w:val="hybridMultilevel"/>
    <w:tmpl w:val="1DCC7E74"/>
    <w:lvl w:ilvl="0" w:tplc="3A820EBE">
      <w:start w:val="1"/>
      <w:numFmt w:val="bullet"/>
      <w:lvlText w:val="&gt;"/>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6A700656"/>
    <w:multiLevelType w:val="hybridMultilevel"/>
    <w:tmpl w:val="8326E66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BA14E41"/>
    <w:multiLevelType w:val="hybridMultilevel"/>
    <w:tmpl w:val="F58C9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BDC17DE"/>
    <w:multiLevelType w:val="hybridMultilevel"/>
    <w:tmpl w:val="B2C24722"/>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6FA423C4"/>
    <w:multiLevelType w:val="hybridMultilevel"/>
    <w:tmpl w:val="3640B738"/>
    <w:lvl w:ilvl="0" w:tplc="3A820EBE">
      <w:start w:val="1"/>
      <w:numFmt w:val="bullet"/>
      <w:lvlText w:val="&gt;"/>
      <w:lvlJc w:val="left"/>
      <w:pPr>
        <w:ind w:left="927" w:hanging="360"/>
      </w:pPr>
      <w:rPr>
        <w:rFonts w:ascii="Arial" w:hAnsi="Aria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1" w15:restartNumberingAfterBreak="0">
    <w:nsid w:val="71494799"/>
    <w:multiLevelType w:val="hybridMultilevel"/>
    <w:tmpl w:val="1CA652E4"/>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2" w15:restartNumberingAfterBreak="0">
    <w:nsid w:val="73792DFD"/>
    <w:multiLevelType w:val="hybridMultilevel"/>
    <w:tmpl w:val="91142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4071380"/>
    <w:multiLevelType w:val="hybridMultilevel"/>
    <w:tmpl w:val="9AC0497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4AF3A29"/>
    <w:multiLevelType w:val="hybridMultilevel"/>
    <w:tmpl w:val="1FB6CDF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63D5522"/>
    <w:multiLevelType w:val="hybridMultilevel"/>
    <w:tmpl w:val="1366B3C4"/>
    <w:lvl w:ilvl="0" w:tplc="0C090001">
      <w:start w:val="1"/>
      <w:numFmt w:val="bullet"/>
      <w:lvlText w:val=""/>
      <w:lvlJc w:val="left"/>
      <w:pPr>
        <w:ind w:left="677" w:hanging="360"/>
      </w:pPr>
      <w:rPr>
        <w:rFonts w:ascii="Symbol" w:hAnsi="Symbol" w:hint="default"/>
      </w:rPr>
    </w:lvl>
    <w:lvl w:ilvl="1" w:tplc="0C090003" w:tentative="1">
      <w:start w:val="1"/>
      <w:numFmt w:val="bullet"/>
      <w:lvlText w:val="o"/>
      <w:lvlJc w:val="left"/>
      <w:pPr>
        <w:ind w:left="1397" w:hanging="360"/>
      </w:pPr>
      <w:rPr>
        <w:rFonts w:ascii="Courier New" w:hAnsi="Courier New" w:cs="Courier New" w:hint="default"/>
      </w:rPr>
    </w:lvl>
    <w:lvl w:ilvl="2" w:tplc="0C090005" w:tentative="1">
      <w:start w:val="1"/>
      <w:numFmt w:val="bullet"/>
      <w:lvlText w:val=""/>
      <w:lvlJc w:val="left"/>
      <w:pPr>
        <w:ind w:left="2117" w:hanging="360"/>
      </w:pPr>
      <w:rPr>
        <w:rFonts w:ascii="Wingdings" w:hAnsi="Wingdings" w:hint="default"/>
      </w:rPr>
    </w:lvl>
    <w:lvl w:ilvl="3" w:tplc="0C090001" w:tentative="1">
      <w:start w:val="1"/>
      <w:numFmt w:val="bullet"/>
      <w:lvlText w:val=""/>
      <w:lvlJc w:val="left"/>
      <w:pPr>
        <w:ind w:left="2837" w:hanging="360"/>
      </w:pPr>
      <w:rPr>
        <w:rFonts w:ascii="Symbol" w:hAnsi="Symbol" w:hint="default"/>
      </w:rPr>
    </w:lvl>
    <w:lvl w:ilvl="4" w:tplc="0C090003" w:tentative="1">
      <w:start w:val="1"/>
      <w:numFmt w:val="bullet"/>
      <w:lvlText w:val="o"/>
      <w:lvlJc w:val="left"/>
      <w:pPr>
        <w:ind w:left="3557" w:hanging="360"/>
      </w:pPr>
      <w:rPr>
        <w:rFonts w:ascii="Courier New" w:hAnsi="Courier New" w:cs="Courier New" w:hint="default"/>
      </w:rPr>
    </w:lvl>
    <w:lvl w:ilvl="5" w:tplc="0C090005" w:tentative="1">
      <w:start w:val="1"/>
      <w:numFmt w:val="bullet"/>
      <w:lvlText w:val=""/>
      <w:lvlJc w:val="left"/>
      <w:pPr>
        <w:ind w:left="4277" w:hanging="360"/>
      </w:pPr>
      <w:rPr>
        <w:rFonts w:ascii="Wingdings" w:hAnsi="Wingdings" w:hint="default"/>
      </w:rPr>
    </w:lvl>
    <w:lvl w:ilvl="6" w:tplc="0C090001" w:tentative="1">
      <w:start w:val="1"/>
      <w:numFmt w:val="bullet"/>
      <w:lvlText w:val=""/>
      <w:lvlJc w:val="left"/>
      <w:pPr>
        <w:ind w:left="4997" w:hanging="360"/>
      </w:pPr>
      <w:rPr>
        <w:rFonts w:ascii="Symbol" w:hAnsi="Symbol" w:hint="default"/>
      </w:rPr>
    </w:lvl>
    <w:lvl w:ilvl="7" w:tplc="0C090003" w:tentative="1">
      <w:start w:val="1"/>
      <w:numFmt w:val="bullet"/>
      <w:lvlText w:val="o"/>
      <w:lvlJc w:val="left"/>
      <w:pPr>
        <w:ind w:left="5717" w:hanging="360"/>
      </w:pPr>
      <w:rPr>
        <w:rFonts w:ascii="Courier New" w:hAnsi="Courier New" w:cs="Courier New" w:hint="default"/>
      </w:rPr>
    </w:lvl>
    <w:lvl w:ilvl="8" w:tplc="0C090005" w:tentative="1">
      <w:start w:val="1"/>
      <w:numFmt w:val="bullet"/>
      <w:lvlText w:val=""/>
      <w:lvlJc w:val="left"/>
      <w:pPr>
        <w:ind w:left="6437" w:hanging="360"/>
      </w:pPr>
      <w:rPr>
        <w:rFonts w:ascii="Wingdings" w:hAnsi="Wingdings" w:hint="default"/>
      </w:rPr>
    </w:lvl>
  </w:abstractNum>
  <w:abstractNum w:abstractNumId="66" w15:restartNumberingAfterBreak="0">
    <w:nsid w:val="78D551FF"/>
    <w:multiLevelType w:val="hybridMultilevel"/>
    <w:tmpl w:val="024EA20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7" w15:restartNumberingAfterBreak="0">
    <w:nsid w:val="78DB2C41"/>
    <w:multiLevelType w:val="hybridMultilevel"/>
    <w:tmpl w:val="3B6CFF5A"/>
    <w:lvl w:ilvl="0" w:tplc="BFB2BAC8">
      <w:start w:val="1"/>
      <w:numFmt w:val="bullet"/>
      <w:lvlText w:val="o"/>
      <w:lvlJc w:val="left"/>
      <w:pPr>
        <w:ind w:left="720" w:hanging="360"/>
      </w:pPr>
      <w:rPr>
        <w:rFonts w:ascii="Courier New" w:hAnsi="Courier New" w:cs="Courier New"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AEB5D60"/>
    <w:multiLevelType w:val="hybridMultilevel"/>
    <w:tmpl w:val="E7543578"/>
    <w:lvl w:ilvl="0" w:tplc="5F98D376">
      <w:start w:val="4"/>
      <w:numFmt w:val="bullet"/>
      <w:lvlText w:val="-"/>
      <w:lvlJc w:val="left"/>
      <w:pPr>
        <w:ind w:left="1494" w:hanging="360"/>
      </w:pPr>
      <w:rPr>
        <w:rFonts w:ascii="Arial" w:eastAsia="Arial" w:hAnsi="Arial" w:cs="Aria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69" w15:restartNumberingAfterBreak="0">
    <w:nsid w:val="7CC90F91"/>
    <w:multiLevelType w:val="hybridMultilevel"/>
    <w:tmpl w:val="22BC06DC"/>
    <w:lvl w:ilvl="0" w:tplc="FFFFFFFF">
      <w:start w:val="1"/>
      <w:numFmt w:val="lowerLetter"/>
      <w:lvlText w:val="%1)"/>
      <w:lvlJc w:val="left"/>
      <w:pPr>
        <w:ind w:left="-1124" w:hanging="360"/>
      </w:pPr>
    </w:lvl>
    <w:lvl w:ilvl="1" w:tplc="FFFFFFFF">
      <w:start w:val="1"/>
      <w:numFmt w:val="lowerLetter"/>
      <w:lvlText w:val="%2."/>
      <w:lvlJc w:val="left"/>
      <w:pPr>
        <w:ind w:left="-404" w:hanging="360"/>
      </w:pPr>
    </w:lvl>
    <w:lvl w:ilvl="2" w:tplc="FFFFFFFF">
      <w:start w:val="1"/>
      <w:numFmt w:val="lowerRoman"/>
      <w:lvlText w:val="%3."/>
      <w:lvlJc w:val="right"/>
      <w:pPr>
        <w:ind w:left="316" w:hanging="180"/>
      </w:pPr>
    </w:lvl>
    <w:lvl w:ilvl="3" w:tplc="FFFFFFFF">
      <w:start w:val="1"/>
      <w:numFmt w:val="decimal"/>
      <w:lvlText w:val="%4."/>
      <w:lvlJc w:val="left"/>
      <w:pPr>
        <w:ind w:left="1036" w:hanging="360"/>
      </w:pPr>
    </w:lvl>
    <w:lvl w:ilvl="4" w:tplc="FFFFFFFF">
      <w:start w:val="1"/>
      <w:numFmt w:val="lowerLetter"/>
      <w:lvlText w:val="%5."/>
      <w:lvlJc w:val="left"/>
      <w:pPr>
        <w:ind w:left="1756" w:hanging="360"/>
      </w:pPr>
    </w:lvl>
    <w:lvl w:ilvl="5" w:tplc="FFFFFFFF">
      <w:start w:val="1"/>
      <w:numFmt w:val="lowerRoman"/>
      <w:lvlText w:val="%6."/>
      <w:lvlJc w:val="right"/>
      <w:pPr>
        <w:ind w:left="2476" w:hanging="180"/>
      </w:pPr>
    </w:lvl>
    <w:lvl w:ilvl="6" w:tplc="FFFFFFFF">
      <w:start w:val="1"/>
      <w:numFmt w:val="decimal"/>
      <w:lvlText w:val="%7."/>
      <w:lvlJc w:val="left"/>
      <w:pPr>
        <w:ind w:left="3196" w:hanging="360"/>
      </w:pPr>
    </w:lvl>
    <w:lvl w:ilvl="7" w:tplc="FFFFFFFF">
      <w:start w:val="1"/>
      <w:numFmt w:val="lowerLetter"/>
      <w:lvlText w:val="%8."/>
      <w:lvlJc w:val="left"/>
      <w:pPr>
        <w:ind w:left="3916" w:hanging="360"/>
      </w:pPr>
    </w:lvl>
    <w:lvl w:ilvl="8" w:tplc="FFFFFFFF">
      <w:start w:val="1"/>
      <w:numFmt w:val="lowerRoman"/>
      <w:lvlText w:val="%9."/>
      <w:lvlJc w:val="right"/>
      <w:pPr>
        <w:ind w:left="4636" w:hanging="180"/>
      </w:pPr>
    </w:lvl>
  </w:abstractNum>
  <w:abstractNum w:abstractNumId="70" w15:restartNumberingAfterBreak="0">
    <w:nsid w:val="7DD77E81"/>
    <w:multiLevelType w:val="hybridMultilevel"/>
    <w:tmpl w:val="7220B24C"/>
    <w:lvl w:ilvl="0" w:tplc="0C090001">
      <w:start w:val="1"/>
      <w:numFmt w:val="bullet"/>
      <w:lvlText w:val=""/>
      <w:lvlJc w:val="left"/>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46"/>
  </w:num>
  <w:num w:numId="3">
    <w:abstractNumId w:val="12"/>
  </w:num>
  <w:num w:numId="4">
    <w:abstractNumId w:val="65"/>
  </w:num>
  <w:num w:numId="5">
    <w:abstractNumId w:val="20"/>
  </w:num>
  <w:num w:numId="6">
    <w:abstractNumId w:val="42"/>
  </w:num>
  <w:num w:numId="7">
    <w:abstractNumId w:val="22"/>
  </w:num>
  <w:num w:numId="8">
    <w:abstractNumId w:val="21"/>
  </w:num>
  <w:num w:numId="9">
    <w:abstractNumId w:val="35"/>
  </w:num>
  <w:num w:numId="10">
    <w:abstractNumId w:val="14"/>
  </w:num>
  <w:num w:numId="11">
    <w:abstractNumId w:val="11"/>
  </w:num>
  <w:num w:numId="12">
    <w:abstractNumId w:val="43"/>
  </w:num>
  <w:num w:numId="13">
    <w:abstractNumId w:val="62"/>
  </w:num>
  <w:num w:numId="14">
    <w:abstractNumId w:val="56"/>
  </w:num>
  <w:num w:numId="15">
    <w:abstractNumId w:val="26"/>
  </w:num>
  <w:num w:numId="16">
    <w:abstractNumId w:val="17"/>
  </w:num>
  <w:num w:numId="17">
    <w:abstractNumId w:val="57"/>
  </w:num>
  <w:num w:numId="18">
    <w:abstractNumId w:val="6"/>
  </w:num>
  <w:num w:numId="19">
    <w:abstractNumId w:val="51"/>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0"/>
  </w:num>
  <w:num w:numId="23">
    <w:abstractNumId w:val="47"/>
  </w:num>
  <w:num w:numId="24">
    <w:abstractNumId w:val="30"/>
  </w:num>
  <w:num w:numId="25">
    <w:abstractNumId w:val="27"/>
  </w:num>
  <w:num w:numId="26">
    <w:abstractNumId w:val="58"/>
  </w:num>
  <w:num w:numId="27">
    <w:abstractNumId w:val="52"/>
  </w:num>
  <w:num w:numId="28">
    <w:abstractNumId w:val="34"/>
  </w:num>
  <w:num w:numId="29">
    <w:abstractNumId w:val="24"/>
  </w:num>
  <w:num w:numId="30">
    <w:abstractNumId w:val="67"/>
  </w:num>
  <w:num w:numId="31">
    <w:abstractNumId w:val="1"/>
  </w:num>
  <w:num w:numId="32">
    <w:abstractNumId w:val="40"/>
  </w:num>
  <w:num w:numId="33">
    <w:abstractNumId w:val="63"/>
  </w:num>
  <w:num w:numId="34">
    <w:abstractNumId w:val="55"/>
  </w:num>
  <w:num w:numId="35">
    <w:abstractNumId w:val="44"/>
  </w:num>
  <w:num w:numId="36">
    <w:abstractNumId w:val="32"/>
  </w:num>
  <w:num w:numId="37">
    <w:abstractNumId w:val="54"/>
  </w:num>
  <w:num w:numId="38">
    <w:abstractNumId w:val="28"/>
  </w:num>
  <w:num w:numId="39">
    <w:abstractNumId w:val="16"/>
  </w:num>
  <w:num w:numId="40">
    <w:abstractNumId w:val="61"/>
  </w:num>
  <w:num w:numId="41">
    <w:abstractNumId w:val="38"/>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0"/>
  </w:num>
  <w:num w:numId="44">
    <w:abstractNumId w:val="68"/>
  </w:num>
  <w:num w:numId="45">
    <w:abstractNumId w:val="33"/>
  </w:num>
  <w:num w:numId="46">
    <w:abstractNumId w:val="49"/>
  </w:num>
  <w:num w:numId="47">
    <w:abstractNumId w:val="64"/>
  </w:num>
  <w:num w:numId="48">
    <w:abstractNumId w:val="0"/>
  </w:num>
  <w:num w:numId="49">
    <w:abstractNumId w:val="36"/>
  </w:num>
  <w:num w:numId="50">
    <w:abstractNumId w:val="3"/>
  </w:num>
  <w:num w:numId="51">
    <w:abstractNumId w:val="2"/>
  </w:num>
  <w:num w:numId="52">
    <w:abstractNumId w:val="31"/>
  </w:num>
  <w:num w:numId="53">
    <w:abstractNumId w:val="18"/>
  </w:num>
  <w:num w:numId="54">
    <w:abstractNumId w:val="48"/>
  </w:num>
  <w:num w:numId="55">
    <w:abstractNumId w:val="7"/>
  </w:num>
  <w:num w:numId="56">
    <w:abstractNumId w:val="4"/>
  </w:num>
  <w:num w:numId="57">
    <w:abstractNumId w:val="59"/>
  </w:num>
  <w:num w:numId="58">
    <w:abstractNumId w:val="37"/>
  </w:num>
  <w:num w:numId="59">
    <w:abstractNumId w:val="50"/>
  </w:num>
  <w:num w:numId="60">
    <w:abstractNumId w:val="9"/>
  </w:num>
  <w:num w:numId="61">
    <w:abstractNumId w:val="39"/>
  </w:num>
  <w:num w:numId="62">
    <w:abstractNumId w:val="53"/>
  </w:num>
  <w:num w:numId="63">
    <w:abstractNumId w:val="23"/>
  </w:num>
  <w:num w:numId="64">
    <w:abstractNumId w:val="45"/>
  </w:num>
  <w:num w:numId="65">
    <w:abstractNumId w:val="69"/>
  </w:num>
  <w:num w:numId="66">
    <w:abstractNumId w:val="13"/>
  </w:num>
  <w:num w:numId="67">
    <w:abstractNumId w:val="25"/>
  </w:num>
  <w:num w:numId="68">
    <w:abstractNumId w:val="8"/>
  </w:num>
  <w:num w:numId="69">
    <w:abstractNumId w:val="29"/>
  </w:num>
  <w:num w:numId="70">
    <w:abstractNumId w:val="15"/>
  </w:num>
  <w:num w:numId="7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B0C"/>
    <w:rsid w:val="000008A4"/>
    <w:rsid w:val="00000ABE"/>
    <w:rsid w:val="00000DFC"/>
    <w:rsid w:val="00001254"/>
    <w:rsid w:val="00001540"/>
    <w:rsid w:val="000018C8"/>
    <w:rsid w:val="00001C7B"/>
    <w:rsid w:val="00001CD2"/>
    <w:rsid w:val="00002747"/>
    <w:rsid w:val="0000302F"/>
    <w:rsid w:val="000034F2"/>
    <w:rsid w:val="00003513"/>
    <w:rsid w:val="00003B7B"/>
    <w:rsid w:val="00004479"/>
    <w:rsid w:val="00004A0E"/>
    <w:rsid w:val="00004B44"/>
    <w:rsid w:val="00004D39"/>
    <w:rsid w:val="00004E0B"/>
    <w:rsid w:val="0000530E"/>
    <w:rsid w:val="0000547A"/>
    <w:rsid w:val="00005746"/>
    <w:rsid w:val="0000588E"/>
    <w:rsid w:val="00005E12"/>
    <w:rsid w:val="0000600B"/>
    <w:rsid w:val="00006193"/>
    <w:rsid w:val="0000661F"/>
    <w:rsid w:val="00006AD1"/>
    <w:rsid w:val="000071E7"/>
    <w:rsid w:val="0000743C"/>
    <w:rsid w:val="000101EF"/>
    <w:rsid w:val="0001082A"/>
    <w:rsid w:val="00010ADD"/>
    <w:rsid w:val="000112C7"/>
    <w:rsid w:val="000117F4"/>
    <w:rsid w:val="00011838"/>
    <w:rsid w:val="00011D85"/>
    <w:rsid w:val="00013641"/>
    <w:rsid w:val="00013EAC"/>
    <w:rsid w:val="000140B7"/>
    <w:rsid w:val="0001416B"/>
    <w:rsid w:val="0001417A"/>
    <w:rsid w:val="00014739"/>
    <w:rsid w:val="00014755"/>
    <w:rsid w:val="00014AD9"/>
    <w:rsid w:val="00014B21"/>
    <w:rsid w:val="000150A7"/>
    <w:rsid w:val="00015681"/>
    <w:rsid w:val="0001589A"/>
    <w:rsid w:val="00015D54"/>
    <w:rsid w:val="00015D79"/>
    <w:rsid w:val="00016A66"/>
    <w:rsid w:val="00016C8E"/>
    <w:rsid w:val="00016CEB"/>
    <w:rsid w:val="00017847"/>
    <w:rsid w:val="0001795D"/>
    <w:rsid w:val="00017BE8"/>
    <w:rsid w:val="00017DA9"/>
    <w:rsid w:val="00017E74"/>
    <w:rsid w:val="00020AF2"/>
    <w:rsid w:val="00020E17"/>
    <w:rsid w:val="00020ED8"/>
    <w:rsid w:val="00021780"/>
    <w:rsid w:val="00022753"/>
    <w:rsid w:val="000234BB"/>
    <w:rsid w:val="0002358D"/>
    <w:rsid w:val="00023849"/>
    <w:rsid w:val="00023D8D"/>
    <w:rsid w:val="00024B13"/>
    <w:rsid w:val="00024DB2"/>
    <w:rsid w:val="00024F55"/>
    <w:rsid w:val="000258B4"/>
    <w:rsid w:val="00025A0C"/>
    <w:rsid w:val="00025E6E"/>
    <w:rsid w:val="00026204"/>
    <w:rsid w:val="00026767"/>
    <w:rsid w:val="000269E8"/>
    <w:rsid w:val="00026B01"/>
    <w:rsid w:val="00026C8C"/>
    <w:rsid w:val="00026EF2"/>
    <w:rsid w:val="0002741D"/>
    <w:rsid w:val="00027AC6"/>
    <w:rsid w:val="00027C6E"/>
    <w:rsid w:val="000300AF"/>
    <w:rsid w:val="00030529"/>
    <w:rsid w:val="000306A3"/>
    <w:rsid w:val="000307EE"/>
    <w:rsid w:val="00030C1F"/>
    <w:rsid w:val="00030DA8"/>
    <w:rsid w:val="00030E2E"/>
    <w:rsid w:val="00031840"/>
    <w:rsid w:val="00031B0B"/>
    <w:rsid w:val="00032076"/>
    <w:rsid w:val="00032168"/>
    <w:rsid w:val="000321D4"/>
    <w:rsid w:val="000321EC"/>
    <w:rsid w:val="0003223D"/>
    <w:rsid w:val="0003250D"/>
    <w:rsid w:val="0003262F"/>
    <w:rsid w:val="00032F4D"/>
    <w:rsid w:val="00033064"/>
    <w:rsid w:val="0003308E"/>
    <w:rsid w:val="000332CF"/>
    <w:rsid w:val="000341FB"/>
    <w:rsid w:val="000351D0"/>
    <w:rsid w:val="0003546D"/>
    <w:rsid w:val="000357EA"/>
    <w:rsid w:val="000358BE"/>
    <w:rsid w:val="00036259"/>
    <w:rsid w:val="0003657E"/>
    <w:rsid w:val="00036CBE"/>
    <w:rsid w:val="000370C8"/>
    <w:rsid w:val="000373D6"/>
    <w:rsid w:val="00037EEC"/>
    <w:rsid w:val="00037FB7"/>
    <w:rsid w:val="000401CE"/>
    <w:rsid w:val="000402DF"/>
    <w:rsid w:val="000403CB"/>
    <w:rsid w:val="000409E1"/>
    <w:rsid w:val="00041718"/>
    <w:rsid w:val="000417F6"/>
    <w:rsid w:val="0004180E"/>
    <w:rsid w:val="000419F3"/>
    <w:rsid w:val="00043DE2"/>
    <w:rsid w:val="00043F0F"/>
    <w:rsid w:val="00044369"/>
    <w:rsid w:val="00044AAF"/>
    <w:rsid w:val="00044D6E"/>
    <w:rsid w:val="00044F0E"/>
    <w:rsid w:val="0004547B"/>
    <w:rsid w:val="000458A9"/>
    <w:rsid w:val="00045937"/>
    <w:rsid w:val="00045FB0"/>
    <w:rsid w:val="000466AD"/>
    <w:rsid w:val="00046AEA"/>
    <w:rsid w:val="00046E23"/>
    <w:rsid w:val="000478A0"/>
    <w:rsid w:val="00047BBA"/>
    <w:rsid w:val="0005069F"/>
    <w:rsid w:val="00051B61"/>
    <w:rsid w:val="000522E0"/>
    <w:rsid w:val="00052BC7"/>
    <w:rsid w:val="00052C24"/>
    <w:rsid w:val="00052D4E"/>
    <w:rsid w:val="00052E32"/>
    <w:rsid w:val="00052F0E"/>
    <w:rsid w:val="00053126"/>
    <w:rsid w:val="000531B8"/>
    <w:rsid w:val="00053243"/>
    <w:rsid w:val="000533B0"/>
    <w:rsid w:val="00053456"/>
    <w:rsid w:val="00053457"/>
    <w:rsid w:val="000536F4"/>
    <w:rsid w:val="00053C1F"/>
    <w:rsid w:val="00054342"/>
    <w:rsid w:val="0005462D"/>
    <w:rsid w:val="000546AC"/>
    <w:rsid w:val="00054BDB"/>
    <w:rsid w:val="00054FCF"/>
    <w:rsid w:val="00055428"/>
    <w:rsid w:val="000555E2"/>
    <w:rsid w:val="0005588E"/>
    <w:rsid w:val="000559D2"/>
    <w:rsid w:val="00056A07"/>
    <w:rsid w:val="00057CE9"/>
    <w:rsid w:val="00057FF8"/>
    <w:rsid w:val="00060C02"/>
    <w:rsid w:val="000614B1"/>
    <w:rsid w:val="0006156F"/>
    <w:rsid w:val="00061BB6"/>
    <w:rsid w:val="0006271D"/>
    <w:rsid w:val="00062A66"/>
    <w:rsid w:val="00062B1B"/>
    <w:rsid w:val="000631CD"/>
    <w:rsid w:val="00063931"/>
    <w:rsid w:val="000640DE"/>
    <w:rsid w:val="00064388"/>
    <w:rsid w:val="00064BE9"/>
    <w:rsid w:val="000650CE"/>
    <w:rsid w:val="00065730"/>
    <w:rsid w:val="000668FA"/>
    <w:rsid w:val="00066AB3"/>
    <w:rsid w:val="0006722C"/>
    <w:rsid w:val="000672BF"/>
    <w:rsid w:val="00067E4B"/>
    <w:rsid w:val="000700B0"/>
    <w:rsid w:val="00070479"/>
    <w:rsid w:val="000704F1"/>
    <w:rsid w:val="000707CE"/>
    <w:rsid w:val="00071568"/>
    <w:rsid w:val="00071BB7"/>
    <w:rsid w:val="00071DD2"/>
    <w:rsid w:val="00071DE3"/>
    <w:rsid w:val="0007202C"/>
    <w:rsid w:val="00072FEC"/>
    <w:rsid w:val="00073592"/>
    <w:rsid w:val="00073E3F"/>
    <w:rsid w:val="00073E9D"/>
    <w:rsid w:val="00074507"/>
    <w:rsid w:val="00074B9A"/>
    <w:rsid w:val="00075844"/>
    <w:rsid w:val="00075B83"/>
    <w:rsid w:val="00075C9B"/>
    <w:rsid w:val="00075D7C"/>
    <w:rsid w:val="00075DC5"/>
    <w:rsid w:val="00075E59"/>
    <w:rsid w:val="00075F5D"/>
    <w:rsid w:val="000763B9"/>
    <w:rsid w:val="000767CA"/>
    <w:rsid w:val="00076CB6"/>
    <w:rsid w:val="0007708C"/>
    <w:rsid w:val="000778F9"/>
    <w:rsid w:val="00077C09"/>
    <w:rsid w:val="00080232"/>
    <w:rsid w:val="00080468"/>
    <w:rsid w:val="00080736"/>
    <w:rsid w:val="00080976"/>
    <w:rsid w:val="00080B58"/>
    <w:rsid w:val="00080B9C"/>
    <w:rsid w:val="00080D8A"/>
    <w:rsid w:val="00081601"/>
    <w:rsid w:val="00081BC0"/>
    <w:rsid w:val="0008243F"/>
    <w:rsid w:val="0008282C"/>
    <w:rsid w:val="00082B8F"/>
    <w:rsid w:val="00083471"/>
    <w:rsid w:val="000837CC"/>
    <w:rsid w:val="00083824"/>
    <w:rsid w:val="00083869"/>
    <w:rsid w:val="00083A66"/>
    <w:rsid w:val="00084310"/>
    <w:rsid w:val="00084474"/>
    <w:rsid w:val="000845A8"/>
    <w:rsid w:val="00084627"/>
    <w:rsid w:val="00084988"/>
    <w:rsid w:val="00084B72"/>
    <w:rsid w:val="00085048"/>
    <w:rsid w:val="00085086"/>
    <w:rsid w:val="00085330"/>
    <w:rsid w:val="000856CC"/>
    <w:rsid w:val="00085EC8"/>
    <w:rsid w:val="00086643"/>
    <w:rsid w:val="00086CE9"/>
    <w:rsid w:val="00087738"/>
    <w:rsid w:val="00087BCA"/>
    <w:rsid w:val="00087BCD"/>
    <w:rsid w:val="00090476"/>
    <w:rsid w:val="00090642"/>
    <w:rsid w:val="00090A16"/>
    <w:rsid w:val="00090C2F"/>
    <w:rsid w:val="0009137B"/>
    <w:rsid w:val="000913BC"/>
    <w:rsid w:val="00091750"/>
    <w:rsid w:val="00091935"/>
    <w:rsid w:val="00091D77"/>
    <w:rsid w:val="00091DC0"/>
    <w:rsid w:val="00091E57"/>
    <w:rsid w:val="00092702"/>
    <w:rsid w:val="00092F0F"/>
    <w:rsid w:val="00093237"/>
    <w:rsid w:val="00093304"/>
    <w:rsid w:val="000933E8"/>
    <w:rsid w:val="00093413"/>
    <w:rsid w:val="00093687"/>
    <w:rsid w:val="00094000"/>
    <w:rsid w:val="00094589"/>
    <w:rsid w:val="00094928"/>
    <w:rsid w:val="000949D7"/>
    <w:rsid w:val="00094B79"/>
    <w:rsid w:val="00094C1F"/>
    <w:rsid w:val="00094CB2"/>
    <w:rsid w:val="00095074"/>
    <w:rsid w:val="00095428"/>
    <w:rsid w:val="00095637"/>
    <w:rsid w:val="00095917"/>
    <w:rsid w:val="00096C2B"/>
    <w:rsid w:val="00097729"/>
    <w:rsid w:val="000977EE"/>
    <w:rsid w:val="000978F9"/>
    <w:rsid w:val="00097C1D"/>
    <w:rsid w:val="00097F86"/>
    <w:rsid w:val="000A0747"/>
    <w:rsid w:val="000A0817"/>
    <w:rsid w:val="000A085A"/>
    <w:rsid w:val="000A0DB0"/>
    <w:rsid w:val="000A105D"/>
    <w:rsid w:val="000A10C2"/>
    <w:rsid w:val="000A1877"/>
    <w:rsid w:val="000A20E1"/>
    <w:rsid w:val="000A279B"/>
    <w:rsid w:val="000A2E6A"/>
    <w:rsid w:val="000A30A3"/>
    <w:rsid w:val="000A3174"/>
    <w:rsid w:val="000A32AB"/>
    <w:rsid w:val="000A3469"/>
    <w:rsid w:val="000A376D"/>
    <w:rsid w:val="000A3A3D"/>
    <w:rsid w:val="000A4381"/>
    <w:rsid w:val="000A45D1"/>
    <w:rsid w:val="000A4704"/>
    <w:rsid w:val="000A4992"/>
    <w:rsid w:val="000A4D8B"/>
    <w:rsid w:val="000A50FB"/>
    <w:rsid w:val="000A5240"/>
    <w:rsid w:val="000A5373"/>
    <w:rsid w:val="000A5647"/>
    <w:rsid w:val="000A56EA"/>
    <w:rsid w:val="000A67B4"/>
    <w:rsid w:val="000A7DAE"/>
    <w:rsid w:val="000B0172"/>
    <w:rsid w:val="000B01ED"/>
    <w:rsid w:val="000B0EBE"/>
    <w:rsid w:val="000B1DF9"/>
    <w:rsid w:val="000B222F"/>
    <w:rsid w:val="000B2356"/>
    <w:rsid w:val="000B259C"/>
    <w:rsid w:val="000B2744"/>
    <w:rsid w:val="000B2C53"/>
    <w:rsid w:val="000B2D85"/>
    <w:rsid w:val="000B2F73"/>
    <w:rsid w:val="000B332C"/>
    <w:rsid w:val="000B38DB"/>
    <w:rsid w:val="000B3983"/>
    <w:rsid w:val="000B3C18"/>
    <w:rsid w:val="000B3F69"/>
    <w:rsid w:val="000B475D"/>
    <w:rsid w:val="000B47A1"/>
    <w:rsid w:val="000B4F2D"/>
    <w:rsid w:val="000B4F76"/>
    <w:rsid w:val="000B5073"/>
    <w:rsid w:val="000B5309"/>
    <w:rsid w:val="000B5CC2"/>
    <w:rsid w:val="000B5D08"/>
    <w:rsid w:val="000B5F26"/>
    <w:rsid w:val="000B611B"/>
    <w:rsid w:val="000B6771"/>
    <w:rsid w:val="000B73C2"/>
    <w:rsid w:val="000B77F4"/>
    <w:rsid w:val="000B7B88"/>
    <w:rsid w:val="000B7BCB"/>
    <w:rsid w:val="000B7D2A"/>
    <w:rsid w:val="000B7EEF"/>
    <w:rsid w:val="000C07C7"/>
    <w:rsid w:val="000C0CC0"/>
    <w:rsid w:val="000C187E"/>
    <w:rsid w:val="000C1947"/>
    <w:rsid w:val="000C203A"/>
    <w:rsid w:val="000C208B"/>
    <w:rsid w:val="000C226A"/>
    <w:rsid w:val="000C2ABE"/>
    <w:rsid w:val="000C2B75"/>
    <w:rsid w:val="000C2B82"/>
    <w:rsid w:val="000C30B0"/>
    <w:rsid w:val="000C31E6"/>
    <w:rsid w:val="000C3819"/>
    <w:rsid w:val="000C3A53"/>
    <w:rsid w:val="000C3AEB"/>
    <w:rsid w:val="000C44D3"/>
    <w:rsid w:val="000C45F9"/>
    <w:rsid w:val="000C474C"/>
    <w:rsid w:val="000C4D29"/>
    <w:rsid w:val="000C4E1E"/>
    <w:rsid w:val="000C51ED"/>
    <w:rsid w:val="000C5EE6"/>
    <w:rsid w:val="000C665E"/>
    <w:rsid w:val="000C6F97"/>
    <w:rsid w:val="000C7206"/>
    <w:rsid w:val="000C7667"/>
    <w:rsid w:val="000C7E79"/>
    <w:rsid w:val="000C7EFC"/>
    <w:rsid w:val="000D0111"/>
    <w:rsid w:val="000D04C1"/>
    <w:rsid w:val="000D0502"/>
    <w:rsid w:val="000D07A7"/>
    <w:rsid w:val="000D155B"/>
    <w:rsid w:val="000D1B8C"/>
    <w:rsid w:val="000D33A3"/>
    <w:rsid w:val="000D33B0"/>
    <w:rsid w:val="000D3515"/>
    <w:rsid w:val="000D3D02"/>
    <w:rsid w:val="000D43CD"/>
    <w:rsid w:val="000D4668"/>
    <w:rsid w:val="000D4750"/>
    <w:rsid w:val="000D4801"/>
    <w:rsid w:val="000D4908"/>
    <w:rsid w:val="000D4B47"/>
    <w:rsid w:val="000D50BC"/>
    <w:rsid w:val="000D51C2"/>
    <w:rsid w:val="000D53A2"/>
    <w:rsid w:val="000D56ED"/>
    <w:rsid w:val="000D5861"/>
    <w:rsid w:val="000D5D46"/>
    <w:rsid w:val="000D5E51"/>
    <w:rsid w:val="000D67EF"/>
    <w:rsid w:val="000D6A74"/>
    <w:rsid w:val="000D6CA6"/>
    <w:rsid w:val="000D7222"/>
    <w:rsid w:val="000D72D9"/>
    <w:rsid w:val="000D7815"/>
    <w:rsid w:val="000D7A0B"/>
    <w:rsid w:val="000D7FAF"/>
    <w:rsid w:val="000E0148"/>
    <w:rsid w:val="000E032F"/>
    <w:rsid w:val="000E062C"/>
    <w:rsid w:val="000E0C29"/>
    <w:rsid w:val="000E0CD4"/>
    <w:rsid w:val="000E103F"/>
    <w:rsid w:val="000E12A8"/>
    <w:rsid w:val="000E145A"/>
    <w:rsid w:val="000E1B6A"/>
    <w:rsid w:val="000E1BF6"/>
    <w:rsid w:val="000E1D04"/>
    <w:rsid w:val="000E2A94"/>
    <w:rsid w:val="000E3117"/>
    <w:rsid w:val="000E34ED"/>
    <w:rsid w:val="000E3659"/>
    <w:rsid w:val="000E3ACD"/>
    <w:rsid w:val="000E3D3A"/>
    <w:rsid w:val="000E3E55"/>
    <w:rsid w:val="000E4036"/>
    <w:rsid w:val="000E465C"/>
    <w:rsid w:val="000E46A4"/>
    <w:rsid w:val="000E4A09"/>
    <w:rsid w:val="000E4F0D"/>
    <w:rsid w:val="000E55CC"/>
    <w:rsid w:val="000E591F"/>
    <w:rsid w:val="000E5EEC"/>
    <w:rsid w:val="000E7164"/>
    <w:rsid w:val="000E7207"/>
    <w:rsid w:val="000E740A"/>
    <w:rsid w:val="000E7442"/>
    <w:rsid w:val="000E7512"/>
    <w:rsid w:val="000E78E2"/>
    <w:rsid w:val="000E7CE3"/>
    <w:rsid w:val="000F06AD"/>
    <w:rsid w:val="000F0743"/>
    <w:rsid w:val="000F0A69"/>
    <w:rsid w:val="000F0AE8"/>
    <w:rsid w:val="000F0CC8"/>
    <w:rsid w:val="000F101D"/>
    <w:rsid w:val="000F1201"/>
    <w:rsid w:val="000F1235"/>
    <w:rsid w:val="000F12DB"/>
    <w:rsid w:val="000F12E8"/>
    <w:rsid w:val="000F146F"/>
    <w:rsid w:val="000F185B"/>
    <w:rsid w:val="000F1980"/>
    <w:rsid w:val="000F22C7"/>
    <w:rsid w:val="000F2E26"/>
    <w:rsid w:val="000F3189"/>
    <w:rsid w:val="000F33BA"/>
    <w:rsid w:val="000F344A"/>
    <w:rsid w:val="000F3767"/>
    <w:rsid w:val="000F41B3"/>
    <w:rsid w:val="000F4E21"/>
    <w:rsid w:val="000F4F90"/>
    <w:rsid w:val="000F52D5"/>
    <w:rsid w:val="000F58B9"/>
    <w:rsid w:val="000F5AC3"/>
    <w:rsid w:val="000F5C4D"/>
    <w:rsid w:val="000F5CDF"/>
    <w:rsid w:val="000F5D49"/>
    <w:rsid w:val="000F5EDD"/>
    <w:rsid w:val="000F60EF"/>
    <w:rsid w:val="000F62D6"/>
    <w:rsid w:val="000F6305"/>
    <w:rsid w:val="000F6442"/>
    <w:rsid w:val="000F6515"/>
    <w:rsid w:val="000F65FF"/>
    <w:rsid w:val="000F6877"/>
    <w:rsid w:val="000F6ABE"/>
    <w:rsid w:val="000F6D9C"/>
    <w:rsid w:val="000F6F54"/>
    <w:rsid w:val="000F7154"/>
    <w:rsid w:val="000F760A"/>
    <w:rsid w:val="000F7AD3"/>
    <w:rsid w:val="00100A8C"/>
    <w:rsid w:val="00101771"/>
    <w:rsid w:val="00101DB8"/>
    <w:rsid w:val="0010238C"/>
    <w:rsid w:val="0010243E"/>
    <w:rsid w:val="00102AB2"/>
    <w:rsid w:val="00102B59"/>
    <w:rsid w:val="00102BE4"/>
    <w:rsid w:val="0010320C"/>
    <w:rsid w:val="0010340C"/>
    <w:rsid w:val="0010352F"/>
    <w:rsid w:val="00103DAD"/>
    <w:rsid w:val="00103FA4"/>
    <w:rsid w:val="0010410A"/>
    <w:rsid w:val="00104ACB"/>
    <w:rsid w:val="001051F0"/>
    <w:rsid w:val="00105503"/>
    <w:rsid w:val="00105661"/>
    <w:rsid w:val="00105BB7"/>
    <w:rsid w:val="00105C54"/>
    <w:rsid w:val="00105ED0"/>
    <w:rsid w:val="0010602A"/>
    <w:rsid w:val="001060DD"/>
    <w:rsid w:val="0010632E"/>
    <w:rsid w:val="001068E8"/>
    <w:rsid w:val="00106A1C"/>
    <w:rsid w:val="00106B64"/>
    <w:rsid w:val="00106CD0"/>
    <w:rsid w:val="00107119"/>
    <w:rsid w:val="00107152"/>
    <w:rsid w:val="001072F5"/>
    <w:rsid w:val="0010761F"/>
    <w:rsid w:val="00107D4E"/>
    <w:rsid w:val="001103F0"/>
    <w:rsid w:val="0011070B"/>
    <w:rsid w:val="00110725"/>
    <w:rsid w:val="0011155E"/>
    <w:rsid w:val="00111A1D"/>
    <w:rsid w:val="00111B2F"/>
    <w:rsid w:val="00111CFF"/>
    <w:rsid w:val="00111F87"/>
    <w:rsid w:val="001123DF"/>
    <w:rsid w:val="00112F52"/>
    <w:rsid w:val="00113573"/>
    <w:rsid w:val="00113F03"/>
    <w:rsid w:val="00113F42"/>
    <w:rsid w:val="0011404D"/>
    <w:rsid w:val="00114F71"/>
    <w:rsid w:val="00114FB1"/>
    <w:rsid w:val="00115163"/>
    <w:rsid w:val="001151FF"/>
    <w:rsid w:val="00115F42"/>
    <w:rsid w:val="001164DF"/>
    <w:rsid w:val="0011668A"/>
    <w:rsid w:val="00117338"/>
    <w:rsid w:val="0011733F"/>
    <w:rsid w:val="0012002A"/>
    <w:rsid w:val="00120557"/>
    <w:rsid w:val="001215D8"/>
    <w:rsid w:val="001219D6"/>
    <w:rsid w:val="00121F89"/>
    <w:rsid w:val="0012206C"/>
    <w:rsid w:val="001222F9"/>
    <w:rsid w:val="001225CD"/>
    <w:rsid w:val="00122830"/>
    <w:rsid w:val="00122F6B"/>
    <w:rsid w:val="00123625"/>
    <w:rsid w:val="0012382E"/>
    <w:rsid w:val="0012383F"/>
    <w:rsid w:val="00124575"/>
    <w:rsid w:val="00124C2A"/>
    <w:rsid w:val="00124FB9"/>
    <w:rsid w:val="001257B4"/>
    <w:rsid w:val="001262BD"/>
    <w:rsid w:val="0012684E"/>
    <w:rsid w:val="00126C2E"/>
    <w:rsid w:val="00126E6A"/>
    <w:rsid w:val="0012727E"/>
    <w:rsid w:val="0012751A"/>
    <w:rsid w:val="001276DA"/>
    <w:rsid w:val="00127D63"/>
    <w:rsid w:val="00127F79"/>
    <w:rsid w:val="0013036F"/>
    <w:rsid w:val="001307AF"/>
    <w:rsid w:val="00130BB8"/>
    <w:rsid w:val="00130C2B"/>
    <w:rsid w:val="00130C2F"/>
    <w:rsid w:val="00130DFF"/>
    <w:rsid w:val="00131108"/>
    <w:rsid w:val="0013118A"/>
    <w:rsid w:val="00131277"/>
    <w:rsid w:val="0013198F"/>
    <w:rsid w:val="00131BB1"/>
    <w:rsid w:val="00131DFB"/>
    <w:rsid w:val="001325F9"/>
    <w:rsid w:val="0013265B"/>
    <w:rsid w:val="0013275A"/>
    <w:rsid w:val="00132C5B"/>
    <w:rsid w:val="00132C8B"/>
    <w:rsid w:val="00133B16"/>
    <w:rsid w:val="00133CA8"/>
    <w:rsid w:val="00133CAB"/>
    <w:rsid w:val="0013412D"/>
    <w:rsid w:val="0013553C"/>
    <w:rsid w:val="00135952"/>
    <w:rsid w:val="00135ABE"/>
    <w:rsid w:val="00135F38"/>
    <w:rsid w:val="00136120"/>
    <w:rsid w:val="001365C3"/>
    <w:rsid w:val="00136AE5"/>
    <w:rsid w:val="001379F5"/>
    <w:rsid w:val="00137E21"/>
    <w:rsid w:val="001402EE"/>
    <w:rsid w:val="00141A1D"/>
    <w:rsid w:val="00141FFB"/>
    <w:rsid w:val="0014297D"/>
    <w:rsid w:val="00142ADF"/>
    <w:rsid w:val="00143545"/>
    <w:rsid w:val="0014365D"/>
    <w:rsid w:val="0014383C"/>
    <w:rsid w:val="00143D80"/>
    <w:rsid w:val="00143DB9"/>
    <w:rsid w:val="001444ED"/>
    <w:rsid w:val="001445B9"/>
    <w:rsid w:val="00144679"/>
    <w:rsid w:val="00144B46"/>
    <w:rsid w:val="001450E7"/>
    <w:rsid w:val="00145152"/>
    <w:rsid w:val="00145644"/>
    <w:rsid w:val="00145BAE"/>
    <w:rsid w:val="00145C65"/>
    <w:rsid w:val="00145CE2"/>
    <w:rsid w:val="00145D8D"/>
    <w:rsid w:val="00146895"/>
    <w:rsid w:val="00146AFB"/>
    <w:rsid w:val="00146E30"/>
    <w:rsid w:val="00147354"/>
    <w:rsid w:val="001478E0"/>
    <w:rsid w:val="00147960"/>
    <w:rsid w:val="0015001A"/>
    <w:rsid w:val="001500ED"/>
    <w:rsid w:val="001502AF"/>
    <w:rsid w:val="001508FA"/>
    <w:rsid w:val="0015090E"/>
    <w:rsid w:val="00150D24"/>
    <w:rsid w:val="00150E84"/>
    <w:rsid w:val="00150F69"/>
    <w:rsid w:val="00150F93"/>
    <w:rsid w:val="001513A9"/>
    <w:rsid w:val="00151596"/>
    <w:rsid w:val="001515C0"/>
    <w:rsid w:val="00151722"/>
    <w:rsid w:val="00151EE8"/>
    <w:rsid w:val="001528B2"/>
    <w:rsid w:val="00152A8C"/>
    <w:rsid w:val="00152D9C"/>
    <w:rsid w:val="00153220"/>
    <w:rsid w:val="00153286"/>
    <w:rsid w:val="001536DC"/>
    <w:rsid w:val="00153893"/>
    <w:rsid w:val="001538F9"/>
    <w:rsid w:val="00153C9A"/>
    <w:rsid w:val="00154608"/>
    <w:rsid w:val="00154808"/>
    <w:rsid w:val="00155068"/>
    <w:rsid w:val="00155244"/>
    <w:rsid w:val="00155DC5"/>
    <w:rsid w:val="001563C3"/>
    <w:rsid w:val="00156965"/>
    <w:rsid w:val="00156DB4"/>
    <w:rsid w:val="00156F3E"/>
    <w:rsid w:val="001573E1"/>
    <w:rsid w:val="00157449"/>
    <w:rsid w:val="001574AE"/>
    <w:rsid w:val="0015765A"/>
    <w:rsid w:val="0016017D"/>
    <w:rsid w:val="001601CA"/>
    <w:rsid w:val="001604B8"/>
    <w:rsid w:val="00160831"/>
    <w:rsid w:val="00160C84"/>
    <w:rsid w:val="00160F5C"/>
    <w:rsid w:val="0016137A"/>
    <w:rsid w:val="00161469"/>
    <w:rsid w:val="001614BC"/>
    <w:rsid w:val="00161675"/>
    <w:rsid w:val="00161859"/>
    <w:rsid w:val="00161959"/>
    <w:rsid w:val="00161C1D"/>
    <w:rsid w:val="00161E7D"/>
    <w:rsid w:val="00161F35"/>
    <w:rsid w:val="001626A8"/>
    <w:rsid w:val="00162F45"/>
    <w:rsid w:val="00163049"/>
    <w:rsid w:val="00163080"/>
    <w:rsid w:val="00163200"/>
    <w:rsid w:val="001636E2"/>
    <w:rsid w:val="00163A00"/>
    <w:rsid w:val="00163CC9"/>
    <w:rsid w:val="00163DDE"/>
    <w:rsid w:val="001641D6"/>
    <w:rsid w:val="00164AAC"/>
    <w:rsid w:val="00164FB3"/>
    <w:rsid w:val="0016519D"/>
    <w:rsid w:val="00165724"/>
    <w:rsid w:val="001657EC"/>
    <w:rsid w:val="00165A78"/>
    <w:rsid w:val="00165B98"/>
    <w:rsid w:val="00165C07"/>
    <w:rsid w:val="00165E06"/>
    <w:rsid w:val="00165F8E"/>
    <w:rsid w:val="0016611E"/>
    <w:rsid w:val="0016614F"/>
    <w:rsid w:val="00166BE0"/>
    <w:rsid w:val="00166D3C"/>
    <w:rsid w:val="00166F49"/>
    <w:rsid w:val="00166F8D"/>
    <w:rsid w:val="00167767"/>
    <w:rsid w:val="00167C27"/>
    <w:rsid w:val="00167E5F"/>
    <w:rsid w:val="001705FA"/>
    <w:rsid w:val="001709DE"/>
    <w:rsid w:val="001710B2"/>
    <w:rsid w:val="001710E4"/>
    <w:rsid w:val="001713D9"/>
    <w:rsid w:val="0017158D"/>
    <w:rsid w:val="001719C1"/>
    <w:rsid w:val="00171C44"/>
    <w:rsid w:val="00172153"/>
    <w:rsid w:val="00172389"/>
    <w:rsid w:val="00172854"/>
    <w:rsid w:val="00173228"/>
    <w:rsid w:val="00173786"/>
    <w:rsid w:val="001737FE"/>
    <w:rsid w:val="001738F0"/>
    <w:rsid w:val="00173949"/>
    <w:rsid w:val="00173965"/>
    <w:rsid w:val="00173FF1"/>
    <w:rsid w:val="00174162"/>
    <w:rsid w:val="001741FC"/>
    <w:rsid w:val="00174391"/>
    <w:rsid w:val="0017485B"/>
    <w:rsid w:val="001749A9"/>
    <w:rsid w:val="00174F78"/>
    <w:rsid w:val="001753E2"/>
    <w:rsid w:val="0017599C"/>
    <w:rsid w:val="001765A5"/>
    <w:rsid w:val="00176762"/>
    <w:rsid w:val="001767E7"/>
    <w:rsid w:val="001768DD"/>
    <w:rsid w:val="00176FDC"/>
    <w:rsid w:val="00177088"/>
    <w:rsid w:val="001771A7"/>
    <w:rsid w:val="001800C9"/>
    <w:rsid w:val="001806AA"/>
    <w:rsid w:val="00180721"/>
    <w:rsid w:val="0018119C"/>
    <w:rsid w:val="00181D86"/>
    <w:rsid w:val="00181DE0"/>
    <w:rsid w:val="00181EA8"/>
    <w:rsid w:val="0018253F"/>
    <w:rsid w:val="00182628"/>
    <w:rsid w:val="00183A11"/>
    <w:rsid w:val="00183AD8"/>
    <w:rsid w:val="00184108"/>
    <w:rsid w:val="0018453E"/>
    <w:rsid w:val="0018467D"/>
    <w:rsid w:val="00184828"/>
    <w:rsid w:val="00185036"/>
    <w:rsid w:val="00185157"/>
    <w:rsid w:val="00185704"/>
    <w:rsid w:val="00185F93"/>
    <w:rsid w:val="00186175"/>
    <w:rsid w:val="00187224"/>
    <w:rsid w:val="00187C08"/>
    <w:rsid w:val="00187CBD"/>
    <w:rsid w:val="00187D76"/>
    <w:rsid w:val="00187E47"/>
    <w:rsid w:val="00187EF8"/>
    <w:rsid w:val="00190897"/>
    <w:rsid w:val="00190914"/>
    <w:rsid w:val="00190E52"/>
    <w:rsid w:val="00190F1B"/>
    <w:rsid w:val="0019104C"/>
    <w:rsid w:val="00191BCD"/>
    <w:rsid w:val="00191BDE"/>
    <w:rsid w:val="00191C05"/>
    <w:rsid w:val="00191E26"/>
    <w:rsid w:val="00191F43"/>
    <w:rsid w:val="00192B21"/>
    <w:rsid w:val="00192DBE"/>
    <w:rsid w:val="00192F59"/>
    <w:rsid w:val="00193093"/>
    <w:rsid w:val="0019326C"/>
    <w:rsid w:val="00193779"/>
    <w:rsid w:val="0019379C"/>
    <w:rsid w:val="0019382F"/>
    <w:rsid w:val="00193F08"/>
    <w:rsid w:val="00194262"/>
    <w:rsid w:val="00194399"/>
    <w:rsid w:val="001944A4"/>
    <w:rsid w:val="001945C0"/>
    <w:rsid w:val="0019483B"/>
    <w:rsid w:val="00194A00"/>
    <w:rsid w:val="00194FAF"/>
    <w:rsid w:val="0019509A"/>
    <w:rsid w:val="001951C9"/>
    <w:rsid w:val="001955BD"/>
    <w:rsid w:val="00195CF7"/>
    <w:rsid w:val="00195D6D"/>
    <w:rsid w:val="00195F3A"/>
    <w:rsid w:val="00195FD1"/>
    <w:rsid w:val="0019628D"/>
    <w:rsid w:val="001964F8"/>
    <w:rsid w:val="00196535"/>
    <w:rsid w:val="00196712"/>
    <w:rsid w:val="0019679E"/>
    <w:rsid w:val="001973FC"/>
    <w:rsid w:val="00197423"/>
    <w:rsid w:val="001975A4"/>
    <w:rsid w:val="00197D4A"/>
    <w:rsid w:val="00197E2F"/>
    <w:rsid w:val="00197EA9"/>
    <w:rsid w:val="001A010E"/>
    <w:rsid w:val="001A014B"/>
    <w:rsid w:val="001A04F6"/>
    <w:rsid w:val="001A0838"/>
    <w:rsid w:val="001A0D79"/>
    <w:rsid w:val="001A101F"/>
    <w:rsid w:val="001A1751"/>
    <w:rsid w:val="001A18EE"/>
    <w:rsid w:val="001A20DC"/>
    <w:rsid w:val="001A245E"/>
    <w:rsid w:val="001A2769"/>
    <w:rsid w:val="001A2A9B"/>
    <w:rsid w:val="001A2B2A"/>
    <w:rsid w:val="001A2D82"/>
    <w:rsid w:val="001A2FBD"/>
    <w:rsid w:val="001A30B0"/>
    <w:rsid w:val="001A375C"/>
    <w:rsid w:val="001A3A6A"/>
    <w:rsid w:val="001A3AF3"/>
    <w:rsid w:val="001A3DBE"/>
    <w:rsid w:val="001A4232"/>
    <w:rsid w:val="001A4532"/>
    <w:rsid w:val="001A4698"/>
    <w:rsid w:val="001A56D3"/>
    <w:rsid w:val="001A5D8A"/>
    <w:rsid w:val="001A605B"/>
    <w:rsid w:val="001A6B06"/>
    <w:rsid w:val="001A6B53"/>
    <w:rsid w:val="001A6CDE"/>
    <w:rsid w:val="001A6EA3"/>
    <w:rsid w:val="001B02DD"/>
    <w:rsid w:val="001B0995"/>
    <w:rsid w:val="001B1428"/>
    <w:rsid w:val="001B1CA8"/>
    <w:rsid w:val="001B1EFF"/>
    <w:rsid w:val="001B202A"/>
    <w:rsid w:val="001B2524"/>
    <w:rsid w:val="001B2A71"/>
    <w:rsid w:val="001B2CAD"/>
    <w:rsid w:val="001B2CB8"/>
    <w:rsid w:val="001B2EA7"/>
    <w:rsid w:val="001B3077"/>
    <w:rsid w:val="001B333A"/>
    <w:rsid w:val="001B3574"/>
    <w:rsid w:val="001B3677"/>
    <w:rsid w:val="001B37B1"/>
    <w:rsid w:val="001B3A86"/>
    <w:rsid w:val="001B3B1E"/>
    <w:rsid w:val="001B3D68"/>
    <w:rsid w:val="001B4181"/>
    <w:rsid w:val="001B4828"/>
    <w:rsid w:val="001B48EA"/>
    <w:rsid w:val="001B497F"/>
    <w:rsid w:val="001B49B6"/>
    <w:rsid w:val="001B52AD"/>
    <w:rsid w:val="001B539E"/>
    <w:rsid w:val="001B5529"/>
    <w:rsid w:val="001B5749"/>
    <w:rsid w:val="001B5E23"/>
    <w:rsid w:val="001B5F53"/>
    <w:rsid w:val="001B5FB2"/>
    <w:rsid w:val="001B63CB"/>
    <w:rsid w:val="001B6846"/>
    <w:rsid w:val="001B71B2"/>
    <w:rsid w:val="001B74D3"/>
    <w:rsid w:val="001B75C9"/>
    <w:rsid w:val="001B7B29"/>
    <w:rsid w:val="001B7E7F"/>
    <w:rsid w:val="001B7FE9"/>
    <w:rsid w:val="001C003E"/>
    <w:rsid w:val="001C04B2"/>
    <w:rsid w:val="001C04F5"/>
    <w:rsid w:val="001C052A"/>
    <w:rsid w:val="001C0810"/>
    <w:rsid w:val="001C0854"/>
    <w:rsid w:val="001C1066"/>
    <w:rsid w:val="001C1362"/>
    <w:rsid w:val="001C15DB"/>
    <w:rsid w:val="001C18F1"/>
    <w:rsid w:val="001C1C5B"/>
    <w:rsid w:val="001C285C"/>
    <w:rsid w:val="001C2E47"/>
    <w:rsid w:val="001C353C"/>
    <w:rsid w:val="001C3851"/>
    <w:rsid w:val="001C3C3C"/>
    <w:rsid w:val="001C3DFF"/>
    <w:rsid w:val="001C477F"/>
    <w:rsid w:val="001C52C2"/>
    <w:rsid w:val="001C5AC2"/>
    <w:rsid w:val="001C62A1"/>
    <w:rsid w:val="001C6463"/>
    <w:rsid w:val="001C6546"/>
    <w:rsid w:val="001C6854"/>
    <w:rsid w:val="001C6C92"/>
    <w:rsid w:val="001C7395"/>
    <w:rsid w:val="001C755B"/>
    <w:rsid w:val="001C7613"/>
    <w:rsid w:val="001C7993"/>
    <w:rsid w:val="001D024E"/>
    <w:rsid w:val="001D02D9"/>
    <w:rsid w:val="001D086A"/>
    <w:rsid w:val="001D1A27"/>
    <w:rsid w:val="001D1BE7"/>
    <w:rsid w:val="001D20FC"/>
    <w:rsid w:val="001D2876"/>
    <w:rsid w:val="001D2A31"/>
    <w:rsid w:val="001D2EE4"/>
    <w:rsid w:val="001D2FE0"/>
    <w:rsid w:val="001D3611"/>
    <w:rsid w:val="001D378E"/>
    <w:rsid w:val="001D381E"/>
    <w:rsid w:val="001D3B49"/>
    <w:rsid w:val="001D3E4D"/>
    <w:rsid w:val="001D430E"/>
    <w:rsid w:val="001D5959"/>
    <w:rsid w:val="001D59CA"/>
    <w:rsid w:val="001D5D4A"/>
    <w:rsid w:val="001D6D10"/>
    <w:rsid w:val="001D6DAA"/>
    <w:rsid w:val="001D7EFE"/>
    <w:rsid w:val="001D7F2D"/>
    <w:rsid w:val="001E01DE"/>
    <w:rsid w:val="001E0253"/>
    <w:rsid w:val="001E08FA"/>
    <w:rsid w:val="001E1190"/>
    <w:rsid w:val="001E1B17"/>
    <w:rsid w:val="001E207A"/>
    <w:rsid w:val="001E2130"/>
    <w:rsid w:val="001E267E"/>
    <w:rsid w:val="001E295C"/>
    <w:rsid w:val="001E2D6A"/>
    <w:rsid w:val="001E3098"/>
    <w:rsid w:val="001E33F7"/>
    <w:rsid w:val="001E37A7"/>
    <w:rsid w:val="001E3AEC"/>
    <w:rsid w:val="001E42DD"/>
    <w:rsid w:val="001E45D0"/>
    <w:rsid w:val="001E473B"/>
    <w:rsid w:val="001E48FE"/>
    <w:rsid w:val="001E4B58"/>
    <w:rsid w:val="001E4BA9"/>
    <w:rsid w:val="001E4E41"/>
    <w:rsid w:val="001E53D6"/>
    <w:rsid w:val="001E5992"/>
    <w:rsid w:val="001E5F64"/>
    <w:rsid w:val="001E61B8"/>
    <w:rsid w:val="001E63DF"/>
    <w:rsid w:val="001E6BF3"/>
    <w:rsid w:val="001E796C"/>
    <w:rsid w:val="001E7F4C"/>
    <w:rsid w:val="001F1230"/>
    <w:rsid w:val="001F1786"/>
    <w:rsid w:val="001F20AC"/>
    <w:rsid w:val="001F2105"/>
    <w:rsid w:val="001F2D5B"/>
    <w:rsid w:val="001F2E2B"/>
    <w:rsid w:val="001F3015"/>
    <w:rsid w:val="001F3150"/>
    <w:rsid w:val="001F3256"/>
    <w:rsid w:val="001F3674"/>
    <w:rsid w:val="001F3B53"/>
    <w:rsid w:val="001F3E5E"/>
    <w:rsid w:val="001F3FA5"/>
    <w:rsid w:val="001F423C"/>
    <w:rsid w:val="001F5152"/>
    <w:rsid w:val="001F558B"/>
    <w:rsid w:val="001F5C17"/>
    <w:rsid w:val="001F5FAE"/>
    <w:rsid w:val="001F678C"/>
    <w:rsid w:val="001F6BB1"/>
    <w:rsid w:val="001F7D5D"/>
    <w:rsid w:val="00200433"/>
    <w:rsid w:val="00200699"/>
    <w:rsid w:val="002009F2"/>
    <w:rsid w:val="00200A2C"/>
    <w:rsid w:val="00200B7E"/>
    <w:rsid w:val="00200D1A"/>
    <w:rsid w:val="00201003"/>
    <w:rsid w:val="00201DC1"/>
    <w:rsid w:val="00202275"/>
    <w:rsid w:val="00202A2F"/>
    <w:rsid w:val="00203282"/>
    <w:rsid w:val="00203545"/>
    <w:rsid w:val="00203781"/>
    <w:rsid w:val="002039BC"/>
    <w:rsid w:val="00203BB5"/>
    <w:rsid w:val="00203EED"/>
    <w:rsid w:val="002043BF"/>
    <w:rsid w:val="00204637"/>
    <w:rsid w:val="002049C2"/>
    <w:rsid w:val="00204B0F"/>
    <w:rsid w:val="0020523E"/>
    <w:rsid w:val="00205332"/>
    <w:rsid w:val="00205403"/>
    <w:rsid w:val="0020548D"/>
    <w:rsid w:val="0020571E"/>
    <w:rsid w:val="0020596F"/>
    <w:rsid w:val="00205CDE"/>
    <w:rsid w:val="00205F1A"/>
    <w:rsid w:val="002060B9"/>
    <w:rsid w:val="002060F6"/>
    <w:rsid w:val="00206110"/>
    <w:rsid w:val="002064C0"/>
    <w:rsid w:val="002066C1"/>
    <w:rsid w:val="00206E31"/>
    <w:rsid w:val="002071DC"/>
    <w:rsid w:val="002074C2"/>
    <w:rsid w:val="0020752A"/>
    <w:rsid w:val="00207544"/>
    <w:rsid w:val="002076A0"/>
    <w:rsid w:val="002076CF"/>
    <w:rsid w:val="00207B43"/>
    <w:rsid w:val="00207B6A"/>
    <w:rsid w:val="00207D0C"/>
    <w:rsid w:val="00210199"/>
    <w:rsid w:val="00210658"/>
    <w:rsid w:val="00210E2F"/>
    <w:rsid w:val="00211185"/>
    <w:rsid w:val="0021142D"/>
    <w:rsid w:val="002114D9"/>
    <w:rsid w:val="00211B7A"/>
    <w:rsid w:val="00211CE7"/>
    <w:rsid w:val="00211CEC"/>
    <w:rsid w:val="002121EC"/>
    <w:rsid w:val="002124FB"/>
    <w:rsid w:val="00213040"/>
    <w:rsid w:val="00213410"/>
    <w:rsid w:val="0021367D"/>
    <w:rsid w:val="00213694"/>
    <w:rsid w:val="00213773"/>
    <w:rsid w:val="0021377B"/>
    <w:rsid w:val="00213AFF"/>
    <w:rsid w:val="00213E0D"/>
    <w:rsid w:val="002140EC"/>
    <w:rsid w:val="0021421E"/>
    <w:rsid w:val="00214473"/>
    <w:rsid w:val="00214950"/>
    <w:rsid w:val="00214EDF"/>
    <w:rsid w:val="0021511B"/>
    <w:rsid w:val="0021526F"/>
    <w:rsid w:val="002156C2"/>
    <w:rsid w:val="00216499"/>
    <w:rsid w:val="00216654"/>
    <w:rsid w:val="002166AF"/>
    <w:rsid w:val="002166BE"/>
    <w:rsid w:val="00216C2C"/>
    <w:rsid w:val="00216DA0"/>
    <w:rsid w:val="002172ED"/>
    <w:rsid w:val="002177D5"/>
    <w:rsid w:val="00220857"/>
    <w:rsid w:val="002209C8"/>
    <w:rsid w:val="00220BA0"/>
    <w:rsid w:val="00220EE1"/>
    <w:rsid w:val="0022180E"/>
    <w:rsid w:val="00221837"/>
    <w:rsid w:val="00221852"/>
    <w:rsid w:val="002219E7"/>
    <w:rsid w:val="00221FA5"/>
    <w:rsid w:val="00221FB7"/>
    <w:rsid w:val="002222B0"/>
    <w:rsid w:val="00222832"/>
    <w:rsid w:val="002228D6"/>
    <w:rsid w:val="0022347E"/>
    <w:rsid w:val="0022349C"/>
    <w:rsid w:val="002243C5"/>
    <w:rsid w:val="00224A5E"/>
    <w:rsid w:val="00224AE5"/>
    <w:rsid w:val="00224CD2"/>
    <w:rsid w:val="0022596A"/>
    <w:rsid w:val="00225B1D"/>
    <w:rsid w:val="0022662C"/>
    <w:rsid w:val="00226B2A"/>
    <w:rsid w:val="00226DC6"/>
    <w:rsid w:val="002272B7"/>
    <w:rsid w:val="002272E3"/>
    <w:rsid w:val="00227744"/>
    <w:rsid w:val="00230653"/>
    <w:rsid w:val="00230D12"/>
    <w:rsid w:val="00230D2A"/>
    <w:rsid w:val="00230F74"/>
    <w:rsid w:val="00230FEC"/>
    <w:rsid w:val="002315E3"/>
    <w:rsid w:val="002319AD"/>
    <w:rsid w:val="00231EBB"/>
    <w:rsid w:val="00232244"/>
    <w:rsid w:val="002325DB"/>
    <w:rsid w:val="00232B34"/>
    <w:rsid w:val="00232DF7"/>
    <w:rsid w:val="00233699"/>
    <w:rsid w:val="00233938"/>
    <w:rsid w:val="00233D54"/>
    <w:rsid w:val="00233F6D"/>
    <w:rsid w:val="0023434E"/>
    <w:rsid w:val="00234C14"/>
    <w:rsid w:val="00234E99"/>
    <w:rsid w:val="002353BA"/>
    <w:rsid w:val="00235C8C"/>
    <w:rsid w:val="00235D45"/>
    <w:rsid w:val="002361B8"/>
    <w:rsid w:val="00236C54"/>
    <w:rsid w:val="00237709"/>
    <w:rsid w:val="00237C03"/>
    <w:rsid w:val="0024000F"/>
    <w:rsid w:val="002404F4"/>
    <w:rsid w:val="0024060D"/>
    <w:rsid w:val="00240A11"/>
    <w:rsid w:val="00240A69"/>
    <w:rsid w:val="00240B75"/>
    <w:rsid w:val="00240DA5"/>
    <w:rsid w:val="002412F5"/>
    <w:rsid w:val="002414B1"/>
    <w:rsid w:val="00241774"/>
    <w:rsid w:val="00241815"/>
    <w:rsid w:val="00242141"/>
    <w:rsid w:val="0024225C"/>
    <w:rsid w:val="00243078"/>
    <w:rsid w:val="00243C86"/>
    <w:rsid w:val="00243E78"/>
    <w:rsid w:val="00244408"/>
    <w:rsid w:val="00244956"/>
    <w:rsid w:val="00244AD9"/>
    <w:rsid w:val="00244F53"/>
    <w:rsid w:val="00245464"/>
    <w:rsid w:val="0024569D"/>
    <w:rsid w:val="00245913"/>
    <w:rsid w:val="00245A37"/>
    <w:rsid w:val="00245CE7"/>
    <w:rsid w:val="002462CA"/>
    <w:rsid w:val="00246AEB"/>
    <w:rsid w:val="00247586"/>
    <w:rsid w:val="00247848"/>
    <w:rsid w:val="00250B0F"/>
    <w:rsid w:val="00251481"/>
    <w:rsid w:val="00251900"/>
    <w:rsid w:val="00251FF2"/>
    <w:rsid w:val="002522FB"/>
    <w:rsid w:val="00252809"/>
    <w:rsid w:val="0025326A"/>
    <w:rsid w:val="00253427"/>
    <w:rsid w:val="00253814"/>
    <w:rsid w:val="00254148"/>
    <w:rsid w:val="00254477"/>
    <w:rsid w:val="0025485F"/>
    <w:rsid w:val="0025529D"/>
    <w:rsid w:val="0025658D"/>
    <w:rsid w:val="00256CC6"/>
    <w:rsid w:val="00257516"/>
    <w:rsid w:val="0025751C"/>
    <w:rsid w:val="00257757"/>
    <w:rsid w:val="00257758"/>
    <w:rsid w:val="00257B98"/>
    <w:rsid w:val="00257D99"/>
    <w:rsid w:val="00257EBC"/>
    <w:rsid w:val="002600D5"/>
    <w:rsid w:val="00260386"/>
    <w:rsid w:val="0026157B"/>
    <w:rsid w:val="00261B8F"/>
    <w:rsid w:val="00261E31"/>
    <w:rsid w:val="0026249C"/>
    <w:rsid w:val="00263068"/>
    <w:rsid w:val="00263C2C"/>
    <w:rsid w:val="00264435"/>
    <w:rsid w:val="0026495D"/>
    <w:rsid w:val="00264982"/>
    <w:rsid w:val="00265A1B"/>
    <w:rsid w:val="00265BB2"/>
    <w:rsid w:val="00265F51"/>
    <w:rsid w:val="0026695C"/>
    <w:rsid w:val="002669B9"/>
    <w:rsid w:val="00267125"/>
    <w:rsid w:val="002672EB"/>
    <w:rsid w:val="00267413"/>
    <w:rsid w:val="0026759C"/>
    <w:rsid w:val="00267633"/>
    <w:rsid w:val="00267848"/>
    <w:rsid w:val="00270105"/>
    <w:rsid w:val="00270182"/>
    <w:rsid w:val="0027119D"/>
    <w:rsid w:val="00271236"/>
    <w:rsid w:val="00271487"/>
    <w:rsid w:val="00271839"/>
    <w:rsid w:val="00271A3D"/>
    <w:rsid w:val="00271AC4"/>
    <w:rsid w:val="00271BB0"/>
    <w:rsid w:val="00271CCE"/>
    <w:rsid w:val="00272103"/>
    <w:rsid w:val="0027237E"/>
    <w:rsid w:val="002725DE"/>
    <w:rsid w:val="002726B7"/>
    <w:rsid w:val="00272CD1"/>
    <w:rsid w:val="0027333F"/>
    <w:rsid w:val="0027366A"/>
    <w:rsid w:val="00273ABF"/>
    <w:rsid w:val="00274B3F"/>
    <w:rsid w:val="00274EAA"/>
    <w:rsid w:val="00274FD6"/>
    <w:rsid w:val="00275119"/>
    <w:rsid w:val="0027522C"/>
    <w:rsid w:val="00275F56"/>
    <w:rsid w:val="002761DE"/>
    <w:rsid w:val="002768F8"/>
    <w:rsid w:val="00276909"/>
    <w:rsid w:val="00276BB7"/>
    <w:rsid w:val="00276BF7"/>
    <w:rsid w:val="00276DF8"/>
    <w:rsid w:val="002771CC"/>
    <w:rsid w:val="00277B0B"/>
    <w:rsid w:val="00280031"/>
    <w:rsid w:val="00281CBD"/>
    <w:rsid w:val="00281F78"/>
    <w:rsid w:val="00282806"/>
    <w:rsid w:val="00282A3C"/>
    <w:rsid w:val="00282C8C"/>
    <w:rsid w:val="00282E27"/>
    <w:rsid w:val="0028317D"/>
    <w:rsid w:val="002831A9"/>
    <w:rsid w:val="002838B1"/>
    <w:rsid w:val="00283E34"/>
    <w:rsid w:val="00283FE3"/>
    <w:rsid w:val="00284495"/>
    <w:rsid w:val="00284C22"/>
    <w:rsid w:val="002854E6"/>
    <w:rsid w:val="002856E2"/>
    <w:rsid w:val="00286135"/>
    <w:rsid w:val="00286571"/>
    <w:rsid w:val="00286966"/>
    <w:rsid w:val="00286AFC"/>
    <w:rsid w:val="00287250"/>
    <w:rsid w:val="0028781C"/>
    <w:rsid w:val="00287944"/>
    <w:rsid w:val="00287CD6"/>
    <w:rsid w:val="00287D10"/>
    <w:rsid w:val="00287EE0"/>
    <w:rsid w:val="0029076B"/>
    <w:rsid w:val="00290DE0"/>
    <w:rsid w:val="00290E5E"/>
    <w:rsid w:val="00290F8E"/>
    <w:rsid w:val="002912AC"/>
    <w:rsid w:val="00291D44"/>
    <w:rsid w:val="00291FDD"/>
    <w:rsid w:val="002924FE"/>
    <w:rsid w:val="002929C5"/>
    <w:rsid w:val="002933E4"/>
    <w:rsid w:val="00293635"/>
    <w:rsid w:val="002937F8"/>
    <w:rsid w:val="0029393C"/>
    <w:rsid w:val="00294150"/>
    <w:rsid w:val="002941ED"/>
    <w:rsid w:val="0029465D"/>
    <w:rsid w:val="00294718"/>
    <w:rsid w:val="00294D05"/>
    <w:rsid w:val="00295548"/>
    <w:rsid w:val="00295749"/>
    <w:rsid w:val="00296367"/>
    <w:rsid w:val="0029636C"/>
    <w:rsid w:val="002963F4"/>
    <w:rsid w:val="0029661B"/>
    <w:rsid w:val="00296C0A"/>
    <w:rsid w:val="0029706E"/>
    <w:rsid w:val="00297276"/>
    <w:rsid w:val="002973BA"/>
    <w:rsid w:val="002975B1"/>
    <w:rsid w:val="002A0140"/>
    <w:rsid w:val="002A0310"/>
    <w:rsid w:val="002A03D4"/>
    <w:rsid w:val="002A04CB"/>
    <w:rsid w:val="002A09ED"/>
    <w:rsid w:val="002A0AC9"/>
    <w:rsid w:val="002A0C4C"/>
    <w:rsid w:val="002A1253"/>
    <w:rsid w:val="002A1425"/>
    <w:rsid w:val="002A151A"/>
    <w:rsid w:val="002A1F40"/>
    <w:rsid w:val="002A2343"/>
    <w:rsid w:val="002A238B"/>
    <w:rsid w:val="002A259A"/>
    <w:rsid w:val="002A2D7A"/>
    <w:rsid w:val="002A4072"/>
    <w:rsid w:val="002A448C"/>
    <w:rsid w:val="002A49EB"/>
    <w:rsid w:val="002A4D01"/>
    <w:rsid w:val="002A4F8E"/>
    <w:rsid w:val="002A52D9"/>
    <w:rsid w:val="002A54E9"/>
    <w:rsid w:val="002A56FD"/>
    <w:rsid w:val="002A593A"/>
    <w:rsid w:val="002A6148"/>
    <w:rsid w:val="002A66B3"/>
    <w:rsid w:val="002A6E64"/>
    <w:rsid w:val="002A6EFB"/>
    <w:rsid w:val="002A70EA"/>
    <w:rsid w:val="002A7365"/>
    <w:rsid w:val="002A745E"/>
    <w:rsid w:val="002B010E"/>
    <w:rsid w:val="002B014D"/>
    <w:rsid w:val="002B03C0"/>
    <w:rsid w:val="002B0831"/>
    <w:rsid w:val="002B0910"/>
    <w:rsid w:val="002B0ADD"/>
    <w:rsid w:val="002B0AE9"/>
    <w:rsid w:val="002B0BAC"/>
    <w:rsid w:val="002B0D9B"/>
    <w:rsid w:val="002B133C"/>
    <w:rsid w:val="002B1399"/>
    <w:rsid w:val="002B13FB"/>
    <w:rsid w:val="002B1751"/>
    <w:rsid w:val="002B1843"/>
    <w:rsid w:val="002B186B"/>
    <w:rsid w:val="002B1925"/>
    <w:rsid w:val="002B1A1F"/>
    <w:rsid w:val="002B1C63"/>
    <w:rsid w:val="002B1E75"/>
    <w:rsid w:val="002B2F1F"/>
    <w:rsid w:val="002B42CA"/>
    <w:rsid w:val="002B434D"/>
    <w:rsid w:val="002B4438"/>
    <w:rsid w:val="002B4444"/>
    <w:rsid w:val="002B46CE"/>
    <w:rsid w:val="002B4774"/>
    <w:rsid w:val="002B4872"/>
    <w:rsid w:val="002B5402"/>
    <w:rsid w:val="002B55F9"/>
    <w:rsid w:val="002B56DA"/>
    <w:rsid w:val="002B57CB"/>
    <w:rsid w:val="002B58ED"/>
    <w:rsid w:val="002B5B4D"/>
    <w:rsid w:val="002B5F37"/>
    <w:rsid w:val="002B620A"/>
    <w:rsid w:val="002B6285"/>
    <w:rsid w:val="002B6730"/>
    <w:rsid w:val="002B6D2E"/>
    <w:rsid w:val="002B6F15"/>
    <w:rsid w:val="002B71EA"/>
    <w:rsid w:val="002B7ADB"/>
    <w:rsid w:val="002B7C12"/>
    <w:rsid w:val="002C02F6"/>
    <w:rsid w:val="002C056E"/>
    <w:rsid w:val="002C07FA"/>
    <w:rsid w:val="002C084F"/>
    <w:rsid w:val="002C0950"/>
    <w:rsid w:val="002C0992"/>
    <w:rsid w:val="002C099E"/>
    <w:rsid w:val="002C1212"/>
    <w:rsid w:val="002C142F"/>
    <w:rsid w:val="002C16D0"/>
    <w:rsid w:val="002C1941"/>
    <w:rsid w:val="002C1B35"/>
    <w:rsid w:val="002C1F17"/>
    <w:rsid w:val="002C22C0"/>
    <w:rsid w:val="002C2439"/>
    <w:rsid w:val="002C279F"/>
    <w:rsid w:val="002C2BD5"/>
    <w:rsid w:val="002C2DB6"/>
    <w:rsid w:val="002C31F1"/>
    <w:rsid w:val="002C3721"/>
    <w:rsid w:val="002C3B2E"/>
    <w:rsid w:val="002C48E2"/>
    <w:rsid w:val="002C4A25"/>
    <w:rsid w:val="002C53FE"/>
    <w:rsid w:val="002C56EF"/>
    <w:rsid w:val="002C5C31"/>
    <w:rsid w:val="002C5F2D"/>
    <w:rsid w:val="002C6054"/>
    <w:rsid w:val="002C60CE"/>
    <w:rsid w:val="002C6235"/>
    <w:rsid w:val="002C62F0"/>
    <w:rsid w:val="002C681E"/>
    <w:rsid w:val="002C6840"/>
    <w:rsid w:val="002C6874"/>
    <w:rsid w:val="002C6BD8"/>
    <w:rsid w:val="002C738F"/>
    <w:rsid w:val="002C73D5"/>
    <w:rsid w:val="002C7438"/>
    <w:rsid w:val="002C7C7D"/>
    <w:rsid w:val="002C7D61"/>
    <w:rsid w:val="002C7E2F"/>
    <w:rsid w:val="002D0DE7"/>
    <w:rsid w:val="002D12FF"/>
    <w:rsid w:val="002D1369"/>
    <w:rsid w:val="002D1A55"/>
    <w:rsid w:val="002D1F99"/>
    <w:rsid w:val="002D1FCE"/>
    <w:rsid w:val="002D210A"/>
    <w:rsid w:val="002D2910"/>
    <w:rsid w:val="002D3179"/>
    <w:rsid w:val="002D320E"/>
    <w:rsid w:val="002D33CB"/>
    <w:rsid w:val="002D3938"/>
    <w:rsid w:val="002D3B4D"/>
    <w:rsid w:val="002D408F"/>
    <w:rsid w:val="002D41BB"/>
    <w:rsid w:val="002D44F0"/>
    <w:rsid w:val="002D4692"/>
    <w:rsid w:val="002D47F0"/>
    <w:rsid w:val="002D4F3E"/>
    <w:rsid w:val="002D54EB"/>
    <w:rsid w:val="002D5F08"/>
    <w:rsid w:val="002D61C0"/>
    <w:rsid w:val="002D70F0"/>
    <w:rsid w:val="002D75D2"/>
    <w:rsid w:val="002D7D33"/>
    <w:rsid w:val="002D7E3D"/>
    <w:rsid w:val="002D7E9B"/>
    <w:rsid w:val="002D7F1D"/>
    <w:rsid w:val="002E0039"/>
    <w:rsid w:val="002E08F0"/>
    <w:rsid w:val="002E0A2D"/>
    <w:rsid w:val="002E0FF5"/>
    <w:rsid w:val="002E1260"/>
    <w:rsid w:val="002E1A33"/>
    <w:rsid w:val="002E1A43"/>
    <w:rsid w:val="002E2342"/>
    <w:rsid w:val="002E267E"/>
    <w:rsid w:val="002E2B51"/>
    <w:rsid w:val="002E2BD2"/>
    <w:rsid w:val="002E2DA7"/>
    <w:rsid w:val="002E38D6"/>
    <w:rsid w:val="002E39BC"/>
    <w:rsid w:val="002E3B76"/>
    <w:rsid w:val="002E3CA4"/>
    <w:rsid w:val="002E3E8C"/>
    <w:rsid w:val="002E4816"/>
    <w:rsid w:val="002E4953"/>
    <w:rsid w:val="002E5B0C"/>
    <w:rsid w:val="002E5BC5"/>
    <w:rsid w:val="002E5F0D"/>
    <w:rsid w:val="002E64F5"/>
    <w:rsid w:val="002E683B"/>
    <w:rsid w:val="002E6C86"/>
    <w:rsid w:val="002E6CBD"/>
    <w:rsid w:val="002E71B5"/>
    <w:rsid w:val="002E7202"/>
    <w:rsid w:val="002E755F"/>
    <w:rsid w:val="002E7642"/>
    <w:rsid w:val="002F0DEA"/>
    <w:rsid w:val="002F11E3"/>
    <w:rsid w:val="002F12E9"/>
    <w:rsid w:val="002F1457"/>
    <w:rsid w:val="002F16EC"/>
    <w:rsid w:val="002F17C8"/>
    <w:rsid w:val="002F1908"/>
    <w:rsid w:val="002F1960"/>
    <w:rsid w:val="002F1E82"/>
    <w:rsid w:val="002F28CD"/>
    <w:rsid w:val="002F302F"/>
    <w:rsid w:val="002F3055"/>
    <w:rsid w:val="002F3119"/>
    <w:rsid w:val="002F334B"/>
    <w:rsid w:val="002F3A18"/>
    <w:rsid w:val="002F3B30"/>
    <w:rsid w:val="002F4257"/>
    <w:rsid w:val="002F43A1"/>
    <w:rsid w:val="002F4AE7"/>
    <w:rsid w:val="002F4C00"/>
    <w:rsid w:val="002F6744"/>
    <w:rsid w:val="002F6989"/>
    <w:rsid w:val="002F74C2"/>
    <w:rsid w:val="002F76F9"/>
    <w:rsid w:val="002F78E2"/>
    <w:rsid w:val="002F796A"/>
    <w:rsid w:val="002F79FC"/>
    <w:rsid w:val="0030051C"/>
    <w:rsid w:val="0030081E"/>
    <w:rsid w:val="00300924"/>
    <w:rsid w:val="00300B83"/>
    <w:rsid w:val="003013BC"/>
    <w:rsid w:val="00301B03"/>
    <w:rsid w:val="00301E07"/>
    <w:rsid w:val="00302125"/>
    <w:rsid w:val="00302857"/>
    <w:rsid w:val="003028D2"/>
    <w:rsid w:val="00302B3D"/>
    <w:rsid w:val="00302F21"/>
    <w:rsid w:val="00302F5B"/>
    <w:rsid w:val="00303029"/>
    <w:rsid w:val="0030321A"/>
    <w:rsid w:val="003033B6"/>
    <w:rsid w:val="00303CA4"/>
    <w:rsid w:val="00303CD9"/>
    <w:rsid w:val="0030433F"/>
    <w:rsid w:val="003044E6"/>
    <w:rsid w:val="003047C9"/>
    <w:rsid w:val="00304A0C"/>
    <w:rsid w:val="003052E1"/>
    <w:rsid w:val="0030543E"/>
    <w:rsid w:val="003056A8"/>
    <w:rsid w:val="0030635E"/>
    <w:rsid w:val="00307105"/>
    <w:rsid w:val="0030753D"/>
    <w:rsid w:val="00307BB7"/>
    <w:rsid w:val="0031007A"/>
    <w:rsid w:val="00310DE4"/>
    <w:rsid w:val="00311264"/>
    <w:rsid w:val="003113F0"/>
    <w:rsid w:val="0031154B"/>
    <w:rsid w:val="00311714"/>
    <w:rsid w:val="00311D60"/>
    <w:rsid w:val="003120FB"/>
    <w:rsid w:val="003121A4"/>
    <w:rsid w:val="00312468"/>
    <w:rsid w:val="003133DF"/>
    <w:rsid w:val="003135FD"/>
    <w:rsid w:val="003136D4"/>
    <w:rsid w:val="00313D18"/>
    <w:rsid w:val="0031485E"/>
    <w:rsid w:val="00314920"/>
    <w:rsid w:val="00314C48"/>
    <w:rsid w:val="00314F89"/>
    <w:rsid w:val="00315946"/>
    <w:rsid w:val="00315A58"/>
    <w:rsid w:val="00315DC4"/>
    <w:rsid w:val="0031602E"/>
    <w:rsid w:val="003162C5"/>
    <w:rsid w:val="003163A9"/>
    <w:rsid w:val="0031646D"/>
    <w:rsid w:val="003169B0"/>
    <w:rsid w:val="0031706C"/>
    <w:rsid w:val="003176F4"/>
    <w:rsid w:val="00317CC5"/>
    <w:rsid w:val="00320122"/>
    <w:rsid w:val="0032018E"/>
    <w:rsid w:val="00320238"/>
    <w:rsid w:val="0032036B"/>
    <w:rsid w:val="00320D76"/>
    <w:rsid w:val="00321414"/>
    <w:rsid w:val="0032147D"/>
    <w:rsid w:val="00321742"/>
    <w:rsid w:val="00321A85"/>
    <w:rsid w:val="00321C3D"/>
    <w:rsid w:val="00321FBA"/>
    <w:rsid w:val="003220B4"/>
    <w:rsid w:val="003225DA"/>
    <w:rsid w:val="003225F7"/>
    <w:rsid w:val="00322963"/>
    <w:rsid w:val="00322A1D"/>
    <w:rsid w:val="00322BC6"/>
    <w:rsid w:val="00322C79"/>
    <w:rsid w:val="00322EA8"/>
    <w:rsid w:val="0032341F"/>
    <w:rsid w:val="00323587"/>
    <w:rsid w:val="003235FC"/>
    <w:rsid w:val="0032373C"/>
    <w:rsid w:val="00323E25"/>
    <w:rsid w:val="00324148"/>
    <w:rsid w:val="00324275"/>
    <w:rsid w:val="00324C6E"/>
    <w:rsid w:val="003254C6"/>
    <w:rsid w:val="00325770"/>
    <w:rsid w:val="003258B2"/>
    <w:rsid w:val="003258F4"/>
    <w:rsid w:val="00325CAB"/>
    <w:rsid w:val="00326253"/>
    <w:rsid w:val="0032636C"/>
    <w:rsid w:val="00326ED1"/>
    <w:rsid w:val="0032756F"/>
    <w:rsid w:val="00327963"/>
    <w:rsid w:val="003279C6"/>
    <w:rsid w:val="00327E25"/>
    <w:rsid w:val="00330117"/>
    <w:rsid w:val="00330338"/>
    <w:rsid w:val="00330375"/>
    <w:rsid w:val="003303E6"/>
    <w:rsid w:val="00330771"/>
    <w:rsid w:val="00330909"/>
    <w:rsid w:val="0033104B"/>
    <w:rsid w:val="0033108E"/>
    <w:rsid w:val="003312B8"/>
    <w:rsid w:val="0033164D"/>
    <w:rsid w:val="00331D6D"/>
    <w:rsid w:val="00331D79"/>
    <w:rsid w:val="00331F26"/>
    <w:rsid w:val="00332740"/>
    <w:rsid w:val="003329A6"/>
    <w:rsid w:val="00332B3F"/>
    <w:rsid w:val="00332ECC"/>
    <w:rsid w:val="00332FF4"/>
    <w:rsid w:val="00333244"/>
    <w:rsid w:val="0033325D"/>
    <w:rsid w:val="003334D3"/>
    <w:rsid w:val="0033373F"/>
    <w:rsid w:val="00333929"/>
    <w:rsid w:val="00333F22"/>
    <w:rsid w:val="003345F1"/>
    <w:rsid w:val="00334AFC"/>
    <w:rsid w:val="00334BA4"/>
    <w:rsid w:val="00334DA4"/>
    <w:rsid w:val="00335486"/>
    <w:rsid w:val="0033599E"/>
    <w:rsid w:val="003364DB"/>
    <w:rsid w:val="00336CF4"/>
    <w:rsid w:val="0033746B"/>
    <w:rsid w:val="00337625"/>
    <w:rsid w:val="003376A2"/>
    <w:rsid w:val="003376DD"/>
    <w:rsid w:val="00337B4A"/>
    <w:rsid w:val="0034035C"/>
    <w:rsid w:val="00340567"/>
    <w:rsid w:val="003407D6"/>
    <w:rsid w:val="00340829"/>
    <w:rsid w:val="003418F4"/>
    <w:rsid w:val="00341A19"/>
    <w:rsid w:val="0034200C"/>
    <w:rsid w:val="003421BA"/>
    <w:rsid w:val="00342499"/>
    <w:rsid w:val="003425E4"/>
    <w:rsid w:val="0034287C"/>
    <w:rsid w:val="00343264"/>
    <w:rsid w:val="0034379D"/>
    <w:rsid w:val="00343D0C"/>
    <w:rsid w:val="003440AF"/>
    <w:rsid w:val="003440D7"/>
    <w:rsid w:val="00344157"/>
    <w:rsid w:val="00344397"/>
    <w:rsid w:val="00344800"/>
    <w:rsid w:val="00344974"/>
    <w:rsid w:val="00345168"/>
    <w:rsid w:val="00345B25"/>
    <w:rsid w:val="00345CBA"/>
    <w:rsid w:val="003464A0"/>
    <w:rsid w:val="00346978"/>
    <w:rsid w:val="00346A8C"/>
    <w:rsid w:val="00346D71"/>
    <w:rsid w:val="003470D1"/>
    <w:rsid w:val="003475E4"/>
    <w:rsid w:val="00347923"/>
    <w:rsid w:val="00347E4B"/>
    <w:rsid w:val="00347EFB"/>
    <w:rsid w:val="00347F2D"/>
    <w:rsid w:val="00347FF3"/>
    <w:rsid w:val="003505C0"/>
    <w:rsid w:val="00350AF9"/>
    <w:rsid w:val="00350B83"/>
    <w:rsid w:val="00351136"/>
    <w:rsid w:val="003516E7"/>
    <w:rsid w:val="00351806"/>
    <w:rsid w:val="0035183E"/>
    <w:rsid w:val="00351F50"/>
    <w:rsid w:val="003525D6"/>
    <w:rsid w:val="00352812"/>
    <w:rsid w:val="0035286D"/>
    <w:rsid w:val="00352982"/>
    <w:rsid w:val="00352BCD"/>
    <w:rsid w:val="0035316D"/>
    <w:rsid w:val="0035350B"/>
    <w:rsid w:val="0035391A"/>
    <w:rsid w:val="00353B6D"/>
    <w:rsid w:val="00353D51"/>
    <w:rsid w:val="00353E34"/>
    <w:rsid w:val="00353F7C"/>
    <w:rsid w:val="0035455E"/>
    <w:rsid w:val="003546C9"/>
    <w:rsid w:val="00354860"/>
    <w:rsid w:val="00354F3B"/>
    <w:rsid w:val="00355113"/>
    <w:rsid w:val="003553D1"/>
    <w:rsid w:val="003560B2"/>
    <w:rsid w:val="00356110"/>
    <w:rsid w:val="0035628B"/>
    <w:rsid w:val="0035632B"/>
    <w:rsid w:val="0035636A"/>
    <w:rsid w:val="00356480"/>
    <w:rsid w:val="003568A9"/>
    <w:rsid w:val="00356A48"/>
    <w:rsid w:val="00356DB4"/>
    <w:rsid w:val="003572F9"/>
    <w:rsid w:val="00357507"/>
    <w:rsid w:val="00357744"/>
    <w:rsid w:val="003579F4"/>
    <w:rsid w:val="00357C40"/>
    <w:rsid w:val="003600E2"/>
    <w:rsid w:val="00360122"/>
    <w:rsid w:val="00360775"/>
    <w:rsid w:val="003609F8"/>
    <w:rsid w:val="00360AB0"/>
    <w:rsid w:val="00360BBA"/>
    <w:rsid w:val="00360C08"/>
    <w:rsid w:val="00361098"/>
    <w:rsid w:val="00361556"/>
    <w:rsid w:val="003615C5"/>
    <w:rsid w:val="003615D1"/>
    <w:rsid w:val="00361600"/>
    <w:rsid w:val="0036188A"/>
    <w:rsid w:val="0036247A"/>
    <w:rsid w:val="003626AF"/>
    <w:rsid w:val="003626FF"/>
    <w:rsid w:val="00362B7F"/>
    <w:rsid w:val="00362F19"/>
    <w:rsid w:val="003631DB"/>
    <w:rsid w:val="00363274"/>
    <w:rsid w:val="003634AA"/>
    <w:rsid w:val="00363A8C"/>
    <w:rsid w:val="003647AD"/>
    <w:rsid w:val="003650A3"/>
    <w:rsid w:val="00365471"/>
    <w:rsid w:val="00365602"/>
    <w:rsid w:val="00365944"/>
    <w:rsid w:val="00365E2A"/>
    <w:rsid w:val="00365F56"/>
    <w:rsid w:val="00365FAD"/>
    <w:rsid w:val="003661BE"/>
    <w:rsid w:val="003667F0"/>
    <w:rsid w:val="00366CC8"/>
    <w:rsid w:val="00366E3E"/>
    <w:rsid w:val="00367657"/>
    <w:rsid w:val="00367879"/>
    <w:rsid w:val="00367F84"/>
    <w:rsid w:val="00367FFC"/>
    <w:rsid w:val="00370309"/>
    <w:rsid w:val="003706F0"/>
    <w:rsid w:val="00370FC9"/>
    <w:rsid w:val="00371165"/>
    <w:rsid w:val="00371957"/>
    <w:rsid w:val="0037217E"/>
    <w:rsid w:val="00372377"/>
    <w:rsid w:val="003729AE"/>
    <w:rsid w:val="00372E0F"/>
    <w:rsid w:val="003731B6"/>
    <w:rsid w:val="0037347E"/>
    <w:rsid w:val="003737EB"/>
    <w:rsid w:val="003738CC"/>
    <w:rsid w:val="00373EE0"/>
    <w:rsid w:val="003742C2"/>
    <w:rsid w:val="003742CA"/>
    <w:rsid w:val="0037470E"/>
    <w:rsid w:val="00374D6F"/>
    <w:rsid w:val="0037508C"/>
    <w:rsid w:val="003750DC"/>
    <w:rsid w:val="003753CF"/>
    <w:rsid w:val="00375578"/>
    <w:rsid w:val="00375A1B"/>
    <w:rsid w:val="003769E5"/>
    <w:rsid w:val="00376B31"/>
    <w:rsid w:val="00377E48"/>
    <w:rsid w:val="003801DF"/>
    <w:rsid w:val="00380793"/>
    <w:rsid w:val="003807D3"/>
    <w:rsid w:val="00380AA3"/>
    <w:rsid w:val="00380B00"/>
    <w:rsid w:val="00380E98"/>
    <w:rsid w:val="003814F9"/>
    <w:rsid w:val="003815C1"/>
    <w:rsid w:val="003818B4"/>
    <w:rsid w:val="00381E7D"/>
    <w:rsid w:val="0038258A"/>
    <w:rsid w:val="003825F8"/>
    <w:rsid w:val="00382846"/>
    <w:rsid w:val="00382E83"/>
    <w:rsid w:val="003832F2"/>
    <w:rsid w:val="0038352D"/>
    <w:rsid w:val="00384EC7"/>
    <w:rsid w:val="003851F8"/>
    <w:rsid w:val="0038524B"/>
    <w:rsid w:val="00385FCE"/>
    <w:rsid w:val="00386277"/>
    <w:rsid w:val="00386586"/>
    <w:rsid w:val="00386BF5"/>
    <w:rsid w:val="0039033B"/>
    <w:rsid w:val="00390496"/>
    <w:rsid w:val="003904A4"/>
    <w:rsid w:val="0039084F"/>
    <w:rsid w:val="00390A94"/>
    <w:rsid w:val="003911EA"/>
    <w:rsid w:val="003925C2"/>
    <w:rsid w:val="003929C0"/>
    <w:rsid w:val="00392D03"/>
    <w:rsid w:val="00393270"/>
    <w:rsid w:val="0039383E"/>
    <w:rsid w:val="00393BBA"/>
    <w:rsid w:val="00393DD4"/>
    <w:rsid w:val="0039406A"/>
    <w:rsid w:val="00394BB1"/>
    <w:rsid w:val="0039577F"/>
    <w:rsid w:val="00395815"/>
    <w:rsid w:val="00395CC5"/>
    <w:rsid w:val="0039633B"/>
    <w:rsid w:val="0039695B"/>
    <w:rsid w:val="00397096"/>
    <w:rsid w:val="00397258"/>
    <w:rsid w:val="003979FF"/>
    <w:rsid w:val="00397B00"/>
    <w:rsid w:val="00397EAD"/>
    <w:rsid w:val="003A016F"/>
    <w:rsid w:val="003A058A"/>
    <w:rsid w:val="003A0ADF"/>
    <w:rsid w:val="003A0B3A"/>
    <w:rsid w:val="003A1384"/>
    <w:rsid w:val="003A16EB"/>
    <w:rsid w:val="003A1F08"/>
    <w:rsid w:val="003A1FF5"/>
    <w:rsid w:val="003A22C0"/>
    <w:rsid w:val="003A26D9"/>
    <w:rsid w:val="003A2731"/>
    <w:rsid w:val="003A2C96"/>
    <w:rsid w:val="003A300C"/>
    <w:rsid w:val="003A3066"/>
    <w:rsid w:val="003A3153"/>
    <w:rsid w:val="003A3206"/>
    <w:rsid w:val="003A3432"/>
    <w:rsid w:val="003A38F3"/>
    <w:rsid w:val="003A3B6F"/>
    <w:rsid w:val="003A430B"/>
    <w:rsid w:val="003A4714"/>
    <w:rsid w:val="003A485C"/>
    <w:rsid w:val="003A49A9"/>
    <w:rsid w:val="003A4C13"/>
    <w:rsid w:val="003A4C94"/>
    <w:rsid w:val="003A4CD7"/>
    <w:rsid w:val="003A5285"/>
    <w:rsid w:val="003A56D7"/>
    <w:rsid w:val="003A5749"/>
    <w:rsid w:val="003A5E5B"/>
    <w:rsid w:val="003A6606"/>
    <w:rsid w:val="003A67BF"/>
    <w:rsid w:val="003A6B1A"/>
    <w:rsid w:val="003A6D3D"/>
    <w:rsid w:val="003A7052"/>
    <w:rsid w:val="003A79E5"/>
    <w:rsid w:val="003A7D91"/>
    <w:rsid w:val="003A7EB6"/>
    <w:rsid w:val="003B05E4"/>
    <w:rsid w:val="003B0739"/>
    <w:rsid w:val="003B0CF5"/>
    <w:rsid w:val="003B0F1F"/>
    <w:rsid w:val="003B1373"/>
    <w:rsid w:val="003B150F"/>
    <w:rsid w:val="003B1977"/>
    <w:rsid w:val="003B2322"/>
    <w:rsid w:val="003B27AF"/>
    <w:rsid w:val="003B2986"/>
    <w:rsid w:val="003B2B80"/>
    <w:rsid w:val="003B319D"/>
    <w:rsid w:val="003B3C39"/>
    <w:rsid w:val="003B4267"/>
    <w:rsid w:val="003B4664"/>
    <w:rsid w:val="003B46FC"/>
    <w:rsid w:val="003B47C8"/>
    <w:rsid w:val="003B4FCF"/>
    <w:rsid w:val="003B54AB"/>
    <w:rsid w:val="003B55CB"/>
    <w:rsid w:val="003B5C19"/>
    <w:rsid w:val="003B5CDB"/>
    <w:rsid w:val="003B60EA"/>
    <w:rsid w:val="003B6843"/>
    <w:rsid w:val="003B6C61"/>
    <w:rsid w:val="003B6EEC"/>
    <w:rsid w:val="003B6F23"/>
    <w:rsid w:val="003B6F33"/>
    <w:rsid w:val="003B713D"/>
    <w:rsid w:val="003B7543"/>
    <w:rsid w:val="003B7F2D"/>
    <w:rsid w:val="003C0234"/>
    <w:rsid w:val="003C02B9"/>
    <w:rsid w:val="003C0345"/>
    <w:rsid w:val="003C06F4"/>
    <w:rsid w:val="003C0779"/>
    <w:rsid w:val="003C0959"/>
    <w:rsid w:val="003C0EB9"/>
    <w:rsid w:val="003C1047"/>
    <w:rsid w:val="003C1096"/>
    <w:rsid w:val="003C15C5"/>
    <w:rsid w:val="003C1F2C"/>
    <w:rsid w:val="003C21B6"/>
    <w:rsid w:val="003C23F3"/>
    <w:rsid w:val="003C2804"/>
    <w:rsid w:val="003C32C0"/>
    <w:rsid w:val="003C34FF"/>
    <w:rsid w:val="003C35C6"/>
    <w:rsid w:val="003C3C1E"/>
    <w:rsid w:val="003C42DB"/>
    <w:rsid w:val="003C44D9"/>
    <w:rsid w:val="003C4CDE"/>
    <w:rsid w:val="003C512A"/>
    <w:rsid w:val="003C53A2"/>
    <w:rsid w:val="003C558F"/>
    <w:rsid w:val="003C562D"/>
    <w:rsid w:val="003C59B3"/>
    <w:rsid w:val="003C59DB"/>
    <w:rsid w:val="003C62B5"/>
    <w:rsid w:val="003C62F1"/>
    <w:rsid w:val="003C6A59"/>
    <w:rsid w:val="003C6D67"/>
    <w:rsid w:val="003C719A"/>
    <w:rsid w:val="003C7969"/>
    <w:rsid w:val="003D06C4"/>
    <w:rsid w:val="003D1136"/>
    <w:rsid w:val="003D1442"/>
    <w:rsid w:val="003D1B93"/>
    <w:rsid w:val="003D2882"/>
    <w:rsid w:val="003D2895"/>
    <w:rsid w:val="003D2BAC"/>
    <w:rsid w:val="003D2E27"/>
    <w:rsid w:val="003D2EB9"/>
    <w:rsid w:val="003D39AA"/>
    <w:rsid w:val="003D4978"/>
    <w:rsid w:val="003D4C5A"/>
    <w:rsid w:val="003D4F55"/>
    <w:rsid w:val="003D5119"/>
    <w:rsid w:val="003D5304"/>
    <w:rsid w:val="003D5311"/>
    <w:rsid w:val="003D5AB1"/>
    <w:rsid w:val="003D62AC"/>
    <w:rsid w:val="003D6324"/>
    <w:rsid w:val="003D634D"/>
    <w:rsid w:val="003D66C4"/>
    <w:rsid w:val="003D6ED2"/>
    <w:rsid w:val="003D70A0"/>
    <w:rsid w:val="003D7116"/>
    <w:rsid w:val="003D718B"/>
    <w:rsid w:val="003D72B8"/>
    <w:rsid w:val="003D760C"/>
    <w:rsid w:val="003D79B3"/>
    <w:rsid w:val="003D7A22"/>
    <w:rsid w:val="003D7B89"/>
    <w:rsid w:val="003E0012"/>
    <w:rsid w:val="003E066E"/>
    <w:rsid w:val="003E08A5"/>
    <w:rsid w:val="003E0A2B"/>
    <w:rsid w:val="003E0ECF"/>
    <w:rsid w:val="003E0F0E"/>
    <w:rsid w:val="003E103D"/>
    <w:rsid w:val="003E10F8"/>
    <w:rsid w:val="003E1463"/>
    <w:rsid w:val="003E187C"/>
    <w:rsid w:val="003E1CB3"/>
    <w:rsid w:val="003E1FF7"/>
    <w:rsid w:val="003E2040"/>
    <w:rsid w:val="003E2AA6"/>
    <w:rsid w:val="003E2E25"/>
    <w:rsid w:val="003E34E5"/>
    <w:rsid w:val="003E362D"/>
    <w:rsid w:val="003E37FD"/>
    <w:rsid w:val="003E3FE6"/>
    <w:rsid w:val="003E43F7"/>
    <w:rsid w:val="003E44D2"/>
    <w:rsid w:val="003E4715"/>
    <w:rsid w:val="003E5870"/>
    <w:rsid w:val="003E5C7D"/>
    <w:rsid w:val="003E5EA7"/>
    <w:rsid w:val="003E6298"/>
    <w:rsid w:val="003E6310"/>
    <w:rsid w:val="003E6A0A"/>
    <w:rsid w:val="003E6C13"/>
    <w:rsid w:val="003E709F"/>
    <w:rsid w:val="003E735B"/>
    <w:rsid w:val="003E77F6"/>
    <w:rsid w:val="003E7816"/>
    <w:rsid w:val="003E7F84"/>
    <w:rsid w:val="003F0A1C"/>
    <w:rsid w:val="003F0DAE"/>
    <w:rsid w:val="003F15D2"/>
    <w:rsid w:val="003F1E21"/>
    <w:rsid w:val="003F1ECF"/>
    <w:rsid w:val="003F1FDB"/>
    <w:rsid w:val="003F2076"/>
    <w:rsid w:val="003F27D9"/>
    <w:rsid w:val="003F29C7"/>
    <w:rsid w:val="003F2EB8"/>
    <w:rsid w:val="003F3142"/>
    <w:rsid w:val="003F34EC"/>
    <w:rsid w:val="003F3741"/>
    <w:rsid w:val="003F375E"/>
    <w:rsid w:val="003F3CBF"/>
    <w:rsid w:val="003F3EF9"/>
    <w:rsid w:val="003F422F"/>
    <w:rsid w:val="003F461F"/>
    <w:rsid w:val="003F4A02"/>
    <w:rsid w:val="003F4D72"/>
    <w:rsid w:val="003F54AB"/>
    <w:rsid w:val="003F5FE2"/>
    <w:rsid w:val="003F6166"/>
    <w:rsid w:val="003F61D8"/>
    <w:rsid w:val="003F635E"/>
    <w:rsid w:val="003F66C7"/>
    <w:rsid w:val="003F6DD5"/>
    <w:rsid w:val="003F7339"/>
    <w:rsid w:val="003F748B"/>
    <w:rsid w:val="003F75A1"/>
    <w:rsid w:val="003F7926"/>
    <w:rsid w:val="003F7A38"/>
    <w:rsid w:val="003F7BB1"/>
    <w:rsid w:val="003F7E8B"/>
    <w:rsid w:val="0040001C"/>
    <w:rsid w:val="00400075"/>
    <w:rsid w:val="0040034F"/>
    <w:rsid w:val="00400A9D"/>
    <w:rsid w:val="00400B65"/>
    <w:rsid w:val="0040132B"/>
    <w:rsid w:val="0040163A"/>
    <w:rsid w:val="00401944"/>
    <w:rsid w:val="00401CEE"/>
    <w:rsid w:val="00401D69"/>
    <w:rsid w:val="004024B3"/>
    <w:rsid w:val="00402A52"/>
    <w:rsid w:val="00402C4F"/>
    <w:rsid w:val="00402C9D"/>
    <w:rsid w:val="00403005"/>
    <w:rsid w:val="0040338F"/>
    <w:rsid w:val="00403A7E"/>
    <w:rsid w:val="00403BCB"/>
    <w:rsid w:val="0040401A"/>
    <w:rsid w:val="0040408B"/>
    <w:rsid w:val="00404510"/>
    <w:rsid w:val="00404C36"/>
    <w:rsid w:val="0040529A"/>
    <w:rsid w:val="004054CE"/>
    <w:rsid w:val="00405741"/>
    <w:rsid w:val="00406111"/>
    <w:rsid w:val="004063A3"/>
    <w:rsid w:val="0040649C"/>
    <w:rsid w:val="00406696"/>
    <w:rsid w:val="004069B7"/>
    <w:rsid w:val="0040704A"/>
    <w:rsid w:val="00407070"/>
    <w:rsid w:val="00407B77"/>
    <w:rsid w:val="0041056A"/>
    <w:rsid w:val="004109F3"/>
    <w:rsid w:val="00410C33"/>
    <w:rsid w:val="0041134E"/>
    <w:rsid w:val="00411817"/>
    <w:rsid w:val="00411D2B"/>
    <w:rsid w:val="00412C0C"/>
    <w:rsid w:val="00412F0D"/>
    <w:rsid w:val="00413025"/>
    <w:rsid w:val="00413091"/>
    <w:rsid w:val="00413260"/>
    <w:rsid w:val="004132DE"/>
    <w:rsid w:val="0041368C"/>
    <w:rsid w:val="004136F3"/>
    <w:rsid w:val="0041389A"/>
    <w:rsid w:val="00413AE4"/>
    <w:rsid w:val="0041443B"/>
    <w:rsid w:val="00414457"/>
    <w:rsid w:val="00414530"/>
    <w:rsid w:val="00414D34"/>
    <w:rsid w:val="00414EEE"/>
    <w:rsid w:val="0041626A"/>
    <w:rsid w:val="00416361"/>
    <w:rsid w:val="004167EA"/>
    <w:rsid w:val="00416867"/>
    <w:rsid w:val="00416A8A"/>
    <w:rsid w:val="00416E40"/>
    <w:rsid w:val="00416FA1"/>
    <w:rsid w:val="00417276"/>
    <w:rsid w:val="004175A7"/>
    <w:rsid w:val="0041793A"/>
    <w:rsid w:val="00417EA6"/>
    <w:rsid w:val="00420A09"/>
    <w:rsid w:val="00420BA9"/>
    <w:rsid w:val="00420F9B"/>
    <w:rsid w:val="00421558"/>
    <w:rsid w:val="00421D67"/>
    <w:rsid w:val="00421E15"/>
    <w:rsid w:val="00421FEF"/>
    <w:rsid w:val="004228DB"/>
    <w:rsid w:val="0042294D"/>
    <w:rsid w:val="004229C8"/>
    <w:rsid w:val="00422E8E"/>
    <w:rsid w:val="004236FB"/>
    <w:rsid w:val="00423758"/>
    <w:rsid w:val="00423AD8"/>
    <w:rsid w:val="00423B0A"/>
    <w:rsid w:val="00423CC9"/>
    <w:rsid w:val="0042416B"/>
    <w:rsid w:val="004241B0"/>
    <w:rsid w:val="004245B7"/>
    <w:rsid w:val="00424E96"/>
    <w:rsid w:val="00425376"/>
    <w:rsid w:val="0042574C"/>
    <w:rsid w:val="004259AC"/>
    <w:rsid w:val="00426178"/>
    <w:rsid w:val="004266E1"/>
    <w:rsid w:val="004268FC"/>
    <w:rsid w:val="00426A3E"/>
    <w:rsid w:val="00427147"/>
    <w:rsid w:val="004271AF"/>
    <w:rsid w:val="004272FE"/>
    <w:rsid w:val="00427337"/>
    <w:rsid w:val="004274AF"/>
    <w:rsid w:val="00427740"/>
    <w:rsid w:val="004304B1"/>
    <w:rsid w:val="004305C9"/>
    <w:rsid w:val="004306EC"/>
    <w:rsid w:val="004309E6"/>
    <w:rsid w:val="004311BA"/>
    <w:rsid w:val="0043164D"/>
    <w:rsid w:val="004316AE"/>
    <w:rsid w:val="00431705"/>
    <w:rsid w:val="004318F1"/>
    <w:rsid w:val="00431930"/>
    <w:rsid w:val="00431BE2"/>
    <w:rsid w:val="00431E14"/>
    <w:rsid w:val="004323A6"/>
    <w:rsid w:val="004328CC"/>
    <w:rsid w:val="00432B5F"/>
    <w:rsid w:val="00432FDD"/>
    <w:rsid w:val="0043306A"/>
    <w:rsid w:val="00433515"/>
    <w:rsid w:val="00433EFD"/>
    <w:rsid w:val="004348E3"/>
    <w:rsid w:val="00434984"/>
    <w:rsid w:val="00434E69"/>
    <w:rsid w:val="0043506C"/>
    <w:rsid w:val="0043543E"/>
    <w:rsid w:val="00435493"/>
    <w:rsid w:val="00435F1B"/>
    <w:rsid w:val="00436425"/>
    <w:rsid w:val="004366A3"/>
    <w:rsid w:val="00437257"/>
    <w:rsid w:val="00437498"/>
    <w:rsid w:val="0043795D"/>
    <w:rsid w:val="00437B46"/>
    <w:rsid w:val="004402FE"/>
    <w:rsid w:val="00441114"/>
    <w:rsid w:val="004411ED"/>
    <w:rsid w:val="004413F1"/>
    <w:rsid w:val="00441634"/>
    <w:rsid w:val="00441AB4"/>
    <w:rsid w:val="00441B06"/>
    <w:rsid w:val="00441B3A"/>
    <w:rsid w:val="00441E35"/>
    <w:rsid w:val="00442110"/>
    <w:rsid w:val="004422A4"/>
    <w:rsid w:val="004423D7"/>
    <w:rsid w:val="004432E9"/>
    <w:rsid w:val="00443AFE"/>
    <w:rsid w:val="004440F0"/>
    <w:rsid w:val="00444533"/>
    <w:rsid w:val="00444C27"/>
    <w:rsid w:val="00445060"/>
    <w:rsid w:val="0044524D"/>
    <w:rsid w:val="00445768"/>
    <w:rsid w:val="00445F5B"/>
    <w:rsid w:val="004464EC"/>
    <w:rsid w:val="00446AE4"/>
    <w:rsid w:val="00446D79"/>
    <w:rsid w:val="00447503"/>
    <w:rsid w:val="00447525"/>
    <w:rsid w:val="00447876"/>
    <w:rsid w:val="00447998"/>
    <w:rsid w:val="00447AEF"/>
    <w:rsid w:val="00447FE4"/>
    <w:rsid w:val="00450A27"/>
    <w:rsid w:val="00450B4C"/>
    <w:rsid w:val="0045179E"/>
    <w:rsid w:val="00451D5C"/>
    <w:rsid w:val="0045214D"/>
    <w:rsid w:val="004522A6"/>
    <w:rsid w:val="00452915"/>
    <w:rsid w:val="00452FF5"/>
    <w:rsid w:val="00453194"/>
    <w:rsid w:val="00453318"/>
    <w:rsid w:val="00454AD7"/>
    <w:rsid w:val="00455215"/>
    <w:rsid w:val="00455316"/>
    <w:rsid w:val="004553C7"/>
    <w:rsid w:val="0045628A"/>
    <w:rsid w:val="004566C3"/>
    <w:rsid w:val="00456CE7"/>
    <w:rsid w:val="004571C2"/>
    <w:rsid w:val="004578DB"/>
    <w:rsid w:val="00457DCA"/>
    <w:rsid w:val="00460A38"/>
    <w:rsid w:val="00460A87"/>
    <w:rsid w:val="004610F1"/>
    <w:rsid w:val="004610FD"/>
    <w:rsid w:val="0046143C"/>
    <w:rsid w:val="004616CC"/>
    <w:rsid w:val="00461F43"/>
    <w:rsid w:val="004624AE"/>
    <w:rsid w:val="00462740"/>
    <w:rsid w:val="00462AE3"/>
    <w:rsid w:val="00462B8C"/>
    <w:rsid w:val="00463169"/>
    <w:rsid w:val="0046327A"/>
    <w:rsid w:val="004634B2"/>
    <w:rsid w:val="004639F7"/>
    <w:rsid w:val="00463AB6"/>
    <w:rsid w:val="00464B58"/>
    <w:rsid w:val="00464C5D"/>
    <w:rsid w:val="00464C8F"/>
    <w:rsid w:val="00464E8C"/>
    <w:rsid w:val="00465888"/>
    <w:rsid w:val="004662CC"/>
    <w:rsid w:val="0046669D"/>
    <w:rsid w:val="00466857"/>
    <w:rsid w:val="00466A5E"/>
    <w:rsid w:val="00467166"/>
    <w:rsid w:val="00467234"/>
    <w:rsid w:val="00467784"/>
    <w:rsid w:val="0046788D"/>
    <w:rsid w:val="00467C8F"/>
    <w:rsid w:val="00470835"/>
    <w:rsid w:val="00470EC4"/>
    <w:rsid w:val="00471155"/>
    <w:rsid w:val="00471E36"/>
    <w:rsid w:val="0047270A"/>
    <w:rsid w:val="00472D0C"/>
    <w:rsid w:val="00473610"/>
    <w:rsid w:val="004744B7"/>
    <w:rsid w:val="004746D8"/>
    <w:rsid w:val="00474C37"/>
    <w:rsid w:val="00474D45"/>
    <w:rsid w:val="00475096"/>
    <w:rsid w:val="004754A1"/>
    <w:rsid w:val="004754ED"/>
    <w:rsid w:val="00475A4A"/>
    <w:rsid w:val="00475D6C"/>
    <w:rsid w:val="00475D6D"/>
    <w:rsid w:val="00476380"/>
    <w:rsid w:val="00476399"/>
    <w:rsid w:val="0047641C"/>
    <w:rsid w:val="00476BC5"/>
    <w:rsid w:val="00477305"/>
    <w:rsid w:val="0047739F"/>
    <w:rsid w:val="00477547"/>
    <w:rsid w:val="0047781E"/>
    <w:rsid w:val="00480D83"/>
    <w:rsid w:val="00481B7C"/>
    <w:rsid w:val="00481E01"/>
    <w:rsid w:val="00482EB8"/>
    <w:rsid w:val="00483233"/>
    <w:rsid w:val="00483367"/>
    <w:rsid w:val="00483886"/>
    <w:rsid w:val="00483C7E"/>
    <w:rsid w:val="00483F25"/>
    <w:rsid w:val="004841A5"/>
    <w:rsid w:val="004848D1"/>
    <w:rsid w:val="00484A68"/>
    <w:rsid w:val="00484C46"/>
    <w:rsid w:val="00484E68"/>
    <w:rsid w:val="00484FA8"/>
    <w:rsid w:val="004853ED"/>
    <w:rsid w:val="004858AB"/>
    <w:rsid w:val="00485B2A"/>
    <w:rsid w:val="00485B7C"/>
    <w:rsid w:val="00486858"/>
    <w:rsid w:val="00486A40"/>
    <w:rsid w:val="00486CAA"/>
    <w:rsid w:val="00486F0E"/>
    <w:rsid w:val="00487834"/>
    <w:rsid w:val="0049066B"/>
    <w:rsid w:val="004916D4"/>
    <w:rsid w:val="00491A07"/>
    <w:rsid w:val="00491AB2"/>
    <w:rsid w:val="00492124"/>
    <w:rsid w:val="00492AAE"/>
    <w:rsid w:val="00492D26"/>
    <w:rsid w:val="00492EC3"/>
    <w:rsid w:val="0049302B"/>
    <w:rsid w:val="004939D0"/>
    <w:rsid w:val="00493C3B"/>
    <w:rsid w:val="00493C76"/>
    <w:rsid w:val="00493DAC"/>
    <w:rsid w:val="004941BA"/>
    <w:rsid w:val="00494374"/>
    <w:rsid w:val="00494631"/>
    <w:rsid w:val="0049472E"/>
    <w:rsid w:val="00494EB9"/>
    <w:rsid w:val="004950EC"/>
    <w:rsid w:val="00495116"/>
    <w:rsid w:val="004951B9"/>
    <w:rsid w:val="004951C4"/>
    <w:rsid w:val="004957AC"/>
    <w:rsid w:val="004959CC"/>
    <w:rsid w:val="00495A0C"/>
    <w:rsid w:val="00495BEC"/>
    <w:rsid w:val="00496105"/>
    <w:rsid w:val="0049630E"/>
    <w:rsid w:val="00496402"/>
    <w:rsid w:val="00496530"/>
    <w:rsid w:val="00496905"/>
    <w:rsid w:val="00496DC1"/>
    <w:rsid w:val="00496DF1"/>
    <w:rsid w:val="0049754C"/>
    <w:rsid w:val="004975EF"/>
    <w:rsid w:val="004A01DB"/>
    <w:rsid w:val="004A0684"/>
    <w:rsid w:val="004A06C8"/>
    <w:rsid w:val="004A0A20"/>
    <w:rsid w:val="004A0A28"/>
    <w:rsid w:val="004A0BBA"/>
    <w:rsid w:val="004A11AE"/>
    <w:rsid w:val="004A1533"/>
    <w:rsid w:val="004A1B45"/>
    <w:rsid w:val="004A1D78"/>
    <w:rsid w:val="004A1DFF"/>
    <w:rsid w:val="004A208F"/>
    <w:rsid w:val="004A232E"/>
    <w:rsid w:val="004A2453"/>
    <w:rsid w:val="004A310E"/>
    <w:rsid w:val="004A3202"/>
    <w:rsid w:val="004A3F8D"/>
    <w:rsid w:val="004A42DA"/>
    <w:rsid w:val="004A4A07"/>
    <w:rsid w:val="004A4BE2"/>
    <w:rsid w:val="004A4C9C"/>
    <w:rsid w:val="004A59EC"/>
    <w:rsid w:val="004A5B86"/>
    <w:rsid w:val="004A6075"/>
    <w:rsid w:val="004A66D6"/>
    <w:rsid w:val="004A685A"/>
    <w:rsid w:val="004A7129"/>
    <w:rsid w:val="004A77ED"/>
    <w:rsid w:val="004A78CA"/>
    <w:rsid w:val="004A79B7"/>
    <w:rsid w:val="004A7B32"/>
    <w:rsid w:val="004A7DA5"/>
    <w:rsid w:val="004A7E80"/>
    <w:rsid w:val="004B0274"/>
    <w:rsid w:val="004B0954"/>
    <w:rsid w:val="004B0C2A"/>
    <w:rsid w:val="004B0E47"/>
    <w:rsid w:val="004B1755"/>
    <w:rsid w:val="004B1B49"/>
    <w:rsid w:val="004B2BF7"/>
    <w:rsid w:val="004B2E31"/>
    <w:rsid w:val="004B2FE3"/>
    <w:rsid w:val="004B3047"/>
    <w:rsid w:val="004B3426"/>
    <w:rsid w:val="004B3708"/>
    <w:rsid w:val="004B3D83"/>
    <w:rsid w:val="004B3FD2"/>
    <w:rsid w:val="004B49AF"/>
    <w:rsid w:val="004B4A63"/>
    <w:rsid w:val="004B4D4A"/>
    <w:rsid w:val="004B587E"/>
    <w:rsid w:val="004B5B05"/>
    <w:rsid w:val="004B6196"/>
    <w:rsid w:val="004B6AF0"/>
    <w:rsid w:val="004B6D53"/>
    <w:rsid w:val="004B7549"/>
    <w:rsid w:val="004B7A3D"/>
    <w:rsid w:val="004B7FD7"/>
    <w:rsid w:val="004C08C8"/>
    <w:rsid w:val="004C0AFA"/>
    <w:rsid w:val="004C0C6F"/>
    <w:rsid w:val="004C159B"/>
    <w:rsid w:val="004C16C0"/>
    <w:rsid w:val="004C1987"/>
    <w:rsid w:val="004C1E3C"/>
    <w:rsid w:val="004C1EAA"/>
    <w:rsid w:val="004C2B86"/>
    <w:rsid w:val="004C2C16"/>
    <w:rsid w:val="004C2EF4"/>
    <w:rsid w:val="004C3507"/>
    <w:rsid w:val="004C37BC"/>
    <w:rsid w:val="004C37D5"/>
    <w:rsid w:val="004C3A71"/>
    <w:rsid w:val="004C3A92"/>
    <w:rsid w:val="004C425A"/>
    <w:rsid w:val="004C4516"/>
    <w:rsid w:val="004C5A38"/>
    <w:rsid w:val="004C6A00"/>
    <w:rsid w:val="004C6FC5"/>
    <w:rsid w:val="004C7DEC"/>
    <w:rsid w:val="004D018A"/>
    <w:rsid w:val="004D1505"/>
    <w:rsid w:val="004D15B2"/>
    <w:rsid w:val="004D1A2A"/>
    <w:rsid w:val="004D1E70"/>
    <w:rsid w:val="004D202D"/>
    <w:rsid w:val="004D24B5"/>
    <w:rsid w:val="004D279E"/>
    <w:rsid w:val="004D297C"/>
    <w:rsid w:val="004D2AD3"/>
    <w:rsid w:val="004D2B48"/>
    <w:rsid w:val="004D2F5D"/>
    <w:rsid w:val="004D31D1"/>
    <w:rsid w:val="004D322C"/>
    <w:rsid w:val="004D3318"/>
    <w:rsid w:val="004D38BA"/>
    <w:rsid w:val="004D3918"/>
    <w:rsid w:val="004D3E0B"/>
    <w:rsid w:val="004D3F46"/>
    <w:rsid w:val="004D4119"/>
    <w:rsid w:val="004D44AF"/>
    <w:rsid w:val="004D4C4E"/>
    <w:rsid w:val="004D4D1E"/>
    <w:rsid w:val="004D4EC1"/>
    <w:rsid w:val="004D5309"/>
    <w:rsid w:val="004D5AE3"/>
    <w:rsid w:val="004D65C5"/>
    <w:rsid w:val="004D6B34"/>
    <w:rsid w:val="004D6C6A"/>
    <w:rsid w:val="004D6C9B"/>
    <w:rsid w:val="004D72D7"/>
    <w:rsid w:val="004D730F"/>
    <w:rsid w:val="004D7857"/>
    <w:rsid w:val="004D794F"/>
    <w:rsid w:val="004D7C8A"/>
    <w:rsid w:val="004E0547"/>
    <w:rsid w:val="004E08CB"/>
    <w:rsid w:val="004E0AE6"/>
    <w:rsid w:val="004E1395"/>
    <w:rsid w:val="004E154C"/>
    <w:rsid w:val="004E1601"/>
    <w:rsid w:val="004E1896"/>
    <w:rsid w:val="004E1930"/>
    <w:rsid w:val="004E2712"/>
    <w:rsid w:val="004E2A31"/>
    <w:rsid w:val="004E2EE9"/>
    <w:rsid w:val="004E3415"/>
    <w:rsid w:val="004E38CA"/>
    <w:rsid w:val="004E3A31"/>
    <w:rsid w:val="004E3FD2"/>
    <w:rsid w:val="004E4416"/>
    <w:rsid w:val="004E4C2B"/>
    <w:rsid w:val="004E4EAF"/>
    <w:rsid w:val="004E57BB"/>
    <w:rsid w:val="004E5BFB"/>
    <w:rsid w:val="004E6726"/>
    <w:rsid w:val="004E70FE"/>
    <w:rsid w:val="004E7647"/>
    <w:rsid w:val="004E7C04"/>
    <w:rsid w:val="004E7C82"/>
    <w:rsid w:val="004E7CA4"/>
    <w:rsid w:val="004F0B15"/>
    <w:rsid w:val="004F0D3F"/>
    <w:rsid w:val="004F0E6C"/>
    <w:rsid w:val="004F0F98"/>
    <w:rsid w:val="004F146C"/>
    <w:rsid w:val="004F1870"/>
    <w:rsid w:val="004F2B25"/>
    <w:rsid w:val="004F3164"/>
    <w:rsid w:val="004F330E"/>
    <w:rsid w:val="004F368C"/>
    <w:rsid w:val="004F3D7D"/>
    <w:rsid w:val="004F42F5"/>
    <w:rsid w:val="004F48C7"/>
    <w:rsid w:val="004F4AF3"/>
    <w:rsid w:val="004F4B9D"/>
    <w:rsid w:val="004F50DA"/>
    <w:rsid w:val="004F67BA"/>
    <w:rsid w:val="004F6826"/>
    <w:rsid w:val="004F6A4B"/>
    <w:rsid w:val="004F7572"/>
    <w:rsid w:val="004F75DA"/>
    <w:rsid w:val="004F7A2B"/>
    <w:rsid w:val="004F7B92"/>
    <w:rsid w:val="005001B7"/>
    <w:rsid w:val="0050049F"/>
    <w:rsid w:val="005006F2"/>
    <w:rsid w:val="00500740"/>
    <w:rsid w:val="005008B5"/>
    <w:rsid w:val="00500A1E"/>
    <w:rsid w:val="00500C9F"/>
    <w:rsid w:val="00500E48"/>
    <w:rsid w:val="00501628"/>
    <w:rsid w:val="0050229D"/>
    <w:rsid w:val="00502ABB"/>
    <w:rsid w:val="00502CFD"/>
    <w:rsid w:val="00502D70"/>
    <w:rsid w:val="0050318D"/>
    <w:rsid w:val="005036BA"/>
    <w:rsid w:val="005036DB"/>
    <w:rsid w:val="005036ED"/>
    <w:rsid w:val="00503775"/>
    <w:rsid w:val="005045CA"/>
    <w:rsid w:val="00505011"/>
    <w:rsid w:val="0050558E"/>
    <w:rsid w:val="00505608"/>
    <w:rsid w:val="00505765"/>
    <w:rsid w:val="00505A8C"/>
    <w:rsid w:val="0050631E"/>
    <w:rsid w:val="00506551"/>
    <w:rsid w:val="005065B8"/>
    <w:rsid w:val="005069C7"/>
    <w:rsid w:val="00507982"/>
    <w:rsid w:val="0051024A"/>
    <w:rsid w:val="0051034F"/>
    <w:rsid w:val="00510377"/>
    <w:rsid w:val="0051039C"/>
    <w:rsid w:val="00510613"/>
    <w:rsid w:val="0051119A"/>
    <w:rsid w:val="00511769"/>
    <w:rsid w:val="00511B45"/>
    <w:rsid w:val="005122AF"/>
    <w:rsid w:val="005123A4"/>
    <w:rsid w:val="0051247A"/>
    <w:rsid w:val="005125F0"/>
    <w:rsid w:val="00512C23"/>
    <w:rsid w:val="00513409"/>
    <w:rsid w:val="00513C03"/>
    <w:rsid w:val="00513C64"/>
    <w:rsid w:val="00513F34"/>
    <w:rsid w:val="00514397"/>
    <w:rsid w:val="00514E5D"/>
    <w:rsid w:val="005158CB"/>
    <w:rsid w:val="00515928"/>
    <w:rsid w:val="00515E20"/>
    <w:rsid w:val="00515E64"/>
    <w:rsid w:val="005161D8"/>
    <w:rsid w:val="005164FA"/>
    <w:rsid w:val="00516602"/>
    <w:rsid w:val="00516A90"/>
    <w:rsid w:val="00516FBB"/>
    <w:rsid w:val="005175C5"/>
    <w:rsid w:val="00517E7E"/>
    <w:rsid w:val="00520277"/>
    <w:rsid w:val="005207E9"/>
    <w:rsid w:val="00520842"/>
    <w:rsid w:val="005208B7"/>
    <w:rsid w:val="00520D70"/>
    <w:rsid w:val="00520FB8"/>
    <w:rsid w:val="005214EB"/>
    <w:rsid w:val="0052176D"/>
    <w:rsid w:val="00521AF9"/>
    <w:rsid w:val="00521BCF"/>
    <w:rsid w:val="00521D64"/>
    <w:rsid w:val="00521E88"/>
    <w:rsid w:val="00521E95"/>
    <w:rsid w:val="00522026"/>
    <w:rsid w:val="00522262"/>
    <w:rsid w:val="0052262D"/>
    <w:rsid w:val="00522A15"/>
    <w:rsid w:val="00522B49"/>
    <w:rsid w:val="00522F97"/>
    <w:rsid w:val="00522FE0"/>
    <w:rsid w:val="00523233"/>
    <w:rsid w:val="0052332C"/>
    <w:rsid w:val="005239BE"/>
    <w:rsid w:val="00523F38"/>
    <w:rsid w:val="00523F62"/>
    <w:rsid w:val="00524099"/>
    <w:rsid w:val="00524275"/>
    <w:rsid w:val="00524474"/>
    <w:rsid w:val="00524C8E"/>
    <w:rsid w:val="00524DC9"/>
    <w:rsid w:val="00525233"/>
    <w:rsid w:val="00525464"/>
    <w:rsid w:val="005257C0"/>
    <w:rsid w:val="00525BEF"/>
    <w:rsid w:val="00525D5C"/>
    <w:rsid w:val="0052610E"/>
    <w:rsid w:val="005264CF"/>
    <w:rsid w:val="00526D18"/>
    <w:rsid w:val="0053005C"/>
    <w:rsid w:val="00530076"/>
    <w:rsid w:val="0053017E"/>
    <w:rsid w:val="00530436"/>
    <w:rsid w:val="005304A1"/>
    <w:rsid w:val="00530541"/>
    <w:rsid w:val="00530BB4"/>
    <w:rsid w:val="00530F85"/>
    <w:rsid w:val="0053241C"/>
    <w:rsid w:val="005331AD"/>
    <w:rsid w:val="0053409F"/>
    <w:rsid w:val="005346DB"/>
    <w:rsid w:val="005348C3"/>
    <w:rsid w:val="00535423"/>
    <w:rsid w:val="005354A1"/>
    <w:rsid w:val="00535808"/>
    <w:rsid w:val="00535EE2"/>
    <w:rsid w:val="005365C2"/>
    <w:rsid w:val="00536CA7"/>
    <w:rsid w:val="0053738E"/>
    <w:rsid w:val="00537499"/>
    <w:rsid w:val="0053789E"/>
    <w:rsid w:val="00537B35"/>
    <w:rsid w:val="00537E99"/>
    <w:rsid w:val="005404FA"/>
    <w:rsid w:val="00540581"/>
    <w:rsid w:val="00540713"/>
    <w:rsid w:val="00540B80"/>
    <w:rsid w:val="00540CA7"/>
    <w:rsid w:val="0054109C"/>
    <w:rsid w:val="005415DC"/>
    <w:rsid w:val="005417B7"/>
    <w:rsid w:val="00541D36"/>
    <w:rsid w:val="00541DC7"/>
    <w:rsid w:val="00541E10"/>
    <w:rsid w:val="00541E44"/>
    <w:rsid w:val="00542889"/>
    <w:rsid w:val="00543345"/>
    <w:rsid w:val="005433BB"/>
    <w:rsid w:val="005433DB"/>
    <w:rsid w:val="00543811"/>
    <w:rsid w:val="00543AAB"/>
    <w:rsid w:val="00543F72"/>
    <w:rsid w:val="00544901"/>
    <w:rsid w:val="00545D18"/>
    <w:rsid w:val="00545E9F"/>
    <w:rsid w:val="00546208"/>
    <w:rsid w:val="00547297"/>
    <w:rsid w:val="005472CD"/>
    <w:rsid w:val="005477CB"/>
    <w:rsid w:val="00547AE1"/>
    <w:rsid w:val="00550001"/>
    <w:rsid w:val="00550AF5"/>
    <w:rsid w:val="00550FE0"/>
    <w:rsid w:val="005513E8"/>
    <w:rsid w:val="005518CB"/>
    <w:rsid w:val="00551E5B"/>
    <w:rsid w:val="0055211D"/>
    <w:rsid w:val="00552521"/>
    <w:rsid w:val="0055252A"/>
    <w:rsid w:val="0055289D"/>
    <w:rsid w:val="00552CCC"/>
    <w:rsid w:val="00552D21"/>
    <w:rsid w:val="00553B31"/>
    <w:rsid w:val="00553E91"/>
    <w:rsid w:val="00554179"/>
    <w:rsid w:val="00554290"/>
    <w:rsid w:val="00554755"/>
    <w:rsid w:val="00554A22"/>
    <w:rsid w:val="00554E5F"/>
    <w:rsid w:val="005551BA"/>
    <w:rsid w:val="0055552E"/>
    <w:rsid w:val="005555E9"/>
    <w:rsid w:val="005556E9"/>
    <w:rsid w:val="00555902"/>
    <w:rsid w:val="00555B5D"/>
    <w:rsid w:val="00555E53"/>
    <w:rsid w:val="00556282"/>
    <w:rsid w:val="005566FE"/>
    <w:rsid w:val="00556DAD"/>
    <w:rsid w:val="00556FD6"/>
    <w:rsid w:val="0055725E"/>
    <w:rsid w:val="005575C6"/>
    <w:rsid w:val="005578B0"/>
    <w:rsid w:val="0056062F"/>
    <w:rsid w:val="0056081A"/>
    <w:rsid w:val="00560B84"/>
    <w:rsid w:val="00560BD3"/>
    <w:rsid w:val="00560FD2"/>
    <w:rsid w:val="005610A6"/>
    <w:rsid w:val="00561160"/>
    <w:rsid w:val="0056140D"/>
    <w:rsid w:val="00561E2D"/>
    <w:rsid w:val="00561ECE"/>
    <w:rsid w:val="00561F2A"/>
    <w:rsid w:val="00561F9D"/>
    <w:rsid w:val="00561FE2"/>
    <w:rsid w:val="00562150"/>
    <w:rsid w:val="005621A8"/>
    <w:rsid w:val="0056296D"/>
    <w:rsid w:val="00562ED6"/>
    <w:rsid w:val="005631CB"/>
    <w:rsid w:val="00563CF7"/>
    <w:rsid w:val="00564190"/>
    <w:rsid w:val="005641A4"/>
    <w:rsid w:val="005647C6"/>
    <w:rsid w:val="00564CDA"/>
    <w:rsid w:val="00565167"/>
    <w:rsid w:val="0056530C"/>
    <w:rsid w:val="00565785"/>
    <w:rsid w:val="005657A7"/>
    <w:rsid w:val="00565F52"/>
    <w:rsid w:val="005662FA"/>
    <w:rsid w:val="005665C5"/>
    <w:rsid w:val="0056662E"/>
    <w:rsid w:val="00566659"/>
    <w:rsid w:val="005669D7"/>
    <w:rsid w:val="00566D63"/>
    <w:rsid w:val="00566DA1"/>
    <w:rsid w:val="0057027F"/>
    <w:rsid w:val="005703E5"/>
    <w:rsid w:val="0057051F"/>
    <w:rsid w:val="005705F1"/>
    <w:rsid w:val="00570E2C"/>
    <w:rsid w:val="00570F09"/>
    <w:rsid w:val="005715CC"/>
    <w:rsid w:val="00571BD6"/>
    <w:rsid w:val="00571CD6"/>
    <w:rsid w:val="00571DC2"/>
    <w:rsid w:val="00572059"/>
    <w:rsid w:val="00572506"/>
    <w:rsid w:val="005725EE"/>
    <w:rsid w:val="00572A75"/>
    <w:rsid w:val="00572BDC"/>
    <w:rsid w:val="0057312A"/>
    <w:rsid w:val="00573AB4"/>
    <w:rsid w:val="00573D25"/>
    <w:rsid w:val="00574020"/>
    <w:rsid w:val="0057424D"/>
    <w:rsid w:val="005744DF"/>
    <w:rsid w:val="00574788"/>
    <w:rsid w:val="00574D81"/>
    <w:rsid w:val="00576150"/>
    <w:rsid w:val="0057641E"/>
    <w:rsid w:val="005764B1"/>
    <w:rsid w:val="0057687F"/>
    <w:rsid w:val="00576B54"/>
    <w:rsid w:val="00577921"/>
    <w:rsid w:val="00577A10"/>
    <w:rsid w:val="00580120"/>
    <w:rsid w:val="0058095B"/>
    <w:rsid w:val="00580DCE"/>
    <w:rsid w:val="00582743"/>
    <w:rsid w:val="00582C65"/>
    <w:rsid w:val="005831F1"/>
    <w:rsid w:val="00583393"/>
    <w:rsid w:val="00583545"/>
    <w:rsid w:val="0058385A"/>
    <w:rsid w:val="00584AB2"/>
    <w:rsid w:val="00584C93"/>
    <w:rsid w:val="0058532B"/>
    <w:rsid w:val="0058582C"/>
    <w:rsid w:val="00585A6A"/>
    <w:rsid w:val="00585BAF"/>
    <w:rsid w:val="00585D5F"/>
    <w:rsid w:val="00585F32"/>
    <w:rsid w:val="0058603C"/>
    <w:rsid w:val="00586902"/>
    <w:rsid w:val="00586B23"/>
    <w:rsid w:val="00586E25"/>
    <w:rsid w:val="00586E8F"/>
    <w:rsid w:val="005878EE"/>
    <w:rsid w:val="00587B04"/>
    <w:rsid w:val="00587D28"/>
    <w:rsid w:val="00590433"/>
    <w:rsid w:val="00590BCA"/>
    <w:rsid w:val="00590E00"/>
    <w:rsid w:val="0059117B"/>
    <w:rsid w:val="005911E8"/>
    <w:rsid w:val="00591224"/>
    <w:rsid w:val="0059128B"/>
    <w:rsid w:val="005912DD"/>
    <w:rsid w:val="00591379"/>
    <w:rsid w:val="005915E0"/>
    <w:rsid w:val="00591D81"/>
    <w:rsid w:val="00591E75"/>
    <w:rsid w:val="005920E7"/>
    <w:rsid w:val="0059247A"/>
    <w:rsid w:val="005926AC"/>
    <w:rsid w:val="00592CD3"/>
    <w:rsid w:val="00592E76"/>
    <w:rsid w:val="00592EF3"/>
    <w:rsid w:val="00592F88"/>
    <w:rsid w:val="0059305A"/>
    <w:rsid w:val="0059370F"/>
    <w:rsid w:val="00593A1F"/>
    <w:rsid w:val="00593A61"/>
    <w:rsid w:val="005941DC"/>
    <w:rsid w:val="005950AC"/>
    <w:rsid w:val="00595CFF"/>
    <w:rsid w:val="00595FEF"/>
    <w:rsid w:val="00596F42"/>
    <w:rsid w:val="0059722E"/>
    <w:rsid w:val="00597579"/>
    <w:rsid w:val="00597A01"/>
    <w:rsid w:val="00597A15"/>
    <w:rsid w:val="00597FBC"/>
    <w:rsid w:val="005A00E7"/>
    <w:rsid w:val="005A0988"/>
    <w:rsid w:val="005A0B0A"/>
    <w:rsid w:val="005A0B1E"/>
    <w:rsid w:val="005A0DF7"/>
    <w:rsid w:val="005A0E12"/>
    <w:rsid w:val="005A156A"/>
    <w:rsid w:val="005A227A"/>
    <w:rsid w:val="005A241F"/>
    <w:rsid w:val="005A2628"/>
    <w:rsid w:val="005A2683"/>
    <w:rsid w:val="005A271A"/>
    <w:rsid w:val="005A2972"/>
    <w:rsid w:val="005A29AA"/>
    <w:rsid w:val="005A2A70"/>
    <w:rsid w:val="005A2B90"/>
    <w:rsid w:val="005A2C94"/>
    <w:rsid w:val="005A2DE7"/>
    <w:rsid w:val="005A2F26"/>
    <w:rsid w:val="005A3202"/>
    <w:rsid w:val="005A46E6"/>
    <w:rsid w:val="005A4857"/>
    <w:rsid w:val="005A4995"/>
    <w:rsid w:val="005A4C7F"/>
    <w:rsid w:val="005A4E29"/>
    <w:rsid w:val="005A4F3A"/>
    <w:rsid w:val="005A5281"/>
    <w:rsid w:val="005A58D4"/>
    <w:rsid w:val="005A5AE5"/>
    <w:rsid w:val="005A5C14"/>
    <w:rsid w:val="005A5DA8"/>
    <w:rsid w:val="005A613B"/>
    <w:rsid w:val="005A669D"/>
    <w:rsid w:val="005A672A"/>
    <w:rsid w:val="005A7005"/>
    <w:rsid w:val="005A7061"/>
    <w:rsid w:val="005A7646"/>
    <w:rsid w:val="005B0B84"/>
    <w:rsid w:val="005B1C32"/>
    <w:rsid w:val="005B2358"/>
    <w:rsid w:val="005B235F"/>
    <w:rsid w:val="005B2C49"/>
    <w:rsid w:val="005B33D3"/>
    <w:rsid w:val="005B3631"/>
    <w:rsid w:val="005B3895"/>
    <w:rsid w:val="005B3A6A"/>
    <w:rsid w:val="005B3AF5"/>
    <w:rsid w:val="005B419C"/>
    <w:rsid w:val="005B45EA"/>
    <w:rsid w:val="005B4D72"/>
    <w:rsid w:val="005B4E3E"/>
    <w:rsid w:val="005B50EA"/>
    <w:rsid w:val="005B57BE"/>
    <w:rsid w:val="005B63F1"/>
    <w:rsid w:val="005B6767"/>
    <w:rsid w:val="005B7043"/>
    <w:rsid w:val="005B7137"/>
    <w:rsid w:val="005B741F"/>
    <w:rsid w:val="005B7774"/>
    <w:rsid w:val="005B7E1F"/>
    <w:rsid w:val="005C05C9"/>
    <w:rsid w:val="005C0AFC"/>
    <w:rsid w:val="005C1497"/>
    <w:rsid w:val="005C16A0"/>
    <w:rsid w:val="005C1B0A"/>
    <w:rsid w:val="005C3036"/>
    <w:rsid w:val="005C33F5"/>
    <w:rsid w:val="005C3522"/>
    <w:rsid w:val="005C3594"/>
    <w:rsid w:val="005C3922"/>
    <w:rsid w:val="005C3FA3"/>
    <w:rsid w:val="005C42FB"/>
    <w:rsid w:val="005C43F2"/>
    <w:rsid w:val="005C495F"/>
    <w:rsid w:val="005C4F81"/>
    <w:rsid w:val="005C53AC"/>
    <w:rsid w:val="005C55C8"/>
    <w:rsid w:val="005C59FB"/>
    <w:rsid w:val="005C5EB3"/>
    <w:rsid w:val="005C66D1"/>
    <w:rsid w:val="005C67B0"/>
    <w:rsid w:val="005C67E9"/>
    <w:rsid w:val="005C6FE9"/>
    <w:rsid w:val="005C71A7"/>
    <w:rsid w:val="005C76C7"/>
    <w:rsid w:val="005C7F9F"/>
    <w:rsid w:val="005D046F"/>
    <w:rsid w:val="005D0A26"/>
    <w:rsid w:val="005D0C09"/>
    <w:rsid w:val="005D0DE4"/>
    <w:rsid w:val="005D0F8F"/>
    <w:rsid w:val="005D11BD"/>
    <w:rsid w:val="005D11DC"/>
    <w:rsid w:val="005D1416"/>
    <w:rsid w:val="005D1632"/>
    <w:rsid w:val="005D1715"/>
    <w:rsid w:val="005D1B4A"/>
    <w:rsid w:val="005D22A1"/>
    <w:rsid w:val="005D2320"/>
    <w:rsid w:val="005D2568"/>
    <w:rsid w:val="005D267B"/>
    <w:rsid w:val="005D2D33"/>
    <w:rsid w:val="005D2FC0"/>
    <w:rsid w:val="005D30B5"/>
    <w:rsid w:val="005D3A68"/>
    <w:rsid w:val="005D3E03"/>
    <w:rsid w:val="005D4527"/>
    <w:rsid w:val="005D4869"/>
    <w:rsid w:val="005D4CDE"/>
    <w:rsid w:val="005D4D7C"/>
    <w:rsid w:val="005D4F27"/>
    <w:rsid w:val="005D54EF"/>
    <w:rsid w:val="005D5828"/>
    <w:rsid w:val="005D5C6D"/>
    <w:rsid w:val="005D630A"/>
    <w:rsid w:val="005D6E62"/>
    <w:rsid w:val="005D7256"/>
    <w:rsid w:val="005D7563"/>
    <w:rsid w:val="005D7780"/>
    <w:rsid w:val="005E0288"/>
    <w:rsid w:val="005E0BF8"/>
    <w:rsid w:val="005E11B2"/>
    <w:rsid w:val="005E124C"/>
    <w:rsid w:val="005E15D7"/>
    <w:rsid w:val="005E2CF3"/>
    <w:rsid w:val="005E2E90"/>
    <w:rsid w:val="005E3713"/>
    <w:rsid w:val="005E3890"/>
    <w:rsid w:val="005E43CE"/>
    <w:rsid w:val="005E47E5"/>
    <w:rsid w:val="005E47F4"/>
    <w:rsid w:val="005E5346"/>
    <w:rsid w:val="005E5B9E"/>
    <w:rsid w:val="005E5E43"/>
    <w:rsid w:val="005E63D2"/>
    <w:rsid w:val="005E64CA"/>
    <w:rsid w:val="005E6BEF"/>
    <w:rsid w:val="005E7224"/>
    <w:rsid w:val="005E770A"/>
    <w:rsid w:val="005E7A1D"/>
    <w:rsid w:val="005E7BCD"/>
    <w:rsid w:val="005E7E9D"/>
    <w:rsid w:val="005F01B3"/>
    <w:rsid w:val="005F07DE"/>
    <w:rsid w:val="005F080A"/>
    <w:rsid w:val="005F0E43"/>
    <w:rsid w:val="005F0FC6"/>
    <w:rsid w:val="005F11CC"/>
    <w:rsid w:val="005F1319"/>
    <w:rsid w:val="005F146C"/>
    <w:rsid w:val="005F1D72"/>
    <w:rsid w:val="005F1DC0"/>
    <w:rsid w:val="005F20E1"/>
    <w:rsid w:val="005F22AA"/>
    <w:rsid w:val="005F28E2"/>
    <w:rsid w:val="005F2D4B"/>
    <w:rsid w:val="005F37BD"/>
    <w:rsid w:val="005F3AD0"/>
    <w:rsid w:val="005F3F52"/>
    <w:rsid w:val="005F4302"/>
    <w:rsid w:val="005F4556"/>
    <w:rsid w:val="005F485C"/>
    <w:rsid w:val="005F48DC"/>
    <w:rsid w:val="005F4D59"/>
    <w:rsid w:val="005F55BE"/>
    <w:rsid w:val="005F5F1C"/>
    <w:rsid w:val="005F60FC"/>
    <w:rsid w:val="005F6307"/>
    <w:rsid w:val="005F65F0"/>
    <w:rsid w:val="005F69E7"/>
    <w:rsid w:val="005F6EBE"/>
    <w:rsid w:val="005F70D4"/>
    <w:rsid w:val="005F7245"/>
    <w:rsid w:val="005F7A28"/>
    <w:rsid w:val="00600FC9"/>
    <w:rsid w:val="00601091"/>
    <w:rsid w:val="00601787"/>
    <w:rsid w:val="0060222E"/>
    <w:rsid w:val="00602AE1"/>
    <w:rsid w:val="00602EE6"/>
    <w:rsid w:val="00603273"/>
    <w:rsid w:val="00603278"/>
    <w:rsid w:val="00603387"/>
    <w:rsid w:val="00603908"/>
    <w:rsid w:val="00603C23"/>
    <w:rsid w:val="0060584C"/>
    <w:rsid w:val="006059DC"/>
    <w:rsid w:val="00605A93"/>
    <w:rsid w:val="00605E62"/>
    <w:rsid w:val="00605F87"/>
    <w:rsid w:val="006063A0"/>
    <w:rsid w:val="00606B1A"/>
    <w:rsid w:val="00606C61"/>
    <w:rsid w:val="00606CAB"/>
    <w:rsid w:val="00606CB8"/>
    <w:rsid w:val="00606D83"/>
    <w:rsid w:val="006074E3"/>
    <w:rsid w:val="00607521"/>
    <w:rsid w:val="006076D0"/>
    <w:rsid w:val="00607742"/>
    <w:rsid w:val="00607857"/>
    <w:rsid w:val="0061032D"/>
    <w:rsid w:val="006105B1"/>
    <w:rsid w:val="0061061A"/>
    <w:rsid w:val="006109A3"/>
    <w:rsid w:val="00610FC4"/>
    <w:rsid w:val="00611494"/>
    <w:rsid w:val="006114CC"/>
    <w:rsid w:val="0061165D"/>
    <w:rsid w:val="00611B07"/>
    <w:rsid w:val="006125AB"/>
    <w:rsid w:val="0061326C"/>
    <w:rsid w:val="0061380E"/>
    <w:rsid w:val="00613E1F"/>
    <w:rsid w:val="00614008"/>
    <w:rsid w:val="006144E4"/>
    <w:rsid w:val="00614CBB"/>
    <w:rsid w:val="00614EAB"/>
    <w:rsid w:val="006152C1"/>
    <w:rsid w:val="0061540F"/>
    <w:rsid w:val="0061542F"/>
    <w:rsid w:val="0061569D"/>
    <w:rsid w:val="00615852"/>
    <w:rsid w:val="00615CF9"/>
    <w:rsid w:val="006162E4"/>
    <w:rsid w:val="00616927"/>
    <w:rsid w:val="00616F42"/>
    <w:rsid w:val="00617075"/>
    <w:rsid w:val="0061730E"/>
    <w:rsid w:val="00620263"/>
    <w:rsid w:val="0062074F"/>
    <w:rsid w:val="00620750"/>
    <w:rsid w:val="00620AF6"/>
    <w:rsid w:val="00620D1C"/>
    <w:rsid w:val="00620D96"/>
    <w:rsid w:val="00620DEE"/>
    <w:rsid w:val="00621089"/>
    <w:rsid w:val="006210FE"/>
    <w:rsid w:val="006211F4"/>
    <w:rsid w:val="00621278"/>
    <w:rsid w:val="006216A6"/>
    <w:rsid w:val="00622226"/>
    <w:rsid w:val="00622875"/>
    <w:rsid w:val="00622D38"/>
    <w:rsid w:val="00622E1F"/>
    <w:rsid w:val="00622EB1"/>
    <w:rsid w:val="00623190"/>
    <w:rsid w:val="00623562"/>
    <w:rsid w:val="00623ABE"/>
    <w:rsid w:val="00623BC8"/>
    <w:rsid w:val="00623D2E"/>
    <w:rsid w:val="00623D36"/>
    <w:rsid w:val="00624742"/>
    <w:rsid w:val="006249E0"/>
    <w:rsid w:val="00624F23"/>
    <w:rsid w:val="0062524C"/>
    <w:rsid w:val="0062534D"/>
    <w:rsid w:val="00625350"/>
    <w:rsid w:val="006253CB"/>
    <w:rsid w:val="00625715"/>
    <w:rsid w:val="00625E1E"/>
    <w:rsid w:val="006261EA"/>
    <w:rsid w:val="00626AD0"/>
    <w:rsid w:val="00627399"/>
    <w:rsid w:val="006300E5"/>
    <w:rsid w:val="00630801"/>
    <w:rsid w:val="006308A9"/>
    <w:rsid w:val="00630CB5"/>
    <w:rsid w:val="006319A2"/>
    <w:rsid w:val="00631D8D"/>
    <w:rsid w:val="00632169"/>
    <w:rsid w:val="006324A4"/>
    <w:rsid w:val="006324DF"/>
    <w:rsid w:val="00632712"/>
    <w:rsid w:val="00632F23"/>
    <w:rsid w:val="00633787"/>
    <w:rsid w:val="00633D2F"/>
    <w:rsid w:val="006342BB"/>
    <w:rsid w:val="00634587"/>
    <w:rsid w:val="00636440"/>
    <w:rsid w:val="0063688F"/>
    <w:rsid w:val="00636946"/>
    <w:rsid w:val="00636B07"/>
    <w:rsid w:val="00636C50"/>
    <w:rsid w:val="00637379"/>
    <w:rsid w:val="00637460"/>
    <w:rsid w:val="00637492"/>
    <w:rsid w:val="006374F8"/>
    <w:rsid w:val="006402E6"/>
    <w:rsid w:val="00640838"/>
    <w:rsid w:val="00640DF0"/>
    <w:rsid w:val="006416DF"/>
    <w:rsid w:val="0064188A"/>
    <w:rsid w:val="00641BE7"/>
    <w:rsid w:val="00641C23"/>
    <w:rsid w:val="0064214B"/>
    <w:rsid w:val="006424DC"/>
    <w:rsid w:val="006425F7"/>
    <w:rsid w:val="0064277D"/>
    <w:rsid w:val="00642BFB"/>
    <w:rsid w:val="00643588"/>
    <w:rsid w:val="00643DF0"/>
    <w:rsid w:val="00644348"/>
    <w:rsid w:val="00644373"/>
    <w:rsid w:val="00644947"/>
    <w:rsid w:val="00644977"/>
    <w:rsid w:val="00644F3F"/>
    <w:rsid w:val="00645021"/>
    <w:rsid w:val="006450A2"/>
    <w:rsid w:val="00645171"/>
    <w:rsid w:val="00645ACF"/>
    <w:rsid w:val="00645C49"/>
    <w:rsid w:val="00645CF2"/>
    <w:rsid w:val="00645D62"/>
    <w:rsid w:val="00645F94"/>
    <w:rsid w:val="0064661E"/>
    <w:rsid w:val="00646786"/>
    <w:rsid w:val="00646874"/>
    <w:rsid w:val="00646A83"/>
    <w:rsid w:val="006475AF"/>
    <w:rsid w:val="00647A44"/>
    <w:rsid w:val="00647DD3"/>
    <w:rsid w:val="00650052"/>
    <w:rsid w:val="0065008F"/>
    <w:rsid w:val="006504A0"/>
    <w:rsid w:val="006514F5"/>
    <w:rsid w:val="006520E2"/>
    <w:rsid w:val="0065211D"/>
    <w:rsid w:val="00652374"/>
    <w:rsid w:val="006524C9"/>
    <w:rsid w:val="006526F9"/>
    <w:rsid w:val="006527D7"/>
    <w:rsid w:val="00652861"/>
    <w:rsid w:val="00652C50"/>
    <w:rsid w:val="006533C9"/>
    <w:rsid w:val="0065375E"/>
    <w:rsid w:val="00653899"/>
    <w:rsid w:val="00653BB6"/>
    <w:rsid w:val="006544E3"/>
    <w:rsid w:val="00654D0F"/>
    <w:rsid w:val="00655027"/>
    <w:rsid w:val="0065502F"/>
    <w:rsid w:val="006550F2"/>
    <w:rsid w:val="0065521B"/>
    <w:rsid w:val="0065593E"/>
    <w:rsid w:val="00655EC9"/>
    <w:rsid w:val="0065633C"/>
    <w:rsid w:val="00656906"/>
    <w:rsid w:val="00657A38"/>
    <w:rsid w:val="00657B57"/>
    <w:rsid w:val="00657DE1"/>
    <w:rsid w:val="006601D3"/>
    <w:rsid w:val="00660EC4"/>
    <w:rsid w:val="006610BC"/>
    <w:rsid w:val="006610CB"/>
    <w:rsid w:val="0066169C"/>
    <w:rsid w:val="00661896"/>
    <w:rsid w:val="00661E21"/>
    <w:rsid w:val="0066201F"/>
    <w:rsid w:val="00662296"/>
    <w:rsid w:val="00662D56"/>
    <w:rsid w:val="00662D85"/>
    <w:rsid w:val="0066378F"/>
    <w:rsid w:val="00663CC8"/>
    <w:rsid w:val="00663D3E"/>
    <w:rsid w:val="00664190"/>
    <w:rsid w:val="0066500D"/>
    <w:rsid w:val="00665096"/>
    <w:rsid w:val="0066512D"/>
    <w:rsid w:val="006652EB"/>
    <w:rsid w:val="00665A7F"/>
    <w:rsid w:val="00665EE8"/>
    <w:rsid w:val="0066619A"/>
    <w:rsid w:val="00666223"/>
    <w:rsid w:val="006667BA"/>
    <w:rsid w:val="006668C2"/>
    <w:rsid w:val="006669C8"/>
    <w:rsid w:val="006669D7"/>
    <w:rsid w:val="00666A42"/>
    <w:rsid w:val="00666C8B"/>
    <w:rsid w:val="00666E3E"/>
    <w:rsid w:val="0066738D"/>
    <w:rsid w:val="006673CF"/>
    <w:rsid w:val="00670325"/>
    <w:rsid w:val="006707A5"/>
    <w:rsid w:val="006708CE"/>
    <w:rsid w:val="00670A3A"/>
    <w:rsid w:val="00670F6A"/>
    <w:rsid w:val="00671904"/>
    <w:rsid w:val="0067228E"/>
    <w:rsid w:val="0067257C"/>
    <w:rsid w:val="006727C1"/>
    <w:rsid w:val="00672F3D"/>
    <w:rsid w:val="006730FA"/>
    <w:rsid w:val="00673AEA"/>
    <w:rsid w:val="00673B09"/>
    <w:rsid w:val="00673C9E"/>
    <w:rsid w:val="00674733"/>
    <w:rsid w:val="00674A61"/>
    <w:rsid w:val="00674CBD"/>
    <w:rsid w:val="00674D26"/>
    <w:rsid w:val="00675059"/>
    <w:rsid w:val="00675596"/>
    <w:rsid w:val="0067562A"/>
    <w:rsid w:val="00675819"/>
    <w:rsid w:val="006759EB"/>
    <w:rsid w:val="0067614F"/>
    <w:rsid w:val="0067662B"/>
    <w:rsid w:val="006768BC"/>
    <w:rsid w:val="00677328"/>
    <w:rsid w:val="00677960"/>
    <w:rsid w:val="00677B04"/>
    <w:rsid w:val="00677B70"/>
    <w:rsid w:val="00677E31"/>
    <w:rsid w:val="006802F2"/>
    <w:rsid w:val="00680E49"/>
    <w:rsid w:val="00680F6F"/>
    <w:rsid w:val="00681204"/>
    <w:rsid w:val="00681830"/>
    <w:rsid w:val="00681CD7"/>
    <w:rsid w:val="00681E2A"/>
    <w:rsid w:val="0068201C"/>
    <w:rsid w:val="00682390"/>
    <w:rsid w:val="00682BE8"/>
    <w:rsid w:val="00682D0D"/>
    <w:rsid w:val="00682DC0"/>
    <w:rsid w:val="00683B52"/>
    <w:rsid w:val="00684015"/>
    <w:rsid w:val="006845EA"/>
    <w:rsid w:val="00684B32"/>
    <w:rsid w:val="00684BBD"/>
    <w:rsid w:val="00684DB8"/>
    <w:rsid w:val="006856EC"/>
    <w:rsid w:val="00685F4C"/>
    <w:rsid w:val="00685F5B"/>
    <w:rsid w:val="00686836"/>
    <w:rsid w:val="00686BF5"/>
    <w:rsid w:val="006870A9"/>
    <w:rsid w:val="006872CE"/>
    <w:rsid w:val="006872EF"/>
    <w:rsid w:val="00687628"/>
    <w:rsid w:val="006877FC"/>
    <w:rsid w:val="00691603"/>
    <w:rsid w:val="00691A46"/>
    <w:rsid w:val="006922F6"/>
    <w:rsid w:val="0069259A"/>
    <w:rsid w:val="006926BE"/>
    <w:rsid w:val="00692951"/>
    <w:rsid w:val="00692E38"/>
    <w:rsid w:val="00692EB8"/>
    <w:rsid w:val="006940DF"/>
    <w:rsid w:val="006944BA"/>
    <w:rsid w:val="00694A8F"/>
    <w:rsid w:val="00694B40"/>
    <w:rsid w:val="006953CC"/>
    <w:rsid w:val="006958B4"/>
    <w:rsid w:val="00695AF3"/>
    <w:rsid w:val="00695E7A"/>
    <w:rsid w:val="00695F97"/>
    <w:rsid w:val="0069604A"/>
    <w:rsid w:val="00696AFD"/>
    <w:rsid w:val="00696B34"/>
    <w:rsid w:val="00696F83"/>
    <w:rsid w:val="006971FD"/>
    <w:rsid w:val="00697577"/>
    <w:rsid w:val="0069770F"/>
    <w:rsid w:val="00697FE4"/>
    <w:rsid w:val="006A0103"/>
    <w:rsid w:val="006A01CC"/>
    <w:rsid w:val="006A023B"/>
    <w:rsid w:val="006A02B1"/>
    <w:rsid w:val="006A0450"/>
    <w:rsid w:val="006A0458"/>
    <w:rsid w:val="006A0948"/>
    <w:rsid w:val="006A1329"/>
    <w:rsid w:val="006A15BC"/>
    <w:rsid w:val="006A1B2A"/>
    <w:rsid w:val="006A1BB6"/>
    <w:rsid w:val="006A202C"/>
    <w:rsid w:val="006A2590"/>
    <w:rsid w:val="006A2595"/>
    <w:rsid w:val="006A2741"/>
    <w:rsid w:val="006A2DB6"/>
    <w:rsid w:val="006A2E47"/>
    <w:rsid w:val="006A3568"/>
    <w:rsid w:val="006A3837"/>
    <w:rsid w:val="006A3FCD"/>
    <w:rsid w:val="006A40B9"/>
    <w:rsid w:val="006A42B6"/>
    <w:rsid w:val="006A4309"/>
    <w:rsid w:val="006A451D"/>
    <w:rsid w:val="006A4AD4"/>
    <w:rsid w:val="006A4BA0"/>
    <w:rsid w:val="006A5A3B"/>
    <w:rsid w:val="006A5AD3"/>
    <w:rsid w:val="006A5F7C"/>
    <w:rsid w:val="006A6848"/>
    <w:rsid w:val="006A7D5D"/>
    <w:rsid w:val="006B033C"/>
    <w:rsid w:val="006B0606"/>
    <w:rsid w:val="006B0668"/>
    <w:rsid w:val="006B126C"/>
    <w:rsid w:val="006B17AE"/>
    <w:rsid w:val="006B1A83"/>
    <w:rsid w:val="006B1DD1"/>
    <w:rsid w:val="006B2558"/>
    <w:rsid w:val="006B2697"/>
    <w:rsid w:val="006B26DF"/>
    <w:rsid w:val="006B2806"/>
    <w:rsid w:val="006B3168"/>
    <w:rsid w:val="006B36C9"/>
    <w:rsid w:val="006B3E85"/>
    <w:rsid w:val="006B3FCE"/>
    <w:rsid w:val="006B4A1D"/>
    <w:rsid w:val="006B5885"/>
    <w:rsid w:val="006B5B17"/>
    <w:rsid w:val="006B5B68"/>
    <w:rsid w:val="006B5E9A"/>
    <w:rsid w:val="006B6010"/>
    <w:rsid w:val="006B6274"/>
    <w:rsid w:val="006B6937"/>
    <w:rsid w:val="006B71E7"/>
    <w:rsid w:val="006B73A1"/>
    <w:rsid w:val="006B77E7"/>
    <w:rsid w:val="006B789F"/>
    <w:rsid w:val="006B7982"/>
    <w:rsid w:val="006C0C72"/>
    <w:rsid w:val="006C0D2B"/>
    <w:rsid w:val="006C135D"/>
    <w:rsid w:val="006C16C0"/>
    <w:rsid w:val="006C1C4B"/>
    <w:rsid w:val="006C3358"/>
    <w:rsid w:val="006C3C9B"/>
    <w:rsid w:val="006C3D87"/>
    <w:rsid w:val="006C3F14"/>
    <w:rsid w:val="006C482C"/>
    <w:rsid w:val="006C4844"/>
    <w:rsid w:val="006C4B6C"/>
    <w:rsid w:val="006C4C73"/>
    <w:rsid w:val="006C511B"/>
    <w:rsid w:val="006C550A"/>
    <w:rsid w:val="006C59D1"/>
    <w:rsid w:val="006C5A74"/>
    <w:rsid w:val="006C5AA8"/>
    <w:rsid w:val="006C69BC"/>
    <w:rsid w:val="006C74F9"/>
    <w:rsid w:val="006C78D0"/>
    <w:rsid w:val="006C7982"/>
    <w:rsid w:val="006C7EC8"/>
    <w:rsid w:val="006D043B"/>
    <w:rsid w:val="006D05F5"/>
    <w:rsid w:val="006D072C"/>
    <w:rsid w:val="006D080A"/>
    <w:rsid w:val="006D0C0D"/>
    <w:rsid w:val="006D0D93"/>
    <w:rsid w:val="006D112D"/>
    <w:rsid w:val="006D16F1"/>
    <w:rsid w:val="006D1926"/>
    <w:rsid w:val="006D34BA"/>
    <w:rsid w:val="006D374F"/>
    <w:rsid w:val="006D3806"/>
    <w:rsid w:val="006D3B61"/>
    <w:rsid w:val="006D3F31"/>
    <w:rsid w:val="006D4000"/>
    <w:rsid w:val="006D41D0"/>
    <w:rsid w:val="006D4381"/>
    <w:rsid w:val="006D43B4"/>
    <w:rsid w:val="006D47DC"/>
    <w:rsid w:val="006D4D97"/>
    <w:rsid w:val="006D5224"/>
    <w:rsid w:val="006D57FA"/>
    <w:rsid w:val="006D59CE"/>
    <w:rsid w:val="006D5ACF"/>
    <w:rsid w:val="006D5CB0"/>
    <w:rsid w:val="006D5D67"/>
    <w:rsid w:val="006D619A"/>
    <w:rsid w:val="006D6E0B"/>
    <w:rsid w:val="006D6E24"/>
    <w:rsid w:val="006D6EE2"/>
    <w:rsid w:val="006D7141"/>
    <w:rsid w:val="006D73E0"/>
    <w:rsid w:val="006D777A"/>
    <w:rsid w:val="006D7B55"/>
    <w:rsid w:val="006D7D2D"/>
    <w:rsid w:val="006D7DB1"/>
    <w:rsid w:val="006D7F61"/>
    <w:rsid w:val="006E05AF"/>
    <w:rsid w:val="006E0940"/>
    <w:rsid w:val="006E0991"/>
    <w:rsid w:val="006E0CF5"/>
    <w:rsid w:val="006E0D33"/>
    <w:rsid w:val="006E0E4C"/>
    <w:rsid w:val="006E1969"/>
    <w:rsid w:val="006E1995"/>
    <w:rsid w:val="006E1C4D"/>
    <w:rsid w:val="006E1C68"/>
    <w:rsid w:val="006E1CB9"/>
    <w:rsid w:val="006E1EF8"/>
    <w:rsid w:val="006E1F40"/>
    <w:rsid w:val="006E2405"/>
    <w:rsid w:val="006E2868"/>
    <w:rsid w:val="006E2D96"/>
    <w:rsid w:val="006E2E9B"/>
    <w:rsid w:val="006E340C"/>
    <w:rsid w:val="006E347D"/>
    <w:rsid w:val="006E3784"/>
    <w:rsid w:val="006E3C79"/>
    <w:rsid w:val="006E3DCC"/>
    <w:rsid w:val="006E465C"/>
    <w:rsid w:val="006E5135"/>
    <w:rsid w:val="006E518A"/>
    <w:rsid w:val="006E51FA"/>
    <w:rsid w:val="006E52FD"/>
    <w:rsid w:val="006E564B"/>
    <w:rsid w:val="006E5935"/>
    <w:rsid w:val="006E5EA6"/>
    <w:rsid w:val="006E6709"/>
    <w:rsid w:val="006E6913"/>
    <w:rsid w:val="006E6A5A"/>
    <w:rsid w:val="006E6BA2"/>
    <w:rsid w:val="006E6D2D"/>
    <w:rsid w:val="006E6E02"/>
    <w:rsid w:val="006E71E6"/>
    <w:rsid w:val="006E7326"/>
    <w:rsid w:val="006F016A"/>
    <w:rsid w:val="006F099B"/>
    <w:rsid w:val="006F0CBF"/>
    <w:rsid w:val="006F1280"/>
    <w:rsid w:val="006F12AD"/>
    <w:rsid w:val="006F14F9"/>
    <w:rsid w:val="006F15F3"/>
    <w:rsid w:val="006F1AAF"/>
    <w:rsid w:val="006F2035"/>
    <w:rsid w:val="006F2109"/>
    <w:rsid w:val="006F24EE"/>
    <w:rsid w:val="006F256D"/>
    <w:rsid w:val="006F26B2"/>
    <w:rsid w:val="006F2C34"/>
    <w:rsid w:val="006F2DCD"/>
    <w:rsid w:val="006F3066"/>
    <w:rsid w:val="006F3B09"/>
    <w:rsid w:val="006F3D5E"/>
    <w:rsid w:val="006F3F70"/>
    <w:rsid w:val="006F45E8"/>
    <w:rsid w:val="006F46BD"/>
    <w:rsid w:val="006F4D32"/>
    <w:rsid w:val="006F582D"/>
    <w:rsid w:val="006F5D8D"/>
    <w:rsid w:val="006F64BB"/>
    <w:rsid w:val="006F6746"/>
    <w:rsid w:val="006F67A0"/>
    <w:rsid w:val="006F6CA7"/>
    <w:rsid w:val="006F6E0F"/>
    <w:rsid w:val="006F7421"/>
    <w:rsid w:val="006F7AC7"/>
    <w:rsid w:val="00700AE0"/>
    <w:rsid w:val="00700CB2"/>
    <w:rsid w:val="00701223"/>
    <w:rsid w:val="00701842"/>
    <w:rsid w:val="00701A7D"/>
    <w:rsid w:val="00701B3C"/>
    <w:rsid w:val="00701C0E"/>
    <w:rsid w:val="00701E0D"/>
    <w:rsid w:val="0070215A"/>
    <w:rsid w:val="00702722"/>
    <w:rsid w:val="00702DE6"/>
    <w:rsid w:val="00702EA2"/>
    <w:rsid w:val="00703207"/>
    <w:rsid w:val="007032DE"/>
    <w:rsid w:val="00703E63"/>
    <w:rsid w:val="00703FA5"/>
    <w:rsid w:val="00703FD4"/>
    <w:rsid w:val="0070442C"/>
    <w:rsid w:val="0070460E"/>
    <w:rsid w:val="00704D67"/>
    <w:rsid w:val="00704FF3"/>
    <w:rsid w:val="007059F9"/>
    <w:rsid w:val="00705E7D"/>
    <w:rsid w:val="00705ED0"/>
    <w:rsid w:val="007071CD"/>
    <w:rsid w:val="00707736"/>
    <w:rsid w:val="00707B2D"/>
    <w:rsid w:val="00710672"/>
    <w:rsid w:val="00710755"/>
    <w:rsid w:val="00710B90"/>
    <w:rsid w:val="00711631"/>
    <w:rsid w:val="0071190D"/>
    <w:rsid w:val="00711D0B"/>
    <w:rsid w:val="0071216C"/>
    <w:rsid w:val="00712390"/>
    <w:rsid w:val="007123CC"/>
    <w:rsid w:val="00712442"/>
    <w:rsid w:val="00712B8F"/>
    <w:rsid w:val="007130D0"/>
    <w:rsid w:val="00713129"/>
    <w:rsid w:val="00713220"/>
    <w:rsid w:val="00713624"/>
    <w:rsid w:val="00713916"/>
    <w:rsid w:val="00713B4E"/>
    <w:rsid w:val="00713B7E"/>
    <w:rsid w:val="00714918"/>
    <w:rsid w:val="00714AD5"/>
    <w:rsid w:val="00714D80"/>
    <w:rsid w:val="0071501F"/>
    <w:rsid w:val="0071514E"/>
    <w:rsid w:val="00715297"/>
    <w:rsid w:val="007159E3"/>
    <w:rsid w:val="00715C35"/>
    <w:rsid w:val="00716AB0"/>
    <w:rsid w:val="00716AE3"/>
    <w:rsid w:val="00716BB8"/>
    <w:rsid w:val="00717116"/>
    <w:rsid w:val="0071738C"/>
    <w:rsid w:val="00717396"/>
    <w:rsid w:val="00720201"/>
    <w:rsid w:val="007207A4"/>
    <w:rsid w:val="007209B1"/>
    <w:rsid w:val="00720B11"/>
    <w:rsid w:val="00720CC7"/>
    <w:rsid w:val="007210BF"/>
    <w:rsid w:val="0072120E"/>
    <w:rsid w:val="0072177F"/>
    <w:rsid w:val="007232C6"/>
    <w:rsid w:val="00723826"/>
    <w:rsid w:val="00723A1D"/>
    <w:rsid w:val="0072415F"/>
    <w:rsid w:val="007241EC"/>
    <w:rsid w:val="007244FC"/>
    <w:rsid w:val="00724747"/>
    <w:rsid w:val="007250A7"/>
    <w:rsid w:val="00725732"/>
    <w:rsid w:val="007259A4"/>
    <w:rsid w:val="00725D8A"/>
    <w:rsid w:val="00726694"/>
    <w:rsid w:val="00726AC9"/>
    <w:rsid w:val="00726D99"/>
    <w:rsid w:val="00726E43"/>
    <w:rsid w:val="007270DE"/>
    <w:rsid w:val="007273B8"/>
    <w:rsid w:val="007273DB"/>
    <w:rsid w:val="007275D1"/>
    <w:rsid w:val="00730385"/>
    <w:rsid w:val="00730431"/>
    <w:rsid w:val="00730E56"/>
    <w:rsid w:val="00731192"/>
    <w:rsid w:val="00731242"/>
    <w:rsid w:val="007317BA"/>
    <w:rsid w:val="007322BB"/>
    <w:rsid w:val="00732FCD"/>
    <w:rsid w:val="007335E8"/>
    <w:rsid w:val="00733663"/>
    <w:rsid w:val="00733981"/>
    <w:rsid w:val="00733F89"/>
    <w:rsid w:val="00734458"/>
    <w:rsid w:val="007345EB"/>
    <w:rsid w:val="00734640"/>
    <w:rsid w:val="00734658"/>
    <w:rsid w:val="007346B1"/>
    <w:rsid w:val="00734881"/>
    <w:rsid w:val="00734D37"/>
    <w:rsid w:val="007354ED"/>
    <w:rsid w:val="00735F16"/>
    <w:rsid w:val="00736794"/>
    <w:rsid w:val="007368F5"/>
    <w:rsid w:val="007368FC"/>
    <w:rsid w:val="00736AA7"/>
    <w:rsid w:val="00736BB3"/>
    <w:rsid w:val="00736F51"/>
    <w:rsid w:val="007371EF"/>
    <w:rsid w:val="00737439"/>
    <w:rsid w:val="00737495"/>
    <w:rsid w:val="00737600"/>
    <w:rsid w:val="00737823"/>
    <w:rsid w:val="00737838"/>
    <w:rsid w:val="007379F4"/>
    <w:rsid w:val="0074064D"/>
    <w:rsid w:val="007407CC"/>
    <w:rsid w:val="00740A51"/>
    <w:rsid w:val="00740B73"/>
    <w:rsid w:val="0074107B"/>
    <w:rsid w:val="007411F1"/>
    <w:rsid w:val="00741721"/>
    <w:rsid w:val="00741E05"/>
    <w:rsid w:val="00742534"/>
    <w:rsid w:val="00742E9E"/>
    <w:rsid w:val="007438EB"/>
    <w:rsid w:val="00743A5E"/>
    <w:rsid w:val="007449C2"/>
    <w:rsid w:val="00744A70"/>
    <w:rsid w:val="00744B7A"/>
    <w:rsid w:val="00744FC4"/>
    <w:rsid w:val="007451C5"/>
    <w:rsid w:val="007459D6"/>
    <w:rsid w:val="00745F68"/>
    <w:rsid w:val="007467D7"/>
    <w:rsid w:val="007468A0"/>
    <w:rsid w:val="00746E8A"/>
    <w:rsid w:val="007473E8"/>
    <w:rsid w:val="00747925"/>
    <w:rsid w:val="00747CC0"/>
    <w:rsid w:val="00747EE4"/>
    <w:rsid w:val="00747EEC"/>
    <w:rsid w:val="00747FC8"/>
    <w:rsid w:val="00747FD1"/>
    <w:rsid w:val="007504D7"/>
    <w:rsid w:val="00750D40"/>
    <w:rsid w:val="00750FC9"/>
    <w:rsid w:val="00751159"/>
    <w:rsid w:val="0075115D"/>
    <w:rsid w:val="007511F6"/>
    <w:rsid w:val="007512C5"/>
    <w:rsid w:val="007517DA"/>
    <w:rsid w:val="00752828"/>
    <w:rsid w:val="00753027"/>
    <w:rsid w:val="0075332B"/>
    <w:rsid w:val="007535A3"/>
    <w:rsid w:val="00753605"/>
    <w:rsid w:val="00753649"/>
    <w:rsid w:val="0075372A"/>
    <w:rsid w:val="00753B92"/>
    <w:rsid w:val="00754723"/>
    <w:rsid w:val="00754C70"/>
    <w:rsid w:val="00754E82"/>
    <w:rsid w:val="0075552E"/>
    <w:rsid w:val="00755B0C"/>
    <w:rsid w:val="007564FC"/>
    <w:rsid w:val="00756638"/>
    <w:rsid w:val="007566CE"/>
    <w:rsid w:val="00756746"/>
    <w:rsid w:val="007568AB"/>
    <w:rsid w:val="007568B5"/>
    <w:rsid w:val="00756CFF"/>
    <w:rsid w:val="00756E5E"/>
    <w:rsid w:val="00757289"/>
    <w:rsid w:val="0075750D"/>
    <w:rsid w:val="007579B1"/>
    <w:rsid w:val="00760295"/>
    <w:rsid w:val="00760322"/>
    <w:rsid w:val="007611DE"/>
    <w:rsid w:val="0076141A"/>
    <w:rsid w:val="007615AD"/>
    <w:rsid w:val="0076187C"/>
    <w:rsid w:val="007624DD"/>
    <w:rsid w:val="00763303"/>
    <w:rsid w:val="007634F9"/>
    <w:rsid w:val="007638AE"/>
    <w:rsid w:val="00763E9D"/>
    <w:rsid w:val="00763FDF"/>
    <w:rsid w:val="0076467B"/>
    <w:rsid w:val="00764ADC"/>
    <w:rsid w:val="00764AE2"/>
    <w:rsid w:val="00765127"/>
    <w:rsid w:val="0076515C"/>
    <w:rsid w:val="00765334"/>
    <w:rsid w:val="00765682"/>
    <w:rsid w:val="0076575A"/>
    <w:rsid w:val="0076588E"/>
    <w:rsid w:val="00765EE5"/>
    <w:rsid w:val="00766D75"/>
    <w:rsid w:val="0076765F"/>
    <w:rsid w:val="00767981"/>
    <w:rsid w:val="00767E8A"/>
    <w:rsid w:val="00770AD0"/>
    <w:rsid w:val="00772002"/>
    <w:rsid w:val="00772191"/>
    <w:rsid w:val="007729F9"/>
    <w:rsid w:val="00772BC5"/>
    <w:rsid w:val="00772E29"/>
    <w:rsid w:val="00773533"/>
    <w:rsid w:val="00773A09"/>
    <w:rsid w:val="00773B1C"/>
    <w:rsid w:val="007742FD"/>
    <w:rsid w:val="00774B96"/>
    <w:rsid w:val="00774DB9"/>
    <w:rsid w:val="00775052"/>
    <w:rsid w:val="007750A2"/>
    <w:rsid w:val="0077511A"/>
    <w:rsid w:val="007751B6"/>
    <w:rsid w:val="007757C3"/>
    <w:rsid w:val="00775892"/>
    <w:rsid w:val="00775BBC"/>
    <w:rsid w:val="00775D91"/>
    <w:rsid w:val="007762D8"/>
    <w:rsid w:val="00777271"/>
    <w:rsid w:val="007773D6"/>
    <w:rsid w:val="00780899"/>
    <w:rsid w:val="00781305"/>
    <w:rsid w:val="00781847"/>
    <w:rsid w:val="00781D94"/>
    <w:rsid w:val="00781DDD"/>
    <w:rsid w:val="00781F4D"/>
    <w:rsid w:val="0078213A"/>
    <w:rsid w:val="007821DF"/>
    <w:rsid w:val="007828EC"/>
    <w:rsid w:val="00782B60"/>
    <w:rsid w:val="00783189"/>
    <w:rsid w:val="007838F7"/>
    <w:rsid w:val="00783A80"/>
    <w:rsid w:val="00783D14"/>
    <w:rsid w:val="00783D20"/>
    <w:rsid w:val="00783E55"/>
    <w:rsid w:val="00784074"/>
    <w:rsid w:val="007845E1"/>
    <w:rsid w:val="0078499D"/>
    <w:rsid w:val="00784AC9"/>
    <w:rsid w:val="00784E41"/>
    <w:rsid w:val="0078523C"/>
    <w:rsid w:val="00785498"/>
    <w:rsid w:val="00785668"/>
    <w:rsid w:val="00785890"/>
    <w:rsid w:val="00785AD2"/>
    <w:rsid w:val="00785C89"/>
    <w:rsid w:val="00785DBA"/>
    <w:rsid w:val="00785DDD"/>
    <w:rsid w:val="007861A3"/>
    <w:rsid w:val="007861D8"/>
    <w:rsid w:val="00786341"/>
    <w:rsid w:val="007868AE"/>
    <w:rsid w:val="0078708F"/>
    <w:rsid w:val="0078730A"/>
    <w:rsid w:val="007873B8"/>
    <w:rsid w:val="00787674"/>
    <w:rsid w:val="0079046F"/>
    <w:rsid w:val="00790530"/>
    <w:rsid w:val="007907A2"/>
    <w:rsid w:val="00790D2C"/>
    <w:rsid w:val="00790DC4"/>
    <w:rsid w:val="00790E4D"/>
    <w:rsid w:val="00790E75"/>
    <w:rsid w:val="0079103C"/>
    <w:rsid w:val="00791788"/>
    <w:rsid w:val="0079221C"/>
    <w:rsid w:val="00792699"/>
    <w:rsid w:val="007928A0"/>
    <w:rsid w:val="00792D7A"/>
    <w:rsid w:val="00792E2A"/>
    <w:rsid w:val="00792FFA"/>
    <w:rsid w:val="00793083"/>
    <w:rsid w:val="00793158"/>
    <w:rsid w:val="007937DA"/>
    <w:rsid w:val="0079388D"/>
    <w:rsid w:val="0079419E"/>
    <w:rsid w:val="0079421B"/>
    <w:rsid w:val="007948D6"/>
    <w:rsid w:val="00794980"/>
    <w:rsid w:val="00795689"/>
    <w:rsid w:val="00795910"/>
    <w:rsid w:val="0079611A"/>
    <w:rsid w:val="00796524"/>
    <w:rsid w:val="00796804"/>
    <w:rsid w:val="00796C7C"/>
    <w:rsid w:val="00796D55"/>
    <w:rsid w:val="007974A9"/>
    <w:rsid w:val="00797595"/>
    <w:rsid w:val="007979F2"/>
    <w:rsid w:val="00797B9C"/>
    <w:rsid w:val="00797C62"/>
    <w:rsid w:val="00797F6F"/>
    <w:rsid w:val="007A0292"/>
    <w:rsid w:val="007A128A"/>
    <w:rsid w:val="007A16EE"/>
    <w:rsid w:val="007A18F9"/>
    <w:rsid w:val="007A1B19"/>
    <w:rsid w:val="007A1ED0"/>
    <w:rsid w:val="007A20A5"/>
    <w:rsid w:val="007A21CC"/>
    <w:rsid w:val="007A230B"/>
    <w:rsid w:val="007A2820"/>
    <w:rsid w:val="007A2BCE"/>
    <w:rsid w:val="007A2CF2"/>
    <w:rsid w:val="007A312E"/>
    <w:rsid w:val="007A36B3"/>
    <w:rsid w:val="007A37E9"/>
    <w:rsid w:val="007A3FE6"/>
    <w:rsid w:val="007A40A4"/>
    <w:rsid w:val="007A4A1A"/>
    <w:rsid w:val="007A514A"/>
    <w:rsid w:val="007A54B2"/>
    <w:rsid w:val="007A56F7"/>
    <w:rsid w:val="007A5B63"/>
    <w:rsid w:val="007A5D00"/>
    <w:rsid w:val="007A5E14"/>
    <w:rsid w:val="007A5E94"/>
    <w:rsid w:val="007A615D"/>
    <w:rsid w:val="007A63AB"/>
    <w:rsid w:val="007A671F"/>
    <w:rsid w:val="007A6BE8"/>
    <w:rsid w:val="007A7193"/>
    <w:rsid w:val="007A71E4"/>
    <w:rsid w:val="007A7943"/>
    <w:rsid w:val="007A7BA6"/>
    <w:rsid w:val="007A7E15"/>
    <w:rsid w:val="007A7E2A"/>
    <w:rsid w:val="007B047A"/>
    <w:rsid w:val="007B0512"/>
    <w:rsid w:val="007B105B"/>
    <w:rsid w:val="007B195C"/>
    <w:rsid w:val="007B1E72"/>
    <w:rsid w:val="007B204B"/>
    <w:rsid w:val="007B2619"/>
    <w:rsid w:val="007B2695"/>
    <w:rsid w:val="007B28F4"/>
    <w:rsid w:val="007B2BA9"/>
    <w:rsid w:val="007B2CC7"/>
    <w:rsid w:val="007B2D63"/>
    <w:rsid w:val="007B34F3"/>
    <w:rsid w:val="007B368E"/>
    <w:rsid w:val="007B36E7"/>
    <w:rsid w:val="007B382A"/>
    <w:rsid w:val="007B3DBD"/>
    <w:rsid w:val="007B3E30"/>
    <w:rsid w:val="007B46A2"/>
    <w:rsid w:val="007B480F"/>
    <w:rsid w:val="007B4828"/>
    <w:rsid w:val="007B49F1"/>
    <w:rsid w:val="007B4D74"/>
    <w:rsid w:val="007B5522"/>
    <w:rsid w:val="007B5CB5"/>
    <w:rsid w:val="007B5D49"/>
    <w:rsid w:val="007B5DB6"/>
    <w:rsid w:val="007B5E36"/>
    <w:rsid w:val="007B722F"/>
    <w:rsid w:val="007B7CBC"/>
    <w:rsid w:val="007B7FDA"/>
    <w:rsid w:val="007C0745"/>
    <w:rsid w:val="007C0C14"/>
    <w:rsid w:val="007C0D5A"/>
    <w:rsid w:val="007C1346"/>
    <w:rsid w:val="007C1539"/>
    <w:rsid w:val="007C1755"/>
    <w:rsid w:val="007C17DF"/>
    <w:rsid w:val="007C1846"/>
    <w:rsid w:val="007C19C1"/>
    <w:rsid w:val="007C272A"/>
    <w:rsid w:val="007C2C86"/>
    <w:rsid w:val="007C2D64"/>
    <w:rsid w:val="007C2F62"/>
    <w:rsid w:val="007C32F0"/>
    <w:rsid w:val="007C3910"/>
    <w:rsid w:val="007C3D2A"/>
    <w:rsid w:val="007C4297"/>
    <w:rsid w:val="007C4E69"/>
    <w:rsid w:val="007C4ED8"/>
    <w:rsid w:val="007C4FDE"/>
    <w:rsid w:val="007C508A"/>
    <w:rsid w:val="007C50C6"/>
    <w:rsid w:val="007C5665"/>
    <w:rsid w:val="007C56F7"/>
    <w:rsid w:val="007C5827"/>
    <w:rsid w:val="007C59D4"/>
    <w:rsid w:val="007C5B09"/>
    <w:rsid w:val="007C5BDB"/>
    <w:rsid w:val="007C5E82"/>
    <w:rsid w:val="007C60BA"/>
    <w:rsid w:val="007C688C"/>
    <w:rsid w:val="007C6B45"/>
    <w:rsid w:val="007C6BBA"/>
    <w:rsid w:val="007C7A34"/>
    <w:rsid w:val="007C7F67"/>
    <w:rsid w:val="007D0017"/>
    <w:rsid w:val="007D02FB"/>
    <w:rsid w:val="007D046D"/>
    <w:rsid w:val="007D0595"/>
    <w:rsid w:val="007D0850"/>
    <w:rsid w:val="007D1183"/>
    <w:rsid w:val="007D1B93"/>
    <w:rsid w:val="007D1E0F"/>
    <w:rsid w:val="007D25FE"/>
    <w:rsid w:val="007D29A4"/>
    <w:rsid w:val="007D2AB2"/>
    <w:rsid w:val="007D2C8A"/>
    <w:rsid w:val="007D3A43"/>
    <w:rsid w:val="007D3B34"/>
    <w:rsid w:val="007D3F1C"/>
    <w:rsid w:val="007D40A1"/>
    <w:rsid w:val="007D4172"/>
    <w:rsid w:val="007D41DF"/>
    <w:rsid w:val="007D4259"/>
    <w:rsid w:val="007D4998"/>
    <w:rsid w:val="007D4A81"/>
    <w:rsid w:val="007D4BA7"/>
    <w:rsid w:val="007D4BDD"/>
    <w:rsid w:val="007D4C2A"/>
    <w:rsid w:val="007D59BC"/>
    <w:rsid w:val="007D5F86"/>
    <w:rsid w:val="007D63E4"/>
    <w:rsid w:val="007D6495"/>
    <w:rsid w:val="007D6B6D"/>
    <w:rsid w:val="007D7602"/>
    <w:rsid w:val="007D778B"/>
    <w:rsid w:val="007E0599"/>
    <w:rsid w:val="007E093F"/>
    <w:rsid w:val="007E09B2"/>
    <w:rsid w:val="007E0C38"/>
    <w:rsid w:val="007E0D74"/>
    <w:rsid w:val="007E0FC8"/>
    <w:rsid w:val="007E1296"/>
    <w:rsid w:val="007E13C0"/>
    <w:rsid w:val="007E1789"/>
    <w:rsid w:val="007E1C06"/>
    <w:rsid w:val="007E1EAA"/>
    <w:rsid w:val="007E2013"/>
    <w:rsid w:val="007E263A"/>
    <w:rsid w:val="007E30F8"/>
    <w:rsid w:val="007E3692"/>
    <w:rsid w:val="007E45FD"/>
    <w:rsid w:val="007E481A"/>
    <w:rsid w:val="007E4AD7"/>
    <w:rsid w:val="007E4DF3"/>
    <w:rsid w:val="007E50D4"/>
    <w:rsid w:val="007E6A69"/>
    <w:rsid w:val="007E71A1"/>
    <w:rsid w:val="007E782C"/>
    <w:rsid w:val="007E7CA4"/>
    <w:rsid w:val="007E7E69"/>
    <w:rsid w:val="007F0666"/>
    <w:rsid w:val="007F08A1"/>
    <w:rsid w:val="007F0E69"/>
    <w:rsid w:val="007F0F0E"/>
    <w:rsid w:val="007F1157"/>
    <w:rsid w:val="007F1954"/>
    <w:rsid w:val="007F1C11"/>
    <w:rsid w:val="007F267E"/>
    <w:rsid w:val="007F2DDD"/>
    <w:rsid w:val="007F31A5"/>
    <w:rsid w:val="007F31EC"/>
    <w:rsid w:val="007F3257"/>
    <w:rsid w:val="007F328A"/>
    <w:rsid w:val="007F35B1"/>
    <w:rsid w:val="007F3607"/>
    <w:rsid w:val="007F3933"/>
    <w:rsid w:val="007F3A8C"/>
    <w:rsid w:val="007F3C1A"/>
    <w:rsid w:val="007F3D2E"/>
    <w:rsid w:val="007F3F90"/>
    <w:rsid w:val="007F435B"/>
    <w:rsid w:val="007F4E12"/>
    <w:rsid w:val="007F5B1A"/>
    <w:rsid w:val="007F5C92"/>
    <w:rsid w:val="007F617B"/>
    <w:rsid w:val="007F66DE"/>
    <w:rsid w:val="007F6A4E"/>
    <w:rsid w:val="007F6F9F"/>
    <w:rsid w:val="007F702D"/>
    <w:rsid w:val="007F71EA"/>
    <w:rsid w:val="007F7536"/>
    <w:rsid w:val="007F7913"/>
    <w:rsid w:val="007F7BE0"/>
    <w:rsid w:val="00800159"/>
    <w:rsid w:val="0080038A"/>
    <w:rsid w:val="0080053A"/>
    <w:rsid w:val="0080141F"/>
    <w:rsid w:val="00801632"/>
    <w:rsid w:val="00801A55"/>
    <w:rsid w:val="008029F0"/>
    <w:rsid w:val="008034D5"/>
    <w:rsid w:val="00803688"/>
    <w:rsid w:val="00803E66"/>
    <w:rsid w:val="008042BC"/>
    <w:rsid w:val="00804489"/>
    <w:rsid w:val="00804601"/>
    <w:rsid w:val="00804816"/>
    <w:rsid w:val="00804B3F"/>
    <w:rsid w:val="00804D47"/>
    <w:rsid w:val="00805015"/>
    <w:rsid w:val="008051F6"/>
    <w:rsid w:val="00805C52"/>
    <w:rsid w:val="00805F13"/>
    <w:rsid w:val="008062F7"/>
    <w:rsid w:val="0080657C"/>
    <w:rsid w:val="00806944"/>
    <w:rsid w:val="00806A16"/>
    <w:rsid w:val="00806C4E"/>
    <w:rsid w:val="008070C6"/>
    <w:rsid w:val="0080785D"/>
    <w:rsid w:val="00807AB9"/>
    <w:rsid w:val="00807C02"/>
    <w:rsid w:val="00807DFB"/>
    <w:rsid w:val="00810BF9"/>
    <w:rsid w:val="00810CA2"/>
    <w:rsid w:val="00810CFE"/>
    <w:rsid w:val="00810DD6"/>
    <w:rsid w:val="00811611"/>
    <w:rsid w:val="00811762"/>
    <w:rsid w:val="0081181E"/>
    <w:rsid w:val="008124CE"/>
    <w:rsid w:val="00813C72"/>
    <w:rsid w:val="00813D8D"/>
    <w:rsid w:val="00813D97"/>
    <w:rsid w:val="00814337"/>
    <w:rsid w:val="00814532"/>
    <w:rsid w:val="008146D2"/>
    <w:rsid w:val="00814CE9"/>
    <w:rsid w:val="0081541A"/>
    <w:rsid w:val="00815D1E"/>
    <w:rsid w:val="0081646E"/>
    <w:rsid w:val="0081685C"/>
    <w:rsid w:val="00816921"/>
    <w:rsid w:val="00816ADF"/>
    <w:rsid w:val="00816C0B"/>
    <w:rsid w:val="00816F37"/>
    <w:rsid w:val="008171CC"/>
    <w:rsid w:val="00817244"/>
    <w:rsid w:val="0081762E"/>
    <w:rsid w:val="008177FB"/>
    <w:rsid w:val="00817C22"/>
    <w:rsid w:val="00820590"/>
    <w:rsid w:val="00820919"/>
    <w:rsid w:val="00820EA7"/>
    <w:rsid w:val="008214B1"/>
    <w:rsid w:val="008216E3"/>
    <w:rsid w:val="00821BCC"/>
    <w:rsid w:val="00821C2A"/>
    <w:rsid w:val="00821FC6"/>
    <w:rsid w:val="00822A6C"/>
    <w:rsid w:val="00822BFF"/>
    <w:rsid w:val="00823621"/>
    <w:rsid w:val="00823700"/>
    <w:rsid w:val="00823804"/>
    <w:rsid w:val="008238FE"/>
    <w:rsid w:val="00823D0A"/>
    <w:rsid w:val="00823F96"/>
    <w:rsid w:val="00823FD6"/>
    <w:rsid w:val="00824035"/>
    <w:rsid w:val="0082431F"/>
    <w:rsid w:val="008244D8"/>
    <w:rsid w:val="008245E0"/>
    <w:rsid w:val="0082465A"/>
    <w:rsid w:val="008246E4"/>
    <w:rsid w:val="00824AFD"/>
    <w:rsid w:val="00825188"/>
    <w:rsid w:val="00825279"/>
    <w:rsid w:val="00825283"/>
    <w:rsid w:val="008253F1"/>
    <w:rsid w:val="00825F6F"/>
    <w:rsid w:val="00826024"/>
    <w:rsid w:val="008265EE"/>
    <w:rsid w:val="008266F1"/>
    <w:rsid w:val="00826876"/>
    <w:rsid w:val="00826E36"/>
    <w:rsid w:val="00826F29"/>
    <w:rsid w:val="0082700B"/>
    <w:rsid w:val="008276DD"/>
    <w:rsid w:val="008278C9"/>
    <w:rsid w:val="00827F39"/>
    <w:rsid w:val="00827F47"/>
    <w:rsid w:val="0083064E"/>
    <w:rsid w:val="00830755"/>
    <w:rsid w:val="00830915"/>
    <w:rsid w:val="00830F60"/>
    <w:rsid w:val="00831243"/>
    <w:rsid w:val="008314D8"/>
    <w:rsid w:val="00831687"/>
    <w:rsid w:val="008319C8"/>
    <w:rsid w:val="00831A71"/>
    <w:rsid w:val="00831DBB"/>
    <w:rsid w:val="00831F01"/>
    <w:rsid w:val="00832563"/>
    <w:rsid w:val="00832742"/>
    <w:rsid w:val="00832788"/>
    <w:rsid w:val="00832D29"/>
    <w:rsid w:val="00833AE7"/>
    <w:rsid w:val="00833EBA"/>
    <w:rsid w:val="00833EC6"/>
    <w:rsid w:val="00834662"/>
    <w:rsid w:val="008347C7"/>
    <w:rsid w:val="00834A40"/>
    <w:rsid w:val="00834B50"/>
    <w:rsid w:val="00834C45"/>
    <w:rsid w:val="00835244"/>
    <w:rsid w:val="00835335"/>
    <w:rsid w:val="00835358"/>
    <w:rsid w:val="00836649"/>
    <w:rsid w:val="00836CD0"/>
    <w:rsid w:val="008379A4"/>
    <w:rsid w:val="00837B5C"/>
    <w:rsid w:val="00837BF0"/>
    <w:rsid w:val="00837E54"/>
    <w:rsid w:val="0084011E"/>
    <w:rsid w:val="008404B5"/>
    <w:rsid w:val="008410B0"/>
    <w:rsid w:val="00841279"/>
    <w:rsid w:val="008412F5"/>
    <w:rsid w:val="008417F5"/>
    <w:rsid w:val="0084206A"/>
    <w:rsid w:val="00842670"/>
    <w:rsid w:val="008428E8"/>
    <w:rsid w:val="00842A36"/>
    <w:rsid w:val="00842DAE"/>
    <w:rsid w:val="008430C1"/>
    <w:rsid w:val="0084351B"/>
    <w:rsid w:val="008438A4"/>
    <w:rsid w:val="0084408E"/>
    <w:rsid w:val="00844526"/>
    <w:rsid w:val="00844DDB"/>
    <w:rsid w:val="00844EDE"/>
    <w:rsid w:val="00844F3E"/>
    <w:rsid w:val="00845190"/>
    <w:rsid w:val="008456A0"/>
    <w:rsid w:val="00845A97"/>
    <w:rsid w:val="00845DE8"/>
    <w:rsid w:val="00845F36"/>
    <w:rsid w:val="008460C7"/>
    <w:rsid w:val="008460D0"/>
    <w:rsid w:val="008462DA"/>
    <w:rsid w:val="008463A8"/>
    <w:rsid w:val="0084652D"/>
    <w:rsid w:val="00846926"/>
    <w:rsid w:val="00846CF1"/>
    <w:rsid w:val="0084783D"/>
    <w:rsid w:val="0085040E"/>
    <w:rsid w:val="008505DE"/>
    <w:rsid w:val="0085074F"/>
    <w:rsid w:val="00850CDB"/>
    <w:rsid w:val="008512B7"/>
    <w:rsid w:val="008512BA"/>
    <w:rsid w:val="008518F1"/>
    <w:rsid w:val="00851F1C"/>
    <w:rsid w:val="0085202B"/>
    <w:rsid w:val="00852230"/>
    <w:rsid w:val="008524F2"/>
    <w:rsid w:val="00852DB1"/>
    <w:rsid w:val="008531F9"/>
    <w:rsid w:val="008536FD"/>
    <w:rsid w:val="00853782"/>
    <w:rsid w:val="0085418F"/>
    <w:rsid w:val="0085498B"/>
    <w:rsid w:val="00854CB4"/>
    <w:rsid w:val="00855528"/>
    <w:rsid w:val="00855669"/>
    <w:rsid w:val="00856367"/>
    <w:rsid w:val="008568DC"/>
    <w:rsid w:val="00856AFF"/>
    <w:rsid w:val="00856E27"/>
    <w:rsid w:val="008574E6"/>
    <w:rsid w:val="00857652"/>
    <w:rsid w:val="00857653"/>
    <w:rsid w:val="00857A42"/>
    <w:rsid w:val="00860DF5"/>
    <w:rsid w:val="00860F18"/>
    <w:rsid w:val="008611C4"/>
    <w:rsid w:val="008615F8"/>
    <w:rsid w:val="008618EA"/>
    <w:rsid w:val="00862443"/>
    <w:rsid w:val="00862753"/>
    <w:rsid w:val="00862954"/>
    <w:rsid w:val="00862DD7"/>
    <w:rsid w:val="00863534"/>
    <w:rsid w:val="00863691"/>
    <w:rsid w:val="00863A98"/>
    <w:rsid w:val="00863B7F"/>
    <w:rsid w:val="008641BE"/>
    <w:rsid w:val="00864CBB"/>
    <w:rsid w:val="0086559C"/>
    <w:rsid w:val="00865706"/>
    <w:rsid w:val="00865A23"/>
    <w:rsid w:val="00865C40"/>
    <w:rsid w:val="00866158"/>
    <w:rsid w:val="00866689"/>
    <w:rsid w:val="008672B7"/>
    <w:rsid w:val="0086752A"/>
    <w:rsid w:val="0086776B"/>
    <w:rsid w:val="00870127"/>
    <w:rsid w:val="00870205"/>
    <w:rsid w:val="008702AC"/>
    <w:rsid w:val="008705B6"/>
    <w:rsid w:val="00870ADE"/>
    <w:rsid w:val="0087130D"/>
    <w:rsid w:val="008716B9"/>
    <w:rsid w:val="00871CC7"/>
    <w:rsid w:val="0087217B"/>
    <w:rsid w:val="00872568"/>
    <w:rsid w:val="0087300A"/>
    <w:rsid w:val="008731CE"/>
    <w:rsid w:val="008733B6"/>
    <w:rsid w:val="0087360D"/>
    <w:rsid w:val="00873690"/>
    <w:rsid w:val="00873A29"/>
    <w:rsid w:val="00874036"/>
    <w:rsid w:val="00874227"/>
    <w:rsid w:val="0087443F"/>
    <w:rsid w:val="00874460"/>
    <w:rsid w:val="00874627"/>
    <w:rsid w:val="008746E9"/>
    <w:rsid w:val="00874912"/>
    <w:rsid w:val="0087492A"/>
    <w:rsid w:val="0087498F"/>
    <w:rsid w:val="00875A87"/>
    <w:rsid w:val="00875B07"/>
    <w:rsid w:val="008764C7"/>
    <w:rsid w:val="00876A89"/>
    <w:rsid w:val="00877096"/>
    <w:rsid w:val="0087746E"/>
    <w:rsid w:val="008775F4"/>
    <w:rsid w:val="00880246"/>
    <w:rsid w:val="0088073D"/>
    <w:rsid w:val="00880EE9"/>
    <w:rsid w:val="0088146E"/>
    <w:rsid w:val="00881DB5"/>
    <w:rsid w:val="00881E2C"/>
    <w:rsid w:val="0088244E"/>
    <w:rsid w:val="0088278B"/>
    <w:rsid w:val="00882921"/>
    <w:rsid w:val="00882AD3"/>
    <w:rsid w:val="00883179"/>
    <w:rsid w:val="00883509"/>
    <w:rsid w:val="00883556"/>
    <w:rsid w:val="008837B5"/>
    <w:rsid w:val="008841E4"/>
    <w:rsid w:val="0088427E"/>
    <w:rsid w:val="008842DE"/>
    <w:rsid w:val="008846D5"/>
    <w:rsid w:val="008849F8"/>
    <w:rsid w:val="00884D72"/>
    <w:rsid w:val="00885054"/>
    <w:rsid w:val="0088538E"/>
    <w:rsid w:val="0088558C"/>
    <w:rsid w:val="00885BFB"/>
    <w:rsid w:val="00886448"/>
    <w:rsid w:val="00886541"/>
    <w:rsid w:val="008869F8"/>
    <w:rsid w:val="00886BAC"/>
    <w:rsid w:val="00886C6F"/>
    <w:rsid w:val="00886F64"/>
    <w:rsid w:val="0088708D"/>
    <w:rsid w:val="00887C3E"/>
    <w:rsid w:val="00887F77"/>
    <w:rsid w:val="00890165"/>
    <w:rsid w:val="00890391"/>
    <w:rsid w:val="00890B23"/>
    <w:rsid w:val="00890C4D"/>
    <w:rsid w:val="008910F8"/>
    <w:rsid w:val="00891144"/>
    <w:rsid w:val="0089123E"/>
    <w:rsid w:val="0089138A"/>
    <w:rsid w:val="008914D6"/>
    <w:rsid w:val="008915CE"/>
    <w:rsid w:val="0089165D"/>
    <w:rsid w:val="0089199F"/>
    <w:rsid w:val="00892066"/>
    <w:rsid w:val="00892658"/>
    <w:rsid w:val="008926C8"/>
    <w:rsid w:val="0089295C"/>
    <w:rsid w:val="00892BF3"/>
    <w:rsid w:val="00893298"/>
    <w:rsid w:val="0089361D"/>
    <w:rsid w:val="008936C4"/>
    <w:rsid w:val="00893812"/>
    <w:rsid w:val="008938E2"/>
    <w:rsid w:val="008941EF"/>
    <w:rsid w:val="008945A2"/>
    <w:rsid w:val="008946C0"/>
    <w:rsid w:val="00895299"/>
    <w:rsid w:val="00895338"/>
    <w:rsid w:val="0089551D"/>
    <w:rsid w:val="00895878"/>
    <w:rsid w:val="00896312"/>
    <w:rsid w:val="0089755B"/>
    <w:rsid w:val="00897FF7"/>
    <w:rsid w:val="008A00CF"/>
    <w:rsid w:val="008A02FF"/>
    <w:rsid w:val="008A0618"/>
    <w:rsid w:val="008A08DC"/>
    <w:rsid w:val="008A0981"/>
    <w:rsid w:val="008A0E61"/>
    <w:rsid w:val="008A0EED"/>
    <w:rsid w:val="008A0F8E"/>
    <w:rsid w:val="008A1256"/>
    <w:rsid w:val="008A149B"/>
    <w:rsid w:val="008A1619"/>
    <w:rsid w:val="008A18D6"/>
    <w:rsid w:val="008A1C91"/>
    <w:rsid w:val="008A2195"/>
    <w:rsid w:val="008A28CE"/>
    <w:rsid w:val="008A2C17"/>
    <w:rsid w:val="008A36AA"/>
    <w:rsid w:val="008A3845"/>
    <w:rsid w:val="008A4030"/>
    <w:rsid w:val="008A580E"/>
    <w:rsid w:val="008A5984"/>
    <w:rsid w:val="008A5FAF"/>
    <w:rsid w:val="008A6014"/>
    <w:rsid w:val="008A7415"/>
    <w:rsid w:val="008A76D2"/>
    <w:rsid w:val="008A78A0"/>
    <w:rsid w:val="008A7F6C"/>
    <w:rsid w:val="008B03BB"/>
    <w:rsid w:val="008B04F2"/>
    <w:rsid w:val="008B0505"/>
    <w:rsid w:val="008B058F"/>
    <w:rsid w:val="008B0740"/>
    <w:rsid w:val="008B0A69"/>
    <w:rsid w:val="008B16A8"/>
    <w:rsid w:val="008B290D"/>
    <w:rsid w:val="008B2C51"/>
    <w:rsid w:val="008B379F"/>
    <w:rsid w:val="008B3898"/>
    <w:rsid w:val="008B390F"/>
    <w:rsid w:val="008B3E4E"/>
    <w:rsid w:val="008B3FBA"/>
    <w:rsid w:val="008B42DA"/>
    <w:rsid w:val="008B4571"/>
    <w:rsid w:val="008B47BB"/>
    <w:rsid w:val="008B4A23"/>
    <w:rsid w:val="008B5D26"/>
    <w:rsid w:val="008B5D3A"/>
    <w:rsid w:val="008B5E31"/>
    <w:rsid w:val="008B68FC"/>
    <w:rsid w:val="008B6FDB"/>
    <w:rsid w:val="008B7442"/>
    <w:rsid w:val="008B745D"/>
    <w:rsid w:val="008B75E3"/>
    <w:rsid w:val="008B78F2"/>
    <w:rsid w:val="008C0658"/>
    <w:rsid w:val="008C08D5"/>
    <w:rsid w:val="008C1455"/>
    <w:rsid w:val="008C1638"/>
    <w:rsid w:val="008C17FF"/>
    <w:rsid w:val="008C1ABB"/>
    <w:rsid w:val="008C1B05"/>
    <w:rsid w:val="008C23A8"/>
    <w:rsid w:val="008C2878"/>
    <w:rsid w:val="008C31CA"/>
    <w:rsid w:val="008C3CE7"/>
    <w:rsid w:val="008C3F34"/>
    <w:rsid w:val="008C44BD"/>
    <w:rsid w:val="008C46D4"/>
    <w:rsid w:val="008C4EA4"/>
    <w:rsid w:val="008C4F4A"/>
    <w:rsid w:val="008C520A"/>
    <w:rsid w:val="008C528A"/>
    <w:rsid w:val="008C5DA6"/>
    <w:rsid w:val="008C656A"/>
    <w:rsid w:val="008C6D4F"/>
    <w:rsid w:val="008C6E77"/>
    <w:rsid w:val="008C7322"/>
    <w:rsid w:val="008C743C"/>
    <w:rsid w:val="008C7C67"/>
    <w:rsid w:val="008D00CF"/>
    <w:rsid w:val="008D019E"/>
    <w:rsid w:val="008D01B0"/>
    <w:rsid w:val="008D1173"/>
    <w:rsid w:val="008D13EC"/>
    <w:rsid w:val="008D153B"/>
    <w:rsid w:val="008D16B9"/>
    <w:rsid w:val="008D24B5"/>
    <w:rsid w:val="008D24CD"/>
    <w:rsid w:val="008D282F"/>
    <w:rsid w:val="008D2FC0"/>
    <w:rsid w:val="008D3156"/>
    <w:rsid w:val="008D3232"/>
    <w:rsid w:val="008D34E1"/>
    <w:rsid w:val="008D37A9"/>
    <w:rsid w:val="008D39B7"/>
    <w:rsid w:val="008D4A32"/>
    <w:rsid w:val="008D4B6B"/>
    <w:rsid w:val="008D4BF0"/>
    <w:rsid w:val="008D5291"/>
    <w:rsid w:val="008D5424"/>
    <w:rsid w:val="008D576E"/>
    <w:rsid w:val="008D596E"/>
    <w:rsid w:val="008D5C78"/>
    <w:rsid w:val="008D666B"/>
    <w:rsid w:val="008D7858"/>
    <w:rsid w:val="008D7EE6"/>
    <w:rsid w:val="008D7F7A"/>
    <w:rsid w:val="008E05BB"/>
    <w:rsid w:val="008E0759"/>
    <w:rsid w:val="008E0F78"/>
    <w:rsid w:val="008E19A7"/>
    <w:rsid w:val="008E33A1"/>
    <w:rsid w:val="008E343E"/>
    <w:rsid w:val="008E3D2C"/>
    <w:rsid w:val="008E4AEE"/>
    <w:rsid w:val="008E54E9"/>
    <w:rsid w:val="008E5A24"/>
    <w:rsid w:val="008E5A82"/>
    <w:rsid w:val="008E5A8F"/>
    <w:rsid w:val="008E5C7B"/>
    <w:rsid w:val="008E66EA"/>
    <w:rsid w:val="008E6E30"/>
    <w:rsid w:val="008E6EA8"/>
    <w:rsid w:val="008E76AE"/>
    <w:rsid w:val="008E7842"/>
    <w:rsid w:val="008F04A3"/>
    <w:rsid w:val="008F0724"/>
    <w:rsid w:val="008F0A36"/>
    <w:rsid w:val="008F0E0B"/>
    <w:rsid w:val="008F0E62"/>
    <w:rsid w:val="008F0E8E"/>
    <w:rsid w:val="008F0FE6"/>
    <w:rsid w:val="008F172E"/>
    <w:rsid w:val="008F1735"/>
    <w:rsid w:val="008F210E"/>
    <w:rsid w:val="008F2147"/>
    <w:rsid w:val="008F24E8"/>
    <w:rsid w:val="008F2806"/>
    <w:rsid w:val="008F2BA5"/>
    <w:rsid w:val="008F2CB6"/>
    <w:rsid w:val="008F2EEF"/>
    <w:rsid w:val="008F307B"/>
    <w:rsid w:val="008F32F6"/>
    <w:rsid w:val="008F3CC8"/>
    <w:rsid w:val="008F4624"/>
    <w:rsid w:val="008F4B7B"/>
    <w:rsid w:val="008F4BDB"/>
    <w:rsid w:val="008F4CD3"/>
    <w:rsid w:val="008F5528"/>
    <w:rsid w:val="008F5716"/>
    <w:rsid w:val="008F5A0F"/>
    <w:rsid w:val="008F5D39"/>
    <w:rsid w:val="008F5E9B"/>
    <w:rsid w:val="008F6AD2"/>
    <w:rsid w:val="008F74D4"/>
    <w:rsid w:val="008F7F8D"/>
    <w:rsid w:val="009000BE"/>
    <w:rsid w:val="00900B63"/>
    <w:rsid w:val="00901588"/>
    <w:rsid w:val="0090171A"/>
    <w:rsid w:val="00901818"/>
    <w:rsid w:val="009019D7"/>
    <w:rsid w:val="009022CE"/>
    <w:rsid w:val="00902C6D"/>
    <w:rsid w:val="00902D2A"/>
    <w:rsid w:val="00902DD7"/>
    <w:rsid w:val="00903100"/>
    <w:rsid w:val="0090373B"/>
    <w:rsid w:val="00903C52"/>
    <w:rsid w:val="00903D84"/>
    <w:rsid w:val="00904551"/>
    <w:rsid w:val="00904576"/>
    <w:rsid w:val="009051CF"/>
    <w:rsid w:val="0090550A"/>
    <w:rsid w:val="0090566B"/>
    <w:rsid w:val="009060A6"/>
    <w:rsid w:val="00906284"/>
    <w:rsid w:val="0090630D"/>
    <w:rsid w:val="00906A92"/>
    <w:rsid w:val="00906A9B"/>
    <w:rsid w:val="00906F72"/>
    <w:rsid w:val="00907673"/>
    <w:rsid w:val="00907771"/>
    <w:rsid w:val="009078EB"/>
    <w:rsid w:val="00907D0C"/>
    <w:rsid w:val="0091025A"/>
    <w:rsid w:val="0091062E"/>
    <w:rsid w:val="00910648"/>
    <w:rsid w:val="00910915"/>
    <w:rsid w:val="00910B67"/>
    <w:rsid w:val="00911148"/>
    <w:rsid w:val="0091127E"/>
    <w:rsid w:val="0091135C"/>
    <w:rsid w:val="009113EF"/>
    <w:rsid w:val="0091141F"/>
    <w:rsid w:val="009114B6"/>
    <w:rsid w:val="00911557"/>
    <w:rsid w:val="009117F3"/>
    <w:rsid w:val="009118A4"/>
    <w:rsid w:val="009121F7"/>
    <w:rsid w:val="0091270E"/>
    <w:rsid w:val="00912A28"/>
    <w:rsid w:val="00912A77"/>
    <w:rsid w:val="00912DB0"/>
    <w:rsid w:val="00912E59"/>
    <w:rsid w:val="00912E5E"/>
    <w:rsid w:val="00912FC1"/>
    <w:rsid w:val="0091311F"/>
    <w:rsid w:val="00913184"/>
    <w:rsid w:val="009131E3"/>
    <w:rsid w:val="00913290"/>
    <w:rsid w:val="00913557"/>
    <w:rsid w:val="009137D2"/>
    <w:rsid w:val="00913B09"/>
    <w:rsid w:val="00913CE8"/>
    <w:rsid w:val="00913D30"/>
    <w:rsid w:val="0091404E"/>
    <w:rsid w:val="00914556"/>
    <w:rsid w:val="0091573B"/>
    <w:rsid w:val="009158CC"/>
    <w:rsid w:val="00915EC1"/>
    <w:rsid w:val="0091665E"/>
    <w:rsid w:val="009167AA"/>
    <w:rsid w:val="00917335"/>
    <w:rsid w:val="0091789F"/>
    <w:rsid w:val="00917A3F"/>
    <w:rsid w:val="00917F24"/>
    <w:rsid w:val="00920036"/>
    <w:rsid w:val="00920322"/>
    <w:rsid w:val="00920332"/>
    <w:rsid w:val="009209D9"/>
    <w:rsid w:val="00921075"/>
    <w:rsid w:val="00921096"/>
    <w:rsid w:val="00921591"/>
    <w:rsid w:val="009216C5"/>
    <w:rsid w:val="00921767"/>
    <w:rsid w:val="009217C8"/>
    <w:rsid w:val="009224C3"/>
    <w:rsid w:val="0092293F"/>
    <w:rsid w:val="00922AA4"/>
    <w:rsid w:val="00922CFC"/>
    <w:rsid w:val="00922EDD"/>
    <w:rsid w:val="009233C9"/>
    <w:rsid w:val="0092351C"/>
    <w:rsid w:val="009248BC"/>
    <w:rsid w:val="00924DB0"/>
    <w:rsid w:val="00925919"/>
    <w:rsid w:val="00925B1E"/>
    <w:rsid w:val="00926221"/>
    <w:rsid w:val="009266B4"/>
    <w:rsid w:val="00926931"/>
    <w:rsid w:val="00926D4E"/>
    <w:rsid w:val="0093042F"/>
    <w:rsid w:val="00931529"/>
    <w:rsid w:val="00931984"/>
    <w:rsid w:val="009329C2"/>
    <w:rsid w:val="00932F12"/>
    <w:rsid w:val="00933452"/>
    <w:rsid w:val="009337D5"/>
    <w:rsid w:val="00933F09"/>
    <w:rsid w:val="00933F29"/>
    <w:rsid w:val="00934165"/>
    <w:rsid w:val="00934C81"/>
    <w:rsid w:val="00934D5E"/>
    <w:rsid w:val="00934ECC"/>
    <w:rsid w:val="0093524F"/>
    <w:rsid w:val="009354FD"/>
    <w:rsid w:val="0093595A"/>
    <w:rsid w:val="009359E0"/>
    <w:rsid w:val="009359FA"/>
    <w:rsid w:val="00935F3F"/>
    <w:rsid w:val="0093604A"/>
    <w:rsid w:val="00936117"/>
    <w:rsid w:val="0093628C"/>
    <w:rsid w:val="0093632A"/>
    <w:rsid w:val="00936656"/>
    <w:rsid w:val="009366DF"/>
    <w:rsid w:val="00936939"/>
    <w:rsid w:val="00936A7C"/>
    <w:rsid w:val="00936ABD"/>
    <w:rsid w:val="0093737D"/>
    <w:rsid w:val="009379A5"/>
    <w:rsid w:val="00937A09"/>
    <w:rsid w:val="00937AB3"/>
    <w:rsid w:val="00937C1F"/>
    <w:rsid w:val="0094050C"/>
    <w:rsid w:val="009407FB"/>
    <w:rsid w:val="00940E44"/>
    <w:rsid w:val="009411F6"/>
    <w:rsid w:val="00941455"/>
    <w:rsid w:val="0094187A"/>
    <w:rsid w:val="00941905"/>
    <w:rsid w:val="00941DF5"/>
    <w:rsid w:val="0094205D"/>
    <w:rsid w:val="0094231A"/>
    <w:rsid w:val="00942B79"/>
    <w:rsid w:val="00942E90"/>
    <w:rsid w:val="00943371"/>
    <w:rsid w:val="00943693"/>
    <w:rsid w:val="009436F1"/>
    <w:rsid w:val="00944004"/>
    <w:rsid w:val="0094416B"/>
    <w:rsid w:val="009444A7"/>
    <w:rsid w:val="0094451F"/>
    <w:rsid w:val="0094483B"/>
    <w:rsid w:val="0094497E"/>
    <w:rsid w:val="00944B61"/>
    <w:rsid w:val="00945011"/>
    <w:rsid w:val="009452DF"/>
    <w:rsid w:val="00945AF2"/>
    <w:rsid w:val="00945DC0"/>
    <w:rsid w:val="00945FEE"/>
    <w:rsid w:val="00946026"/>
    <w:rsid w:val="00946211"/>
    <w:rsid w:val="00946C47"/>
    <w:rsid w:val="00947114"/>
    <w:rsid w:val="00947322"/>
    <w:rsid w:val="009476B0"/>
    <w:rsid w:val="0094781E"/>
    <w:rsid w:val="00947985"/>
    <w:rsid w:val="00947BD6"/>
    <w:rsid w:val="00947BDD"/>
    <w:rsid w:val="00947DE1"/>
    <w:rsid w:val="0095026A"/>
    <w:rsid w:val="00950ABC"/>
    <w:rsid w:val="00950D63"/>
    <w:rsid w:val="00950F61"/>
    <w:rsid w:val="00951990"/>
    <w:rsid w:val="00951AF9"/>
    <w:rsid w:val="00951B8C"/>
    <w:rsid w:val="00951F88"/>
    <w:rsid w:val="009523B0"/>
    <w:rsid w:val="0095241C"/>
    <w:rsid w:val="00952718"/>
    <w:rsid w:val="00952B69"/>
    <w:rsid w:val="00952D51"/>
    <w:rsid w:val="00954081"/>
    <w:rsid w:val="0095427A"/>
    <w:rsid w:val="00955677"/>
    <w:rsid w:val="00955BCE"/>
    <w:rsid w:val="00955DEC"/>
    <w:rsid w:val="009561DD"/>
    <w:rsid w:val="009567D6"/>
    <w:rsid w:val="009568C8"/>
    <w:rsid w:val="00956A35"/>
    <w:rsid w:val="00956AE4"/>
    <w:rsid w:val="00957108"/>
    <w:rsid w:val="009575DF"/>
    <w:rsid w:val="0095783C"/>
    <w:rsid w:val="00957972"/>
    <w:rsid w:val="00957C5D"/>
    <w:rsid w:val="009604ED"/>
    <w:rsid w:val="00960A2C"/>
    <w:rsid w:val="00960C1C"/>
    <w:rsid w:val="00961198"/>
    <w:rsid w:val="00961311"/>
    <w:rsid w:val="00961635"/>
    <w:rsid w:val="00961657"/>
    <w:rsid w:val="00962094"/>
    <w:rsid w:val="00962108"/>
    <w:rsid w:val="0096244B"/>
    <w:rsid w:val="00962A0A"/>
    <w:rsid w:val="00962D73"/>
    <w:rsid w:val="00962ED6"/>
    <w:rsid w:val="00962FC1"/>
    <w:rsid w:val="00963131"/>
    <w:rsid w:val="00963260"/>
    <w:rsid w:val="00963492"/>
    <w:rsid w:val="009634A9"/>
    <w:rsid w:val="00963A91"/>
    <w:rsid w:val="00963C57"/>
    <w:rsid w:val="00963E55"/>
    <w:rsid w:val="00963F79"/>
    <w:rsid w:val="009640B8"/>
    <w:rsid w:val="009642BC"/>
    <w:rsid w:val="009649D6"/>
    <w:rsid w:val="00964AD4"/>
    <w:rsid w:val="00965972"/>
    <w:rsid w:val="0096598A"/>
    <w:rsid w:val="00965C35"/>
    <w:rsid w:val="00965D87"/>
    <w:rsid w:val="00965FE5"/>
    <w:rsid w:val="00966160"/>
    <w:rsid w:val="0096616A"/>
    <w:rsid w:val="00966234"/>
    <w:rsid w:val="00966C23"/>
    <w:rsid w:val="00966D53"/>
    <w:rsid w:val="00967422"/>
    <w:rsid w:val="00967675"/>
    <w:rsid w:val="00967737"/>
    <w:rsid w:val="00967770"/>
    <w:rsid w:val="00970082"/>
    <w:rsid w:val="00970307"/>
    <w:rsid w:val="0097038B"/>
    <w:rsid w:val="00970421"/>
    <w:rsid w:val="009707C9"/>
    <w:rsid w:val="0097093E"/>
    <w:rsid w:val="00970B50"/>
    <w:rsid w:val="00970B62"/>
    <w:rsid w:val="00970FCF"/>
    <w:rsid w:val="009711A9"/>
    <w:rsid w:val="00971803"/>
    <w:rsid w:val="00971992"/>
    <w:rsid w:val="00971E7B"/>
    <w:rsid w:val="00972094"/>
    <w:rsid w:val="00972DB3"/>
    <w:rsid w:val="009730C8"/>
    <w:rsid w:val="009730C9"/>
    <w:rsid w:val="0097314D"/>
    <w:rsid w:val="009743DD"/>
    <w:rsid w:val="00975438"/>
    <w:rsid w:val="0097567A"/>
    <w:rsid w:val="0097583F"/>
    <w:rsid w:val="00975A00"/>
    <w:rsid w:val="00975A6C"/>
    <w:rsid w:val="00976BEB"/>
    <w:rsid w:val="00976EED"/>
    <w:rsid w:val="00977413"/>
    <w:rsid w:val="00977529"/>
    <w:rsid w:val="00977E64"/>
    <w:rsid w:val="009806A2"/>
    <w:rsid w:val="00980AE5"/>
    <w:rsid w:val="00980B0E"/>
    <w:rsid w:val="00980C91"/>
    <w:rsid w:val="00980E82"/>
    <w:rsid w:val="00981A3D"/>
    <w:rsid w:val="00982136"/>
    <w:rsid w:val="009822A1"/>
    <w:rsid w:val="00983011"/>
    <w:rsid w:val="00983056"/>
    <w:rsid w:val="00983491"/>
    <w:rsid w:val="00983EB1"/>
    <w:rsid w:val="00983EB4"/>
    <w:rsid w:val="00984BB4"/>
    <w:rsid w:val="00984CD7"/>
    <w:rsid w:val="00985309"/>
    <w:rsid w:val="009855E8"/>
    <w:rsid w:val="009859B1"/>
    <w:rsid w:val="0098639A"/>
    <w:rsid w:val="00986D56"/>
    <w:rsid w:val="00986EE8"/>
    <w:rsid w:val="00987D46"/>
    <w:rsid w:val="00991AED"/>
    <w:rsid w:val="00991F6A"/>
    <w:rsid w:val="00992FF9"/>
    <w:rsid w:val="009930EF"/>
    <w:rsid w:val="0099318F"/>
    <w:rsid w:val="00993668"/>
    <w:rsid w:val="00993EA7"/>
    <w:rsid w:val="0099403F"/>
    <w:rsid w:val="009942A5"/>
    <w:rsid w:val="009945A6"/>
    <w:rsid w:val="009946BE"/>
    <w:rsid w:val="009947E9"/>
    <w:rsid w:val="00994817"/>
    <w:rsid w:val="00995093"/>
    <w:rsid w:val="00995634"/>
    <w:rsid w:val="00996274"/>
    <w:rsid w:val="009967D9"/>
    <w:rsid w:val="00996A02"/>
    <w:rsid w:val="00996F11"/>
    <w:rsid w:val="009979EE"/>
    <w:rsid w:val="00997E79"/>
    <w:rsid w:val="00997F45"/>
    <w:rsid w:val="009A0048"/>
    <w:rsid w:val="009A00A5"/>
    <w:rsid w:val="009A1462"/>
    <w:rsid w:val="009A170D"/>
    <w:rsid w:val="009A1C2B"/>
    <w:rsid w:val="009A1C2D"/>
    <w:rsid w:val="009A1CF3"/>
    <w:rsid w:val="009A25A0"/>
    <w:rsid w:val="009A26BE"/>
    <w:rsid w:val="009A2834"/>
    <w:rsid w:val="009A288D"/>
    <w:rsid w:val="009A2C02"/>
    <w:rsid w:val="009A301D"/>
    <w:rsid w:val="009A33CF"/>
    <w:rsid w:val="009A355D"/>
    <w:rsid w:val="009A35E5"/>
    <w:rsid w:val="009A3A0B"/>
    <w:rsid w:val="009A3B44"/>
    <w:rsid w:val="009A4316"/>
    <w:rsid w:val="009A4B29"/>
    <w:rsid w:val="009A5022"/>
    <w:rsid w:val="009A53EA"/>
    <w:rsid w:val="009A5603"/>
    <w:rsid w:val="009A5798"/>
    <w:rsid w:val="009A5AC7"/>
    <w:rsid w:val="009A5C57"/>
    <w:rsid w:val="009A5D84"/>
    <w:rsid w:val="009A647C"/>
    <w:rsid w:val="009A69F5"/>
    <w:rsid w:val="009A6B3F"/>
    <w:rsid w:val="009A74D8"/>
    <w:rsid w:val="009A75AF"/>
    <w:rsid w:val="009A7B23"/>
    <w:rsid w:val="009B030B"/>
    <w:rsid w:val="009B0535"/>
    <w:rsid w:val="009B0707"/>
    <w:rsid w:val="009B0D9A"/>
    <w:rsid w:val="009B0FDE"/>
    <w:rsid w:val="009B112D"/>
    <w:rsid w:val="009B158F"/>
    <w:rsid w:val="009B1B08"/>
    <w:rsid w:val="009B1F89"/>
    <w:rsid w:val="009B2000"/>
    <w:rsid w:val="009B22E9"/>
    <w:rsid w:val="009B2501"/>
    <w:rsid w:val="009B29C0"/>
    <w:rsid w:val="009B2B03"/>
    <w:rsid w:val="009B2B79"/>
    <w:rsid w:val="009B2C04"/>
    <w:rsid w:val="009B3072"/>
    <w:rsid w:val="009B36B0"/>
    <w:rsid w:val="009B3753"/>
    <w:rsid w:val="009B3DFB"/>
    <w:rsid w:val="009B4251"/>
    <w:rsid w:val="009B461B"/>
    <w:rsid w:val="009B4CB6"/>
    <w:rsid w:val="009B4CBE"/>
    <w:rsid w:val="009B5067"/>
    <w:rsid w:val="009B6326"/>
    <w:rsid w:val="009B63F2"/>
    <w:rsid w:val="009B6EE0"/>
    <w:rsid w:val="009B6F73"/>
    <w:rsid w:val="009B7541"/>
    <w:rsid w:val="009B7D47"/>
    <w:rsid w:val="009C0045"/>
    <w:rsid w:val="009C004D"/>
    <w:rsid w:val="009C00BE"/>
    <w:rsid w:val="009C022C"/>
    <w:rsid w:val="009C0527"/>
    <w:rsid w:val="009C10E0"/>
    <w:rsid w:val="009C142E"/>
    <w:rsid w:val="009C1A18"/>
    <w:rsid w:val="009C1B02"/>
    <w:rsid w:val="009C217C"/>
    <w:rsid w:val="009C26C1"/>
    <w:rsid w:val="009C2736"/>
    <w:rsid w:val="009C303A"/>
    <w:rsid w:val="009C3E4D"/>
    <w:rsid w:val="009C3F92"/>
    <w:rsid w:val="009C420E"/>
    <w:rsid w:val="009C423A"/>
    <w:rsid w:val="009C46F4"/>
    <w:rsid w:val="009C474E"/>
    <w:rsid w:val="009C4DA6"/>
    <w:rsid w:val="009C549D"/>
    <w:rsid w:val="009C6F31"/>
    <w:rsid w:val="009C6FBC"/>
    <w:rsid w:val="009C712C"/>
    <w:rsid w:val="009C72DA"/>
    <w:rsid w:val="009C7420"/>
    <w:rsid w:val="009C74C8"/>
    <w:rsid w:val="009C7587"/>
    <w:rsid w:val="009C7FD8"/>
    <w:rsid w:val="009D0046"/>
    <w:rsid w:val="009D03F4"/>
    <w:rsid w:val="009D0616"/>
    <w:rsid w:val="009D0EFF"/>
    <w:rsid w:val="009D13D3"/>
    <w:rsid w:val="009D2807"/>
    <w:rsid w:val="009D28AD"/>
    <w:rsid w:val="009D2D30"/>
    <w:rsid w:val="009D32AB"/>
    <w:rsid w:val="009D3591"/>
    <w:rsid w:val="009D37BF"/>
    <w:rsid w:val="009D3888"/>
    <w:rsid w:val="009D3D22"/>
    <w:rsid w:val="009D4132"/>
    <w:rsid w:val="009D45C9"/>
    <w:rsid w:val="009D4608"/>
    <w:rsid w:val="009D4CE4"/>
    <w:rsid w:val="009D527C"/>
    <w:rsid w:val="009D5393"/>
    <w:rsid w:val="009D551E"/>
    <w:rsid w:val="009D5BCD"/>
    <w:rsid w:val="009D5DD2"/>
    <w:rsid w:val="009D5DE2"/>
    <w:rsid w:val="009D5E95"/>
    <w:rsid w:val="009D5F66"/>
    <w:rsid w:val="009D65FF"/>
    <w:rsid w:val="009D687A"/>
    <w:rsid w:val="009D69F0"/>
    <w:rsid w:val="009D6B15"/>
    <w:rsid w:val="009D6C16"/>
    <w:rsid w:val="009D7319"/>
    <w:rsid w:val="009D7666"/>
    <w:rsid w:val="009D79AD"/>
    <w:rsid w:val="009D7EAC"/>
    <w:rsid w:val="009E04CE"/>
    <w:rsid w:val="009E0D48"/>
    <w:rsid w:val="009E1487"/>
    <w:rsid w:val="009E188D"/>
    <w:rsid w:val="009E1F57"/>
    <w:rsid w:val="009E310F"/>
    <w:rsid w:val="009E3111"/>
    <w:rsid w:val="009E3B32"/>
    <w:rsid w:val="009E3B88"/>
    <w:rsid w:val="009E3FA7"/>
    <w:rsid w:val="009E3FAF"/>
    <w:rsid w:val="009E45D5"/>
    <w:rsid w:val="009E494C"/>
    <w:rsid w:val="009E4BB9"/>
    <w:rsid w:val="009E5561"/>
    <w:rsid w:val="009E590A"/>
    <w:rsid w:val="009E5A58"/>
    <w:rsid w:val="009E5CB4"/>
    <w:rsid w:val="009E5E65"/>
    <w:rsid w:val="009E626F"/>
    <w:rsid w:val="009E633C"/>
    <w:rsid w:val="009E6949"/>
    <w:rsid w:val="009E6A9F"/>
    <w:rsid w:val="009E6DB9"/>
    <w:rsid w:val="009E6E9B"/>
    <w:rsid w:val="009E6EB8"/>
    <w:rsid w:val="009E7BF8"/>
    <w:rsid w:val="009E7E53"/>
    <w:rsid w:val="009E7F16"/>
    <w:rsid w:val="009E7F69"/>
    <w:rsid w:val="009F0361"/>
    <w:rsid w:val="009F1112"/>
    <w:rsid w:val="009F1599"/>
    <w:rsid w:val="009F1640"/>
    <w:rsid w:val="009F1D77"/>
    <w:rsid w:val="009F2157"/>
    <w:rsid w:val="009F22B7"/>
    <w:rsid w:val="009F2874"/>
    <w:rsid w:val="009F2981"/>
    <w:rsid w:val="009F2984"/>
    <w:rsid w:val="009F2A22"/>
    <w:rsid w:val="009F330D"/>
    <w:rsid w:val="009F34D3"/>
    <w:rsid w:val="009F3AF4"/>
    <w:rsid w:val="009F4136"/>
    <w:rsid w:val="009F447F"/>
    <w:rsid w:val="009F44C0"/>
    <w:rsid w:val="009F4602"/>
    <w:rsid w:val="009F5254"/>
    <w:rsid w:val="009F550D"/>
    <w:rsid w:val="009F5D03"/>
    <w:rsid w:val="009F5D34"/>
    <w:rsid w:val="009F5EBC"/>
    <w:rsid w:val="009F666D"/>
    <w:rsid w:val="009F67E2"/>
    <w:rsid w:val="009F6A44"/>
    <w:rsid w:val="009F6B67"/>
    <w:rsid w:val="009F6D0E"/>
    <w:rsid w:val="009F755C"/>
    <w:rsid w:val="009F7977"/>
    <w:rsid w:val="009F7D5F"/>
    <w:rsid w:val="009F7E6A"/>
    <w:rsid w:val="00A00176"/>
    <w:rsid w:val="00A00397"/>
    <w:rsid w:val="00A00545"/>
    <w:rsid w:val="00A020DA"/>
    <w:rsid w:val="00A030B2"/>
    <w:rsid w:val="00A0323A"/>
    <w:rsid w:val="00A04215"/>
    <w:rsid w:val="00A04A54"/>
    <w:rsid w:val="00A04F6A"/>
    <w:rsid w:val="00A04FBA"/>
    <w:rsid w:val="00A0501E"/>
    <w:rsid w:val="00A0596B"/>
    <w:rsid w:val="00A05AF4"/>
    <w:rsid w:val="00A0609D"/>
    <w:rsid w:val="00A06C61"/>
    <w:rsid w:val="00A06D8D"/>
    <w:rsid w:val="00A07184"/>
    <w:rsid w:val="00A07BE2"/>
    <w:rsid w:val="00A07CE5"/>
    <w:rsid w:val="00A07DA9"/>
    <w:rsid w:val="00A1045B"/>
    <w:rsid w:val="00A10C4E"/>
    <w:rsid w:val="00A11383"/>
    <w:rsid w:val="00A11635"/>
    <w:rsid w:val="00A118FD"/>
    <w:rsid w:val="00A11DD7"/>
    <w:rsid w:val="00A1221D"/>
    <w:rsid w:val="00A1264C"/>
    <w:rsid w:val="00A128DA"/>
    <w:rsid w:val="00A12913"/>
    <w:rsid w:val="00A12F46"/>
    <w:rsid w:val="00A13499"/>
    <w:rsid w:val="00A13568"/>
    <w:rsid w:val="00A13CE6"/>
    <w:rsid w:val="00A148F4"/>
    <w:rsid w:val="00A14CDC"/>
    <w:rsid w:val="00A15205"/>
    <w:rsid w:val="00A15213"/>
    <w:rsid w:val="00A155AB"/>
    <w:rsid w:val="00A1588F"/>
    <w:rsid w:val="00A15989"/>
    <w:rsid w:val="00A1672B"/>
    <w:rsid w:val="00A16C69"/>
    <w:rsid w:val="00A16D2F"/>
    <w:rsid w:val="00A17151"/>
    <w:rsid w:val="00A17A69"/>
    <w:rsid w:val="00A17A99"/>
    <w:rsid w:val="00A2017A"/>
    <w:rsid w:val="00A21FBD"/>
    <w:rsid w:val="00A22018"/>
    <w:rsid w:val="00A22053"/>
    <w:rsid w:val="00A2219B"/>
    <w:rsid w:val="00A2236D"/>
    <w:rsid w:val="00A22421"/>
    <w:rsid w:val="00A22E51"/>
    <w:rsid w:val="00A23254"/>
    <w:rsid w:val="00A2338E"/>
    <w:rsid w:val="00A234EE"/>
    <w:rsid w:val="00A23926"/>
    <w:rsid w:val="00A239C3"/>
    <w:rsid w:val="00A23B9F"/>
    <w:rsid w:val="00A23BE0"/>
    <w:rsid w:val="00A2443C"/>
    <w:rsid w:val="00A245C3"/>
    <w:rsid w:val="00A24EFC"/>
    <w:rsid w:val="00A250B7"/>
    <w:rsid w:val="00A253AB"/>
    <w:rsid w:val="00A2544A"/>
    <w:rsid w:val="00A2623E"/>
    <w:rsid w:val="00A26639"/>
    <w:rsid w:val="00A2682B"/>
    <w:rsid w:val="00A26989"/>
    <w:rsid w:val="00A26AB7"/>
    <w:rsid w:val="00A26C10"/>
    <w:rsid w:val="00A26CCC"/>
    <w:rsid w:val="00A26CEA"/>
    <w:rsid w:val="00A27169"/>
    <w:rsid w:val="00A27BF1"/>
    <w:rsid w:val="00A27C15"/>
    <w:rsid w:val="00A27D36"/>
    <w:rsid w:val="00A27E19"/>
    <w:rsid w:val="00A30358"/>
    <w:rsid w:val="00A30675"/>
    <w:rsid w:val="00A30DC6"/>
    <w:rsid w:val="00A313AD"/>
    <w:rsid w:val="00A3175C"/>
    <w:rsid w:val="00A31B1A"/>
    <w:rsid w:val="00A31C85"/>
    <w:rsid w:val="00A31F6A"/>
    <w:rsid w:val="00A32242"/>
    <w:rsid w:val="00A324E5"/>
    <w:rsid w:val="00A3274F"/>
    <w:rsid w:val="00A327BD"/>
    <w:rsid w:val="00A32935"/>
    <w:rsid w:val="00A32BAD"/>
    <w:rsid w:val="00A334DD"/>
    <w:rsid w:val="00A33C32"/>
    <w:rsid w:val="00A33D8F"/>
    <w:rsid w:val="00A345BC"/>
    <w:rsid w:val="00A34F4B"/>
    <w:rsid w:val="00A35B51"/>
    <w:rsid w:val="00A36338"/>
    <w:rsid w:val="00A36704"/>
    <w:rsid w:val="00A368CC"/>
    <w:rsid w:val="00A371B4"/>
    <w:rsid w:val="00A3765B"/>
    <w:rsid w:val="00A37CC3"/>
    <w:rsid w:val="00A40415"/>
    <w:rsid w:val="00A409F7"/>
    <w:rsid w:val="00A40ACA"/>
    <w:rsid w:val="00A40C22"/>
    <w:rsid w:val="00A40CB4"/>
    <w:rsid w:val="00A41176"/>
    <w:rsid w:val="00A41344"/>
    <w:rsid w:val="00A4270B"/>
    <w:rsid w:val="00A42AB5"/>
    <w:rsid w:val="00A42D9A"/>
    <w:rsid w:val="00A42F03"/>
    <w:rsid w:val="00A433C3"/>
    <w:rsid w:val="00A43C96"/>
    <w:rsid w:val="00A44927"/>
    <w:rsid w:val="00A44A55"/>
    <w:rsid w:val="00A44ABC"/>
    <w:rsid w:val="00A44B47"/>
    <w:rsid w:val="00A44B4C"/>
    <w:rsid w:val="00A44ED8"/>
    <w:rsid w:val="00A45AF4"/>
    <w:rsid w:val="00A45C03"/>
    <w:rsid w:val="00A46112"/>
    <w:rsid w:val="00A468E5"/>
    <w:rsid w:val="00A473BA"/>
    <w:rsid w:val="00A47572"/>
    <w:rsid w:val="00A479CB"/>
    <w:rsid w:val="00A47C28"/>
    <w:rsid w:val="00A47C7F"/>
    <w:rsid w:val="00A47E02"/>
    <w:rsid w:val="00A500C7"/>
    <w:rsid w:val="00A50147"/>
    <w:rsid w:val="00A5055A"/>
    <w:rsid w:val="00A506A3"/>
    <w:rsid w:val="00A50EE8"/>
    <w:rsid w:val="00A51E18"/>
    <w:rsid w:val="00A5282A"/>
    <w:rsid w:val="00A52A1E"/>
    <w:rsid w:val="00A5305C"/>
    <w:rsid w:val="00A5312E"/>
    <w:rsid w:val="00A53796"/>
    <w:rsid w:val="00A53804"/>
    <w:rsid w:val="00A53B99"/>
    <w:rsid w:val="00A53BD4"/>
    <w:rsid w:val="00A53DE7"/>
    <w:rsid w:val="00A53F85"/>
    <w:rsid w:val="00A54002"/>
    <w:rsid w:val="00A54467"/>
    <w:rsid w:val="00A544D7"/>
    <w:rsid w:val="00A5487C"/>
    <w:rsid w:val="00A549D8"/>
    <w:rsid w:val="00A56100"/>
    <w:rsid w:val="00A561BC"/>
    <w:rsid w:val="00A56652"/>
    <w:rsid w:val="00A56800"/>
    <w:rsid w:val="00A570DF"/>
    <w:rsid w:val="00A57627"/>
    <w:rsid w:val="00A57C7E"/>
    <w:rsid w:val="00A57D5D"/>
    <w:rsid w:val="00A6024E"/>
    <w:rsid w:val="00A6051E"/>
    <w:rsid w:val="00A60C15"/>
    <w:rsid w:val="00A61215"/>
    <w:rsid w:val="00A61812"/>
    <w:rsid w:val="00A61B50"/>
    <w:rsid w:val="00A61FCB"/>
    <w:rsid w:val="00A62423"/>
    <w:rsid w:val="00A625BF"/>
    <w:rsid w:val="00A625F9"/>
    <w:rsid w:val="00A62968"/>
    <w:rsid w:val="00A63D3C"/>
    <w:rsid w:val="00A6426C"/>
    <w:rsid w:val="00A64799"/>
    <w:rsid w:val="00A64ADE"/>
    <w:rsid w:val="00A64C2D"/>
    <w:rsid w:val="00A64F33"/>
    <w:rsid w:val="00A6507E"/>
    <w:rsid w:val="00A650B2"/>
    <w:rsid w:val="00A65115"/>
    <w:rsid w:val="00A653DD"/>
    <w:rsid w:val="00A65A69"/>
    <w:rsid w:val="00A65C16"/>
    <w:rsid w:val="00A65F31"/>
    <w:rsid w:val="00A667EC"/>
    <w:rsid w:val="00A671A5"/>
    <w:rsid w:val="00A67804"/>
    <w:rsid w:val="00A678CD"/>
    <w:rsid w:val="00A67E74"/>
    <w:rsid w:val="00A67EE7"/>
    <w:rsid w:val="00A702CA"/>
    <w:rsid w:val="00A70CA1"/>
    <w:rsid w:val="00A712A8"/>
    <w:rsid w:val="00A71D14"/>
    <w:rsid w:val="00A71E6A"/>
    <w:rsid w:val="00A72224"/>
    <w:rsid w:val="00A7236D"/>
    <w:rsid w:val="00A727FF"/>
    <w:rsid w:val="00A7289A"/>
    <w:rsid w:val="00A72B25"/>
    <w:rsid w:val="00A72BE6"/>
    <w:rsid w:val="00A73553"/>
    <w:rsid w:val="00A7393A"/>
    <w:rsid w:val="00A73A8F"/>
    <w:rsid w:val="00A73DD6"/>
    <w:rsid w:val="00A73DED"/>
    <w:rsid w:val="00A74589"/>
    <w:rsid w:val="00A7471B"/>
    <w:rsid w:val="00A74B15"/>
    <w:rsid w:val="00A74C54"/>
    <w:rsid w:val="00A7572F"/>
    <w:rsid w:val="00A75BF3"/>
    <w:rsid w:val="00A76084"/>
    <w:rsid w:val="00A76693"/>
    <w:rsid w:val="00A76812"/>
    <w:rsid w:val="00A768F4"/>
    <w:rsid w:val="00A76A7C"/>
    <w:rsid w:val="00A76B85"/>
    <w:rsid w:val="00A77190"/>
    <w:rsid w:val="00A774DA"/>
    <w:rsid w:val="00A77D08"/>
    <w:rsid w:val="00A77EFC"/>
    <w:rsid w:val="00A77FAE"/>
    <w:rsid w:val="00A801B6"/>
    <w:rsid w:val="00A802FB"/>
    <w:rsid w:val="00A80591"/>
    <w:rsid w:val="00A8089D"/>
    <w:rsid w:val="00A80C33"/>
    <w:rsid w:val="00A80EE1"/>
    <w:rsid w:val="00A8100B"/>
    <w:rsid w:val="00A8187A"/>
    <w:rsid w:val="00A81CFF"/>
    <w:rsid w:val="00A826C9"/>
    <w:rsid w:val="00A826D1"/>
    <w:rsid w:val="00A82F2A"/>
    <w:rsid w:val="00A82F9A"/>
    <w:rsid w:val="00A83091"/>
    <w:rsid w:val="00A8358A"/>
    <w:rsid w:val="00A83C63"/>
    <w:rsid w:val="00A83DCB"/>
    <w:rsid w:val="00A83FCE"/>
    <w:rsid w:val="00A8416C"/>
    <w:rsid w:val="00A85026"/>
    <w:rsid w:val="00A8562E"/>
    <w:rsid w:val="00A85A5F"/>
    <w:rsid w:val="00A85CC0"/>
    <w:rsid w:val="00A85D71"/>
    <w:rsid w:val="00A85F72"/>
    <w:rsid w:val="00A8616F"/>
    <w:rsid w:val="00A8674C"/>
    <w:rsid w:val="00A8687A"/>
    <w:rsid w:val="00A86C82"/>
    <w:rsid w:val="00A86CA6"/>
    <w:rsid w:val="00A8706B"/>
    <w:rsid w:val="00A907E8"/>
    <w:rsid w:val="00A910A2"/>
    <w:rsid w:val="00A910B1"/>
    <w:rsid w:val="00A9155D"/>
    <w:rsid w:val="00A9250C"/>
    <w:rsid w:val="00A934FE"/>
    <w:rsid w:val="00A93743"/>
    <w:rsid w:val="00A93910"/>
    <w:rsid w:val="00A93FBF"/>
    <w:rsid w:val="00A940D9"/>
    <w:rsid w:val="00A941D5"/>
    <w:rsid w:val="00A941DB"/>
    <w:rsid w:val="00A949B4"/>
    <w:rsid w:val="00A951EC"/>
    <w:rsid w:val="00A9579D"/>
    <w:rsid w:val="00A96196"/>
    <w:rsid w:val="00A96F57"/>
    <w:rsid w:val="00A97748"/>
    <w:rsid w:val="00A97838"/>
    <w:rsid w:val="00A97D63"/>
    <w:rsid w:val="00AA0905"/>
    <w:rsid w:val="00AA0BEE"/>
    <w:rsid w:val="00AA0EDD"/>
    <w:rsid w:val="00AA0EEA"/>
    <w:rsid w:val="00AA128B"/>
    <w:rsid w:val="00AA132A"/>
    <w:rsid w:val="00AA14E7"/>
    <w:rsid w:val="00AA1AB3"/>
    <w:rsid w:val="00AA3215"/>
    <w:rsid w:val="00AA3286"/>
    <w:rsid w:val="00AA38B3"/>
    <w:rsid w:val="00AA39A2"/>
    <w:rsid w:val="00AA3D14"/>
    <w:rsid w:val="00AA4131"/>
    <w:rsid w:val="00AA42DE"/>
    <w:rsid w:val="00AA4C6F"/>
    <w:rsid w:val="00AA4CE3"/>
    <w:rsid w:val="00AA4D30"/>
    <w:rsid w:val="00AA5690"/>
    <w:rsid w:val="00AA569F"/>
    <w:rsid w:val="00AA5CF0"/>
    <w:rsid w:val="00AA603D"/>
    <w:rsid w:val="00AA69AE"/>
    <w:rsid w:val="00AA6DA0"/>
    <w:rsid w:val="00AA6DE3"/>
    <w:rsid w:val="00AB01E8"/>
    <w:rsid w:val="00AB0A36"/>
    <w:rsid w:val="00AB0EA5"/>
    <w:rsid w:val="00AB133B"/>
    <w:rsid w:val="00AB1468"/>
    <w:rsid w:val="00AB1CFB"/>
    <w:rsid w:val="00AB2110"/>
    <w:rsid w:val="00AB242C"/>
    <w:rsid w:val="00AB25A2"/>
    <w:rsid w:val="00AB28CB"/>
    <w:rsid w:val="00AB2A06"/>
    <w:rsid w:val="00AB2AF3"/>
    <w:rsid w:val="00AB2B2C"/>
    <w:rsid w:val="00AB30D1"/>
    <w:rsid w:val="00AB3607"/>
    <w:rsid w:val="00AB3AB5"/>
    <w:rsid w:val="00AB3F0F"/>
    <w:rsid w:val="00AB484E"/>
    <w:rsid w:val="00AB4871"/>
    <w:rsid w:val="00AB4A51"/>
    <w:rsid w:val="00AB4C84"/>
    <w:rsid w:val="00AB4E58"/>
    <w:rsid w:val="00AB5569"/>
    <w:rsid w:val="00AB5979"/>
    <w:rsid w:val="00AB5A80"/>
    <w:rsid w:val="00AB603B"/>
    <w:rsid w:val="00AB64AE"/>
    <w:rsid w:val="00AB6827"/>
    <w:rsid w:val="00AB6F47"/>
    <w:rsid w:val="00AB76D4"/>
    <w:rsid w:val="00AB7CC5"/>
    <w:rsid w:val="00AC02A6"/>
    <w:rsid w:val="00AC0406"/>
    <w:rsid w:val="00AC0450"/>
    <w:rsid w:val="00AC10DB"/>
    <w:rsid w:val="00AC1496"/>
    <w:rsid w:val="00AC150A"/>
    <w:rsid w:val="00AC1A28"/>
    <w:rsid w:val="00AC1A2E"/>
    <w:rsid w:val="00AC1BB9"/>
    <w:rsid w:val="00AC22AF"/>
    <w:rsid w:val="00AC2919"/>
    <w:rsid w:val="00AC3C4B"/>
    <w:rsid w:val="00AC4837"/>
    <w:rsid w:val="00AC4909"/>
    <w:rsid w:val="00AC495C"/>
    <w:rsid w:val="00AC4AF1"/>
    <w:rsid w:val="00AC4BDD"/>
    <w:rsid w:val="00AC5010"/>
    <w:rsid w:val="00AC57DE"/>
    <w:rsid w:val="00AC58DB"/>
    <w:rsid w:val="00AC5B9C"/>
    <w:rsid w:val="00AC5D1D"/>
    <w:rsid w:val="00AC68D5"/>
    <w:rsid w:val="00AC6AE6"/>
    <w:rsid w:val="00AC74A2"/>
    <w:rsid w:val="00AC78C9"/>
    <w:rsid w:val="00AC7E4B"/>
    <w:rsid w:val="00AD0099"/>
    <w:rsid w:val="00AD0ADA"/>
    <w:rsid w:val="00AD0C10"/>
    <w:rsid w:val="00AD0F6F"/>
    <w:rsid w:val="00AD11BA"/>
    <w:rsid w:val="00AD1981"/>
    <w:rsid w:val="00AD198A"/>
    <w:rsid w:val="00AD1A65"/>
    <w:rsid w:val="00AD1C18"/>
    <w:rsid w:val="00AD1F30"/>
    <w:rsid w:val="00AD21D7"/>
    <w:rsid w:val="00AD27F2"/>
    <w:rsid w:val="00AD2A0A"/>
    <w:rsid w:val="00AD2B67"/>
    <w:rsid w:val="00AD2DAB"/>
    <w:rsid w:val="00AD3A25"/>
    <w:rsid w:val="00AD3AC9"/>
    <w:rsid w:val="00AD3DBC"/>
    <w:rsid w:val="00AD435F"/>
    <w:rsid w:val="00AD4723"/>
    <w:rsid w:val="00AD4F07"/>
    <w:rsid w:val="00AD51A8"/>
    <w:rsid w:val="00AD5240"/>
    <w:rsid w:val="00AD540B"/>
    <w:rsid w:val="00AD5422"/>
    <w:rsid w:val="00AD5796"/>
    <w:rsid w:val="00AD5CAD"/>
    <w:rsid w:val="00AD5DEF"/>
    <w:rsid w:val="00AD5F01"/>
    <w:rsid w:val="00AD6433"/>
    <w:rsid w:val="00AD6D30"/>
    <w:rsid w:val="00AD7892"/>
    <w:rsid w:val="00AE0157"/>
    <w:rsid w:val="00AE0173"/>
    <w:rsid w:val="00AE06BB"/>
    <w:rsid w:val="00AE07A1"/>
    <w:rsid w:val="00AE0999"/>
    <w:rsid w:val="00AE0BDA"/>
    <w:rsid w:val="00AE0F93"/>
    <w:rsid w:val="00AE1115"/>
    <w:rsid w:val="00AE1202"/>
    <w:rsid w:val="00AE18C6"/>
    <w:rsid w:val="00AE1DD3"/>
    <w:rsid w:val="00AE1DFB"/>
    <w:rsid w:val="00AE20DD"/>
    <w:rsid w:val="00AE21D2"/>
    <w:rsid w:val="00AE2704"/>
    <w:rsid w:val="00AE2B07"/>
    <w:rsid w:val="00AE2E78"/>
    <w:rsid w:val="00AE2F6E"/>
    <w:rsid w:val="00AE3358"/>
    <w:rsid w:val="00AE33B5"/>
    <w:rsid w:val="00AE3575"/>
    <w:rsid w:val="00AE370C"/>
    <w:rsid w:val="00AE3A3E"/>
    <w:rsid w:val="00AE3AB8"/>
    <w:rsid w:val="00AE3F34"/>
    <w:rsid w:val="00AE3F56"/>
    <w:rsid w:val="00AE405F"/>
    <w:rsid w:val="00AE4252"/>
    <w:rsid w:val="00AE42B6"/>
    <w:rsid w:val="00AE4327"/>
    <w:rsid w:val="00AE47BD"/>
    <w:rsid w:val="00AE4FD2"/>
    <w:rsid w:val="00AE537E"/>
    <w:rsid w:val="00AE5B09"/>
    <w:rsid w:val="00AE5B0E"/>
    <w:rsid w:val="00AE697B"/>
    <w:rsid w:val="00AE73DD"/>
    <w:rsid w:val="00AE75E4"/>
    <w:rsid w:val="00AE76B3"/>
    <w:rsid w:val="00AF0126"/>
    <w:rsid w:val="00AF056F"/>
    <w:rsid w:val="00AF0D57"/>
    <w:rsid w:val="00AF131E"/>
    <w:rsid w:val="00AF1419"/>
    <w:rsid w:val="00AF145D"/>
    <w:rsid w:val="00AF18B5"/>
    <w:rsid w:val="00AF1B83"/>
    <w:rsid w:val="00AF1DC9"/>
    <w:rsid w:val="00AF27CD"/>
    <w:rsid w:val="00AF2ACA"/>
    <w:rsid w:val="00AF2B14"/>
    <w:rsid w:val="00AF3104"/>
    <w:rsid w:val="00AF315C"/>
    <w:rsid w:val="00AF419C"/>
    <w:rsid w:val="00AF4DBA"/>
    <w:rsid w:val="00AF53C2"/>
    <w:rsid w:val="00AF58D8"/>
    <w:rsid w:val="00AF5975"/>
    <w:rsid w:val="00AF5B8A"/>
    <w:rsid w:val="00AF62B6"/>
    <w:rsid w:val="00AF6306"/>
    <w:rsid w:val="00AF64AD"/>
    <w:rsid w:val="00AF6D9C"/>
    <w:rsid w:val="00AF761F"/>
    <w:rsid w:val="00B00273"/>
    <w:rsid w:val="00B00369"/>
    <w:rsid w:val="00B00E4D"/>
    <w:rsid w:val="00B01087"/>
    <w:rsid w:val="00B014C3"/>
    <w:rsid w:val="00B01A32"/>
    <w:rsid w:val="00B01B01"/>
    <w:rsid w:val="00B01E4B"/>
    <w:rsid w:val="00B02583"/>
    <w:rsid w:val="00B0259D"/>
    <w:rsid w:val="00B02B21"/>
    <w:rsid w:val="00B0310E"/>
    <w:rsid w:val="00B03FA7"/>
    <w:rsid w:val="00B03FFA"/>
    <w:rsid w:val="00B04489"/>
    <w:rsid w:val="00B046F4"/>
    <w:rsid w:val="00B049D9"/>
    <w:rsid w:val="00B05BE5"/>
    <w:rsid w:val="00B05D92"/>
    <w:rsid w:val="00B06266"/>
    <w:rsid w:val="00B063F2"/>
    <w:rsid w:val="00B064A2"/>
    <w:rsid w:val="00B064DB"/>
    <w:rsid w:val="00B0660E"/>
    <w:rsid w:val="00B071E8"/>
    <w:rsid w:val="00B0728B"/>
    <w:rsid w:val="00B07660"/>
    <w:rsid w:val="00B07D45"/>
    <w:rsid w:val="00B10452"/>
    <w:rsid w:val="00B10460"/>
    <w:rsid w:val="00B104AC"/>
    <w:rsid w:val="00B110C6"/>
    <w:rsid w:val="00B1113E"/>
    <w:rsid w:val="00B11640"/>
    <w:rsid w:val="00B11B62"/>
    <w:rsid w:val="00B12401"/>
    <w:rsid w:val="00B12533"/>
    <w:rsid w:val="00B12773"/>
    <w:rsid w:val="00B12E2D"/>
    <w:rsid w:val="00B12E43"/>
    <w:rsid w:val="00B13062"/>
    <w:rsid w:val="00B13BAD"/>
    <w:rsid w:val="00B147C9"/>
    <w:rsid w:val="00B14A39"/>
    <w:rsid w:val="00B14E83"/>
    <w:rsid w:val="00B14EA6"/>
    <w:rsid w:val="00B155BB"/>
    <w:rsid w:val="00B15D26"/>
    <w:rsid w:val="00B15DD5"/>
    <w:rsid w:val="00B163D6"/>
    <w:rsid w:val="00B16409"/>
    <w:rsid w:val="00B16972"/>
    <w:rsid w:val="00B16C26"/>
    <w:rsid w:val="00B16C9B"/>
    <w:rsid w:val="00B17068"/>
    <w:rsid w:val="00B200A0"/>
    <w:rsid w:val="00B2019F"/>
    <w:rsid w:val="00B204E4"/>
    <w:rsid w:val="00B20B8B"/>
    <w:rsid w:val="00B20F5F"/>
    <w:rsid w:val="00B20F78"/>
    <w:rsid w:val="00B21B50"/>
    <w:rsid w:val="00B21C76"/>
    <w:rsid w:val="00B220EC"/>
    <w:rsid w:val="00B226C6"/>
    <w:rsid w:val="00B22709"/>
    <w:rsid w:val="00B2339A"/>
    <w:rsid w:val="00B2348C"/>
    <w:rsid w:val="00B24074"/>
    <w:rsid w:val="00B2470C"/>
    <w:rsid w:val="00B2492F"/>
    <w:rsid w:val="00B249A6"/>
    <w:rsid w:val="00B24E1D"/>
    <w:rsid w:val="00B24F9D"/>
    <w:rsid w:val="00B25462"/>
    <w:rsid w:val="00B254AA"/>
    <w:rsid w:val="00B25731"/>
    <w:rsid w:val="00B25F50"/>
    <w:rsid w:val="00B265C7"/>
    <w:rsid w:val="00B266B0"/>
    <w:rsid w:val="00B26776"/>
    <w:rsid w:val="00B26C97"/>
    <w:rsid w:val="00B271E8"/>
    <w:rsid w:val="00B275E9"/>
    <w:rsid w:val="00B278E5"/>
    <w:rsid w:val="00B27DE6"/>
    <w:rsid w:val="00B27FCC"/>
    <w:rsid w:val="00B3032F"/>
    <w:rsid w:val="00B30A6C"/>
    <w:rsid w:val="00B30A73"/>
    <w:rsid w:val="00B30AAC"/>
    <w:rsid w:val="00B30B5A"/>
    <w:rsid w:val="00B3112D"/>
    <w:rsid w:val="00B31F1E"/>
    <w:rsid w:val="00B322D3"/>
    <w:rsid w:val="00B32C2D"/>
    <w:rsid w:val="00B32CF5"/>
    <w:rsid w:val="00B333D9"/>
    <w:rsid w:val="00B33D5C"/>
    <w:rsid w:val="00B3441E"/>
    <w:rsid w:val="00B34555"/>
    <w:rsid w:val="00B347F2"/>
    <w:rsid w:val="00B3483B"/>
    <w:rsid w:val="00B34BEE"/>
    <w:rsid w:val="00B34E44"/>
    <w:rsid w:val="00B34EB4"/>
    <w:rsid w:val="00B350FA"/>
    <w:rsid w:val="00B351D3"/>
    <w:rsid w:val="00B352A0"/>
    <w:rsid w:val="00B356ED"/>
    <w:rsid w:val="00B37022"/>
    <w:rsid w:val="00B370BE"/>
    <w:rsid w:val="00B372B9"/>
    <w:rsid w:val="00B37FDA"/>
    <w:rsid w:val="00B400C4"/>
    <w:rsid w:val="00B40AA8"/>
    <w:rsid w:val="00B40D20"/>
    <w:rsid w:val="00B41853"/>
    <w:rsid w:val="00B4187A"/>
    <w:rsid w:val="00B41AAA"/>
    <w:rsid w:val="00B41C42"/>
    <w:rsid w:val="00B41C9C"/>
    <w:rsid w:val="00B41D3D"/>
    <w:rsid w:val="00B423A7"/>
    <w:rsid w:val="00B423C2"/>
    <w:rsid w:val="00B42B87"/>
    <w:rsid w:val="00B43396"/>
    <w:rsid w:val="00B43434"/>
    <w:rsid w:val="00B43512"/>
    <w:rsid w:val="00B43BF4"/>
    <w:rsid w:val="00B44136"/>
    <w:rsid w:val="00B44168"/>
    <w:rsid w:val="00B444EB"/>
    <w:rsid w:val="00B44535"/>
    <w:rsid w:val="00B4474B"/>
    <w:rsid w:val="00B44DB6"/>
    <w:rsid w:val="00B44EC0"/>
    <w:rsid w:val="00B4508D"/>
    <w:rsid w:val="00B4524D"/>
    <w:rsid w:val="00B453B0"/>
    <w:rsid w:val="00B453F6"/>
    <w:rsid w:val="00B45405"/>
    <w:rsid w:val="00B454BB"/>
    <w:rsid w:val="00B45693"/>
    <w:rsid w:val="00B45B4B"/>
    <w:rsid w:val="00B464AE"/>
    <w:rsid w:val="00B467BE"/>
    <w:rsid w:val="00B46C63"/>
    <w:rsid w:val="00B46D13"/>
    <w:rsid w:val="00B47308"/>
    <w:rsid w:val="00B4738E"/>
    <w:rsid w:val="00B474E1"/>
    <w:rsid w:val="00B476EE"/>
    <w:rsid w:val="00B47C4C"/>
    <w:rsid w:val="00B503D7"/>
    <w:rsid w:val="00B507BE"/>
    <w:rsid w:val="00B51F8E"/>
    <w:rsid w:val="00B5218D"/>
    <w:rsid w:val="00B52669"/>
    <w:rsid w:val="00B526BA"/>
    <w:rsid w:val="00B52800"/>
    <w:rsid w:val="00B52D76"/>
    <w:rsid w:val="00B52F2A"/>
    <w:rsid w:val="00B53564"/>
    <w:rsid w:val="00B539B8"/>
    <w:rsid w:val="00B53A4E"/>
    <w:rsid w:val="00B53CBD"/>
    <w:rsid w:val="00B53DB4"/>
    <w:rsid w:val="00B53F59"/>
    <w:rsid w:val="00B540E5"/>
    <w:rsid w:val="00B54303"/>
    <w:rsid w:val="00B545B4"/>
    <w:rsid w:val="00B547BE"/>
    <w:rsid w:val="00B5480A"/>
    <w:rsid w:val="00B54FAF"/>
    <w:rsid w:val="00B550E2"/>
    <w:rsid w:val="00B5555C"/>
    <w:rsid w:val="00B5600B"/>
    <w:rsid w:val="00B5619C"/>
    <w:rsid w:val="00B566BC"/>
    <w:rsid w:val="00B56B9B"/>
    <w:rsid w:val="00B56BAC"/>
    <w:rsid w:val="00B56C6F"/>
    <w:rsid w:val="00B5744E"/>
    <w:rsid w:val="00B575A5"/>
    <w:rsid w:val="00B60494"/>
    <w:rsid w:val="00B60AC9"/>
    <w:rsid w:val="00B60ADA"/>
    <w:rsid w:val="00B61226"/>
    <w:rsid w:val="00B619AA"/>
    <w:rsid w:val="00B61AFE"/>
    <w:rsid w:val="00B62099"/>
    <w:rsid w:val="00B62260"/>
    <w:rsid w:val="00B62E54"/>
    <w:rsid w:val="00B63221"/>
    <w:rsid w:val="00B6336F"/>
    <w:rsid w:val="00B633C7"/>
    <w:rsid w:val="00B63599"/>
    <w:rsid w:val="00B6380C"/>
    <w:rsid w:val="00B639CB"/>
    <w:rsid w:val="00B63EFC"/>
    <w:rsid w:val="00B64FB8"/>
    <w:rsid w:val="00B65652"/>
    <w:rsid w:val="00B6586A"/>
    <w:rsid w:val="00B6594C"/>
    <w:rsid w:val="00B65F14"/>
    <w:rsid w:val="00B66835"/>
    <w:rsid w:val="00B66958"/>
    <w:rsid w:val="00B670E2"/>
    <w:rsid w:val="00B674D9"/>
    <w:rsid w:val="00B710A0"/>
    <w:rsid w:val="00B71AF1"/>
    <w:rsid w:val="00B72CEA"/>
    <w:rsid w:val="00B731DE"/>
    <w:rsid w:val="00B7362E"/>
    <w:rsid w:val="00B7367C"/>
    <w:rsid w:val="00B73858"/>
    <w:rsid w:val="00B7403D"/>
    <w:rsid w:val="00B742B3"/>
    <w:rsid w:val="00B74A21"/>
    <w:rsid w:val="00B752F2"/>
    <w:rsid w:val="00B759CA"/>
    <w:rsid w:val="00B75E9C"/>
    <w:rsid w:val="00B7611D"/>
    <w:rsid w:val="00B7699F"/>
    <w:rsid w:val="00B76E39"/>
    <w:rsid w:val="00B77077"/>
    <w:rsid w:val="00B770DB"/>
    <w:rsid w:val="00B7756A"/>
    <w:rsid w:val="00B77DB4"/>
    <w:rsid w:val="00B77EBE"/>
    <w:rsid w:val="00B801C1"/>
    <w:rsid w:val="00B805CF"/>
    <w:rsid w:val="00B80685"/>
    <w:rsid w:val="00B8072C"/>
    <w:rsid w:val="00B80B86"/>
    <w:rsid w:val="00B80C50"/>
    <w:rsid w:val="00B80DCB"/>
    <w:rsid w:val="00B814C1"/>
    <w:rsid w:val="00B8209C"/>
    <w:rsid w:val="00B82231"/>
    <w:rsid w:val="00B82ED5"/>
    <w:rsid w:val="00B83547"/>
    <w:rsid w:val="00B8395F"/>
    <w:rsid w:val="00B83A67"/>
    <w:rsid w:val="00B83EE6"/>
    <w:rsid w:val="00B83FCF"/>
    <w:rsid w:val="00B8426A"/>
    <w:rsid w:val="00B84364"/>
    <w:rsid w:val="00B846E9"/>
    <w:rsid w:val="00B84BC2"/>
    <w:rsid w:val="00B853F4"/>
    <w:rsid w:val="00B854B1"/>
    <w:rsid w:val="00B855D8"/>
    <w:rsid w:val="00B85CDE"/>
    <w:rsid w:val="00B86260"/>
    <w:rsid w:val="00B8659C"/>
    <w:rsid w:val="00B86885"/>
    <w:rsid w:val="00B86A58"/>
    <w:rsid w:val="00B86A7F"/>
    <w:rsid w:val="00B86C08"/>
    <w:rsid w:val="00B875D2"/>
    <w:rsid w:val="00B87AB8"/>
    <w:rsid w:val="00B9005D"/>
    <w:rsid w:val="00B901B6"/>
    <w:rsid w:val="00B908AA"/>
    <w:rsid w:val="00B90B05"/>
    <w:rsid w:val="00B91098"/>
    <w:rsid w:val="00B912C4"/>
    <w:rsid w:val="00B915A3"/>
    <w:rsid w:val="00B915C3"/>
    <w:rsid w:val="00B9171D"/>
    <w:rsid w:val="00B91836"/>
    <w:rsid w:val="00B91A60"/>
    <w:rsid w:val="00B91AA3"/>
    <w:rsid w:val="00B91F9F"/>
    <w:rsid w:val="00B92031"/>
    <w:rsid w:val="00B928CF"/>
    <w:rsid w:val="00B92A8E"/>
    <w:rsid w:val="00B92B58"/>
    <w:rsid w:val="00B92DAE"/>
    <w:rsid w:val="00B93005"/>
    <w:rsid w:val="00B9308A"/>
    <w:rsid w:val="00B931C3"/>
    <w:rsid w:val="00B933E6"/>
    <w:rsid w:val="00B93498"/>
    <w:rsid w:val="00B9393C"/>
    <w:rsid w:val="00B93E4B"/>
    <w:rsid w:val="00B94204"/>
    <w:rsid w:val="00B94306"/>
    <w:rsid w:val="00B944BC"/>
    <w:rsid w:val="00B9490B"/>
    <w:rsid w:val="00B94DC3"/>
    <w:rsid w:val="00B95321"/>
    <w:rsid w:val="00B95362"/>
    <w:rsid w:val="00B95559"/>
    <w:rsid w:val="00B957F7"/>
    <w:rsid w:val="00B95892"/>
    <w:rsid w:val="00B95B9B"/>
    <w:rsid w:val="00B962FA"/>
    <w:rsid w:val="00B96C1C"/>
    <w:rsid w:val="00B97603"/>
    <w:rsid w:val="00B97D87"/>
    <w:rsid w:val="00BA0215"/>
    <w:rsid w:val="00BA026F"/>
    <w:rsid w:val="00BA0496"/>
    <w:rsid w:val="00BA0957"/>
    <w:rsid w:val="00BA0C67"/>
    <w:rsid w:val="00BA1012"/>
    <w:rsid w:val="00BA1897"/>
    <w:rsid w:val="00BA18B7"/>
    <w:rsid w:val="00BA1A88"/>
    <w:rsid w:val="00BA1A9B"/>
    <w:rsid w:val="00BA1BB2"/>
    <w:rsid w:val="00BA1BDC"/>
    <w:rsid w:val="00BA1C78"/>
    <w:rsid w:val="00BA1D29"/>
    <w:rsid w:val="00BA1ED7"/>
    <w:rsid w:val="00BA24ED"/>
    <w:rsid w:val="00BA28CB"/>
    <w:rsid w:val="00BA2BB3"/>
    <w:rsid w:val="00BA3456"/>
    <w:rsid w:val="00BA3460"/>
    <w:rsid w:val="00BA359B"/>
    <w:rsid w:val="00BA3BBA"/>
    <w:rsid w:val="00BA3CD4"/>
    <w:rsid w:val="00BA3ECF"/>
    <w:rsid w:val="00BA48D0"/>
    <w:rsid w:val="00BA4C2A"/>
    <w:rsid w:val="00BA4D7B"/>
    <w:rsid w:val="00BA503F"/>
    <w:rsid w:val="00BA5524"/>
    <w:rsid w:val="00BA5694"/>
    <w:rsid w:val="00BA5C80"/>
    <w:rsid w:val="00BA5ED5"/>
    <w:rsid w:val="00BA5F5B"/>
    <w:rsid w:val="00BA60A0"/>
    <w:rsid w:val="00BA6899"/>
    <w:rsid w:val="00BA6919"/>
    <w:rsid w:val="00BA6CFB"/>
    <w:rsid w:val="00BA75B3"/>
    <w:rsid w:val="00BA7D4F"/>
    <w:rsid w:val="00BA7FF2"/>
    <w:rsid w:val="00BB02BA"/>
    <w:rsid w:val="00BB0A28"/>
    <w:rsid w:val="00BB1269"/>
    <w:rsid w:val="00BB13FE"/>
    <w:rsid w:val="00BB19D0"/>
    <w:rsid w:val="00BB1A53"/>
    <w:rsid w:val="00BB1B62"/>
    <w:rsid w:val="00BB1CF8"/>
    <w:rsid w:val="00BB1E77"/>
    <w:rsid w:val="00BB2151"/>
    <w:rsid w:val="00BB224F"/>
    <w:rsid w:val="00BB26DC"/>
    <w:rsid w:val="00BB28E8"/>
    <w:rsid w:val="00BB2F06"/>
    <w:rsid w:val="00BB325D"/>
    <w:rsid w:val="00BB3628"/>
    <w:rsid w:val="00BB39DA"/>
    <w:rsid w:val="00BB4219"/>
    <w:rsid w:val="00BB4532"/>
    <w:rsid w:val="00BB469F"/>
    <w:rsid w:val="00BB4C58"/>
    <w:rsid w:val="00BB5129"/>
    <w:rsid w:val="00BB5302"/>
    <w:rsid w:val="00BB5C95"/>
    <w:rsid w:val="00BB6288"/>
    <w:rsid w:val="00BB6931"/>
    <w:rsid w:val="00BB6C88"/>
    <w:rsid w:val="00BC024D"/>
    <w:rsid w:val="00BC0356"/>
    <w:rsid w:val="00BC0B31"/>
    <w:rsid w:val="00BC0C34"/>
    <w:rsid w:val="00BC16BA"/>
    <w:rsid w:val="00BC1B91"/>
    <w:rsid w:val="00BC1D7D"/>
    <w:rsid w:val="00BC2485"/>
    <w:rsid w:val="00BC273A"/>
    <w:rsid w:val="00BC2A9C"/>
    <w:rsid w:val="00BC2B99"/>
    <w:rsid w:val="00BC2EA6"/>
    <w:rsid w:val="00BC31C9"/>
    <w:rsid w:val="00BC344A"/>
    <w:rsid w:val="00BC40D1"/>
    <w:rsid w:val="00BC423A"/>
    <w:rsid w:val="00BC4250"/>
    <w:rsid w:val="00BC43B8"/>
    <w:rsid w:val="00BC4728"/>
    <w:rsid w:val="00BC4F5D"/>
    <w:rsid w:val="00BC4F67"/>
    <w:rsid w:val="00BC5EC6"/>
    <w:rsid w:val="00BC5FFE"/>
    <w:rsid w:val="00BC6359"/>
    <w:rsid w:val="00BC6A7E"/>
    <w:rsid w:val="00BC71F5"/>
    <w:rsid w:val="00BD0774"/>
    <w:rsid w:val="00BD0E44"/>
    <w:rsid w:val="00BD1282"/>
    <w:rsid w:val="00BD13BC"/>
    <w:rsid w:val="00BD1977"/>
    <w:rsid w:val="00BD1B51"/>
    <w:rsid w:val="00BD1CD5"/>
    <w:rsid w:val="00BD214F"/>
    <w:rsid w:val="00BD3317"/>
    <w:rsid w:val="00BD3989"/>
    <w:rsid w:val="00BD39B5"/>
    <w:rsid w:val="00BD3B65"/>
    <w:rsid w:val="00BD41A7"/>
    <w:rsid w:val="00BD4D6A"/>
    <w:rsid w:val="00BD4E0D"/>
    <w:rsid w:val="00BD5073"/>
    <w:rsid w:val="00BD5735"/>
    <w:rsid w:val="00BD5837"/>
    <w:rsid w:val="00BD622E"/>
    <w:rsid w:val="00BD6681"/>
    <w:rsid w:val="00BD6AF3"/>
    <w:rsid w:val="00BD6D47"/>
    <w:rsid w:val="00BD6D5B"/>
    <w:rsid w:val="00BD709A"/>
    <w:rsid w:val="00BD75DD"/>
    <w:rsid w:val="00BD78D0"/>
    <w:rsid w:val="00BD7BCE"/>
    <w:rsid w:val="00BE0578"/>
    <w:rsid w:val="00BE07C8"/>
    <w:rsid w:val="00BE0DE6"/>
    <w:rsid w:val="00BE1FBD"/>
    <w:rsid w:val="00BE2103"/>
    <w:rsid w:val="00BE2314"/>
    <w:rsid w:val="00BE23A6"/>
    <w:rsid w:val="00BE2478"/>
    <w:rsid w:val="00BE2A3C"/>
    <w:rsid w:val="00BE2BA8"/>
    <w:rsid w:val="00BE2E03"/>
    <w:rsid w:val="00BE3815"/>
    <w:rsid w:val="00BE3EBD"/>
    <w:rsid w:val="00BE40E8"/>
    <w:rsid w:val="00BE459D"/>
    <w:rsid w:val="00BE4FB7"/>
    <w:rsid w:val="00BE54BE"/>
    <w:rsid w:val="00BE5B82"/>
    <w:rsid w:val="00BE5EB2"/>
    <w:rsid w:val="00BE6F59"/>
    <w:rsid w:val="00BE7081"/>
    <w:rsid w:val="00BE721E"/>
    <w:rsid w:val="00BE76DF"/>
    <w:rsid w:val="00BE7B06"/>
    <w:rsid w:val="00BF021C"/>
    <w:rsid w:val="00BF04BC"/>
    <w:rsid w:val="00BF067B"/>
    <w:rsid w:val="00BF0A74"/>
    <w:rsid w:val="00BF0C36"/>
    <w:rsid w:val="00BF0EF9"/>
    <w:rsid w:val="00BF0FC7"/>
    <w:rsid w:val="00BF114F"/>
    <w:rsid w:val="00BF18D8"/>
    <w:rsid w:val="00BF1CDD"/>
    <w:rsid w:val="00BF1F12"/>
    <w:rsid w:val="00BF2319"/>
    <w:rsid w:val="00BF2396"/>
    <w:rsid w:val="00BF27BF"/>
    <w:rsid w:val="00BF2A77"/>
    <w:rsid w:val="00BF3486"/>
    <w:rsid w:val="00BF3CC8"/>
    <w:rsid w:val="00BF4370"/>
    <w:rsid w:val="00BF46F5"/>
    <w:rsid w:val="00BF5206"/>
    <w:rsid w:val="00BF554B"/>
    <w:rsid w:val="00BF5711"/>
    <w:rsid w:val="00BF64E8"/>
    <w:rsid w:val="00BF6DEF"/>
    <w:rsid w:val="00BF6F0D"/>
    <w:rsid w:val="00BF740F"/>
    <w:rsid w:val="00BF7DBA"/>
    <w:rsid w:val="00BF7F59"/>
    <w:rsid w:val="00C00543"/>
    <w:rsid w:val="00C005C5"/>
    <w:rsid w:val="00C00952"/>
    <w:rsid w:val="00C00B55"/>
    <w:rsid w:val="00C00CB0"/>
    <w:rsid w:val="00C00D04"/>
    <w:rsid w:val="00C01497"/>
    <w:rsid w:val="00C01755"/>
    <w:rsid w:val="00C01DA9"/>
    <w:rsid w:val="00C0205F"/>
    <w:rsid w:val="00C024DC"/>
    <w:rsid w:val="00C0270E"/>
    <w:rsid w:val="00C02EB4"/>
    <w:rsid w:val="00C0320D"/>
    <w:rsid w:val="00C03539"/>
    <w:rsid w:val="00C0366F"/>
    <w:rsid w:val="00C038E9"/>
    <w:rsid w:val="00C03DE1"/>
    <w:rsid w:val="00C04200"/>
    <w:rsid w:val="00C0452A"/>
    <w:rsid w:val="00C04AF0"/>
    <w:rsid w:val="00C05091"/>
    <w:rsid w:val="00C05671"/>
    <w:rsid w:val="00C05783"/>
    <w:rsid w:val="00C057F5"/>
    <w:rsid w:val="00C05810"/>
    <w:rsid w:val="00C0704A"/>
    <w:rsid w:val="00C07073"/>
    <w:rsid w:val="00C0726B"/>
    <w:rsid w:val="00C07770"/>
    <w:rsid w:val="00C07B88"/>
    <w:rsid w:val="00C07D91"/>
    <w:rsid w:val="00C07ED5"/>
    <w:rsid w:val="00C10093"/>
    <w:rsid w:val="00C108AB"/>
    <w:rsid w:val="00C11211"/>
    <w:rsid w:val="00C11212"/>
    <w:rsid w:val="00C11369"/>
    <w:rsid w:val="00C11A99"/>
    <w:rsid w:val="00C11CE2"/>
    <w:rsid w:val="00C11EC9"/>
    <w:rsid w:val="00C12CAD"/>
    <w:rsid w:val="00C12F7D"/>
    <w:rsid w:val="00C13545"/>
    <w:rsid w:val="00C13D4F"/>
    <w:rsid w:val="00C14288"/>
    <w:rsid w:val="00C143B3"/>
    <w:rsid w:val="00C146A2"/>
    <w:rsid w:val="00C1495B"/>
    <w:rsid w:val="00C14B55"/>
    <w:rsid w:val="00C14C01"/>
    <w:rsid w:val="00C1520E"/>
    <w:rsid w:val="00C152D5"/>
    <w:rsid w:val="00C1571C"/>
    <w:rsid w:val="00C15816"/>
    <w:rsid w:val="00C15FD0"/>
    <w:rsid w:val="00C1615F"/>
    <w:rsid w:val="00C167D3"/>
    <w:rsid w:val="00C16AC1"/>
    <w:rsid w:val="00C17404"/>
    <w:rsid w:val="00C1745D"/>
    <w:rsid w:val="00C17D03"/>
    <w:rsid w:val="00C17F2E"/>
    <w:rsid w:val="00C20084"/>
    <w:rsid w:val="00C201F2"/>
    <w:rsid w:val="00C20674"/>
    <w:rsid w:val="00C20702"/>
    <w:rsid w:val="00C2084E"/>
    <w:rsid w:val="00C20B81"/>
    <w:rsid w:val="00C20DA9"/>
    <w:rsid w:val="00C21377"/>
    <w:rsid w:val="00C2160C"/>
    <w:rsid w:val="00C21768"/>
    <w:rsid w:val="00C2181F"/>
    <w:rsid w:val="00C2232C"/>
    <w:rsid w:val="00C22657"/>
    <w:rsid w:val="00C22716"/>
    <w:rsid w:val="00C22AD2"/>
    <w:rsid w:val="00C22B6B"/>
    <w:rsid w:val="00C22D10"/>
    <w:rsid w:val="00C23747"/>
    <w:rsid w:val="00C23971"/>
    <w:rsid w:val="00C23B1A"/>
    <w:rsid w:val="00C23D57"/>
    <w:rsid w:val="00C241C2"/>
    <w:rsid w:val="00C24245"/>
    <w:rsid w:val="00C24972"/>
    <w:rsid w:val="00C24A9A"/>
    <w:rsid w:val="00C24B21"/>
    <w:rsid w:val="00C24DA1"/>
    <w:rsid w:val="00C25017"/>
    <w:rsid w:val="00C25050"/>
    <w:rsid w:val="00C2537D"/>
    <w:rsid w:val="00C25C21"/>
    <w:rsid w:val="00C26615"/>
    <w:rsid w:val="00C26B98"/>
    <w:rsid w:val="00C26BA9"/>
    <w:rsid w:val="00C26E97"/>
    <w:rsid w:val="00C273D8"/>
    <w:rsid w:val="00C27521"/>
    <w:rsid w:val="00C275DA"/>
    <w:rsid w:val="00C27A79"/>
    <w:rsid w:val="00C30843"/>
    <w:rsid w:val="00C30D09"/>
    <w:rsid w:val="00C30E51"/>
    <w:rsid w:val="00C31DEC"/>
    <w:rsid w:val="00C31F94"/>
    <w:rsid w:val="00C32002"/>
    <w:rsid w:val="00C3222B"/>
    <w:rsid w:val="00C32B3C"/>
    <w:rsid w:val="00C32C23"/>
    <w:rsid w:val="00C32CF1"/>
    <w:rsid w:val="00C32F94"/>
    <w:rsid w:val="00C3399F"/>
    <w:rsid w:val="00C33E60"/>
    <w:rsid w:val="00C3441C"/>
    <w:rsid w:val="00C347F6"/>
    <w:rsid w:val="00C34982"/>
    <w:rsid w:val="00C34A79"/>
    <w:rsid w:val="00C34B4D"/>
    <w:rsid w:val="00C34C4E"/>
    <w:rsid w:val="00C34F7D"/>
    <w:rsid w:val="00C355D3"/>
    <w:rsid w:val="00C35A40"/>
    <w:rsid w:val="00C35B8B"/>
    <w:rsid w:val="00C35CBF"/>
    <w:rsid w:val="00C36005"/>
    <w:rsid w:val="00C36149"/>
    <w:rsid w:val="00C362C3"/>
    <w:rsid w:val="00C3665C"/>
    <w:rsid w:val="00C36761"/>
    <w:rsid w:val="00C36C69"/>
    <w:rsid w:val="00C37260"/>
    <w:rsid w:val="00C37DD1"/>
    <w:rsid w:val="00C37DDE"/>
    <w:rsid w:val="00C40428"/>
    <w:rsid w:val="00C41147"/>
    <w:rsid w:val="00C413EA"/>
    <w:rsid w:val="00C42130"/>
    <w:rsid w:val="00C4310B"/>
    <w:rsid w:val="00C43B00"/>
    <w:rsid w:val="00C444DB"/>
    <w:rsid w:val="00C445A0"/>
    <w:rsid w:val="00C44CC1"/>
    <w:rsid w:val="00C44D1D"/>
    <w:rsid w:val="00C452CB"/>
    <w:rsid w:val="00C4543C"/>
    <w:rsid w:val="00C45DDC"/>
    <w:rsid w:val="00C4729B"/>
    <w:rsid w:val="00C50463"/>
    <w:rsid w:val="00C50B58"/>
    <w:rsid w:val="00C5108D"/>
    <w:rsid w:val="00C5116D"/>
    <w:rsid w:val="00C5156F"/>
    <w:rsid w:val="00C51571"/>
    <w:rsid w:val="00C5162C"/>
    <w:rsid w:val="00C51983"/>
    <w:rsid w:val="00C51A15"/>
    <w:rsid w:val="00C521C6"/>
    <w:rsid w:val="00C527DD"/>
    <w:rsid w:val="00C52B53"/>
    <w:rsid w:val="00C52C1A"/>
    <w:rsid w:val="00C52CC6"/>
    <w:rsid w:val="00C53233"/>
    <w:rsid w:val="00C53C9B"/>
    <w:rsid w:val="00C53E5D"/>
    <w:rsid w:val="00C53F80"/>
    <w:rsid w:val="00C54509"/>
    <w:rsid w:val="00C54FBE"/>
    <w:rsid w:val="00C5534F"/>
    <w:rsid w:val="00C5583A"/>
    <w:rsid w:val="00C561C6"/>
    <w:rsid w:val="00C561CA"/>
    <w:rsid w:val="00C56423"/>
    <w:rsid w:val="00C5672B"/>
    <w:rsid w:val="00C5799D"/>
    <w:rsid w:val="00C57B50"/>
    <w:rsid w:val="00C60135"/>
    <w:rsid w:val="00C6084F"/>
    <w:rsid w:val="00C6154F"/>
    <w:rsid w:val="00C617A2"/>
    <w:rsid w:val="00C619FD"/>
    <w:rsid w:val="00C61EC6"/>
    <w:rsid w:val="00C623CB"/>
    <w:rsid w:val="00C629FB"/>
    <w:rsid w:val="00C62ABB"/>
    <w:rsid w:val="00C63131"/>
    <w:rsid w:val="00C6329D"/>
    <w:rsid w:val="00C632B9"/>
    <w:rsid w:val="00C6351C"/>
    <w:rsid w:val="00C639FC"/>
    <w:rsid w:val="00C63C94"/>
    <w:rsid w:val="00C63DE5"/>
    <w:rsid w:val="00C640EC"/>
    <w:rsid w:val="00C6426F"/>
    <w:rsid w:val="00C6439C"/>
    <w:rsid w:val="00C648A9"/>
    <w:rsid w:val="00C64A82"/>
    <w:rsid w:val="00C64EAB"/>
    <w:rsid w:val="00C6562D"/>
    <w:rsid w:val="00C65852"/>
    <w:rsid w:val="00C658C3"/>
    <w:rsid w:val="00C65EB0"/>
    <w:rsid w:val="00C65F2C"/>
    <w:rsid w:val="00C66658"/>
    <w:rsid w:val="00C66A5A"/>
    <w:rsid w:val="00C66D88"/>
    <w:rsid w:val="00C67056"/>
    <w:rsid w:val="00C672DC"/>
    <w:rsid w:val="00C675F0"/>
    <w:rsid w:val="00C67A1E"/>
    <w:rsid w:val="00C67A63"/>
    <w:rsid w:val="00C67DDD"/>
    <w:rsid w:val="00C67F42"/>
    <w:rsid w:val="00C70366"/>
    <w:rsid w:val="00C709ED"/>
    <w:rsid w:val="00C70D49"/>
    <w:rsid w:val="00C70F7A"/>
    <w:rsid w:val="00C711F6"/>
    <w:rsid w:val="00C71241"/>
    <w:rsid w:val="00C71AC7"/>
    <w:rsid w:val="00C732C0"/>
    <w:rsid w:val="00C7331F"/>
    <w:rsid w:val="00C73343"/>
    <w:rsid w:val="00C7381A"/>
    <w:rsid w:val="00C74115"/>
    <w:rsid w:val="00C7427C"/>
    <w:rsid w:val="00C74494"/>
    <w:rsid w:val="00C74BB5"/>
    <w:rsid w:val="00C74C3E"/>
    <w:rsid w:val="00C74CBB"/>
    <w:rsid w:val="00C74EA3"/>
    <w:rsid w:val="00C74EDB"/>
    <w:rsid w:val="00C750C9"/>
    <w:rsid w:val="00C750D8"/>
    <w:rsid w:val="00C7518A"/>
    <w:rsid w:val="00C7518F"/>
    <w:rsid w:val="00C7583B"/>
    <w:rsid w:val="00C768C2"/>
    <w:rsid w:val="00C769CB"/>
    <w:rsid w:val="00C76B6A"/>
    <w:rsid w:val="00C76C2A"/>
    <w:rsid w:val="00C76D75"/>
    <w:rsid w:val="00C76EDE"/>
    <w:rsid w:val="00C76F28"/>
    <w:rsid w:val="00C77A63"/>
    <w:rsid w:val="00C77D22"/>
    <w:rsid w:val="00C77F40"/>
    <w:rsid w:val="00C80185"/>
    <w:rsid w:val="00C80337"/>
    <w:rsid w:val="00C804A7"/>
    <w:rsid w:val="00C80932"/>
    <w:rsid w:val="00C80AA3"/>
    <w:rsid w:val="00C81308"/>
    <w:rsid w:val="00C81A99"/>
    <w:rsid w:val="00C81E22"/>
    <w:rsid w:val="00C82D78"/>
    <w:rsid w:val="00C83743"/>
    <w:rsid w:val="00C83B07"/>
    <w:rsid w:val="00C84775"/>
    <w:rsid w:val="00C84E31"/>
    <w:rsid w:val="00C84FC5"/>
    <w:rsid w:val="00C8547F"/>
    <w:rsid w:val="00C857F8"/>
    <w:rsid w:val="00C858D6"/>
    <w:rsid w:val="00C85AF6"/>
    <w:rsid w:val="00C85CD1"/>
    <w:rsid w:val="00C86394"/>
    <w:rsid w:val="00C8641D"/>
    <w:rsid w:val="00C8675B"/>
    <w:rsid w:val="00C867BC"/>
    <w:rsid w:val="00C86BB3"/>
    <w:rsid w:val="00C873A9"/>
    <w:rsid w:val="00C87CE2"/>
    <w:rsid w:val="00C87E4C"/>
    <w:rsid w:val="00C902A4"/>
    <w:rsid w:val="00C9059D"/>
    <w:rsid w:val="00C90611"/>
    <w:rsid w:val="00C907E3"/>
    <w:rsid w:val="00C90D2F"/>
    <w:rsid w:val="00C9135B"/>
    <w:rsid w:val="00C9141C"/>
    <w:rsid w:val="00C91423"/>
    <w:rsid w:val="00C916FA"/>
    <w:rsid w:val="00C92247"/>
    <w:rsid w:val="00C92356"/>
    <w:rsid w:val="00C92382"/>
    <w:rsid w:val="00C93B7C"/>
    <w:rsid w:val="00C93E15"/>
    <w:rsid w:val="00C941CA"/>
    <w:rsid w:val="00C947E2"/>
    <w:rsid w:val="00C95149"/>
    <w:rsid w:val="00C95595"/>
    <w:rsid w:val="00C956A9"/>
    <w:rsid w:val="00C957A2"/>
    <w:rsid w:val="00C95C25"/>
    <w:rsid w:val="00C95DE4"/>
    <w:rsid w:val="00C95EF2"/>
    <w:rsid w:val="00C9611B"/>
    <w:rsid w:val="00C96AA2"/>
    <w:rsid w:val="00C96B65"/>
    <w:rsid w:val="00C96E6A"/>
    <w:rsid w:val="00C96FDF"/>
    <w:rsid w:val="00CA0A98"/>
    <w:rsid w:val="00CA0EF8"/>
    <w:rsid w:val="00CA110C"/>
    <w:rsid w:val="00CA136B"/>
    <w:rsid w:val="00CA138C"/>
    <w:rsid w:val="00CA1754"/>
    <w:rsid w:val="00CA18AF"/>
    <w:rsid w:val="00CA1D30"/>
    <w:rsid w:val="00CA24E4"/>
    <w:rsid w:val="00CA25A5"/>
    <w:rsid w:val="00CA2835"/>
    <w:rsid w:val="00CA290A"/>
    <w:rsid w:val="00CA31E0"/>
    <w:rsid w:val="00CA34BF"/>
    <w:rsid w:val="00CA3527"/>
    <w:rsid w:val="00CA36AD"/>
    <w:rsid w:val="00CA39FF"/>
    <w:rsid w:val="00CA3AA6"/>
    <w:rsid w:val="00CA5B00"/>
    <w:rsid w:val="00CA5B87"/>
    <w:rsid w:val="00CA6D78"/>
    <w:rsid w:val="00CA7000"/>
    <w:rsid w:val="00CA7DA3"/>
    <w:rsid w:val="00CA7DF9"/>
    <w:rsid w:val="00CA7FAC"/>
    <w:rsid w:val="00CB005E"/>
    <w:rsid w:val="00CB03E6"/>
    <w:rsid w:val="00CB05FA"/>
    <w:rsid w:val="00CB081E"/>
    <w:rsid w:val="00CB0920"/>
    <w:rsid w:val="00CB0A37"/>
    <w:rsid w:val="00CB0D6A"/>
    <w:rsid w:val="00CB0DDE"/>
    <w:rsid w:val="00CB0E35"/>
    <w:rsid w:val="00CB12E4"/>
    <w:rsid w:val="00CB1369"/>
    <w:rsid w:val="00CB1540"/>
    <w:rsid w:val="00CB2365"/>
    <w:rsid w:val="00CB2951"/>
    <w:rsid w:val="00CB2BF6"/>
    <w:rsid w:val="00CB3390"/>
    <w:rsid w:val="00CB39B3"/>
    <w:rsid w:val="00CB40F4"/>
    <w:rsid w:val="00CB4953"/>
    <w:rsid w:val="00CB5364"/>
    <w:rsid w:val="00CB553B"/>
    <w:rsid w:val="00CB64BF"/>
    <w:rsid w:val="00CB6A7C"/>
    <w:rsid w:val="00CB714E"/>
    <w:rsid w:val="00CB7271"/>
    <w:rsid w:val="00CB73C7"/>
    <w:rsid w:val="00CB7A78"/>
    <w:rsid w:val="00CB7C0C"/>
    <w:rsid w:val="00CB7D32"/>
    <w:rsid w:val="00CB7E73"/>
    <w:rsid w:val="00CC02AE"/>
    <w:rsid w:val="00CC07BB"/>
    <w:rsid w:val="00CC083F"/>
    <w:rsid w:val="00CC0DED"/>
    <w:rsid w:val="00CC0E8E"/>
    <w:rsid w:val="00CC16BE"/>
    <w:rsid w:val="00CC1806"/>
    <w:rsid w:val="00CC1B3C"/>
    <w:rsid w:val="00CC1CC5"/>
    <w:rsid w:val="00CC1E3F"/>
    <w:rsid w:val="00CC1FD1"/>
    <w:rsid w:val="00CC210A"/>
    <w:rsid w:val="00CC27A2"/>
    <w:rsid w:val="00CC3904"/>
    <w:rsid w:val="00CC3CCD"/>
    <w:rsid w:val="00CC4132"/>
    <w:rsid w:val="00CC47F6"/>
    <w:rsid w:val="00CC4AEE"/>
    <w:rsid w:val="00CC4D6C"/>
    <w:rsid w:val="00CC5022"/>
    <w:rsid w:val="00CC5097"/>
    <w:rsid w:val="00CC597A"/>
    <w:rsid w:val="00CC598C"/>
    <w:rsid w:val="00CC5C39"/>
    <w:rsid w:val="00CC5DAA"/>
    <w:rsid w:val="00CC6422"/>
    <w:rsid w:val="00CC657E"/>
    <w:rsid w:val="00CC693F"/>
    <w:rsid w:val="00CC6E53"/>
    <w:rsid w:val="00CC7A32"/>
    <w:rsid w:val="00CC7D0D"/>
    <w:rsid w:val="00CD031B"/>
    <w:rsid w:val="00CD0FD4"/>
    <w:rsid w:val="00CD109D"/>
    <w:rsid w:val="00CD1151"/>
    <w:rsid w:val="00CD1219"/>
    <w:rsid w:val="00CD1396"/>
    <w:rsid w:val="00CD16E2"/>
    <w:rsid w:val="00CD1E8A"/>
    <w:rsid w:val="00CD1F1C"/>
    <w:rsid w:val="00CD2131"/>
    <w:rsid w:val="00CD21AF"/>
    <w:rsid w:val="00CD2711"/>
    <w:rsid w:val="00CD2C65"/>
    <w:rsid w:val="00CD2DD6"/>
    <w:rsid w:val="00CD2E60"/>
    <w:rsid w:val="00CD30C4"/>
    <w:rsid w:val="00CD3452"/>
    <w:rsid w:val="00CD3524"/>
    <w:rsid w:val="00CD363C"/>
    <w:rsid w:val="00CD3CE4"/>
    <w:rsid w:val="00CD3E2B"/>
    <w:rsid w:val="00CD4192"/>
    <w:rsid w:val="00CD4319"/>
    <w:rsid w:val="00CD4CFA"/>
    <w:rsid w:val="00CD4F02"/>
    <w:rsid w:val="00CD4F9D"/>
    <w:rsid w:val="00CD5498"/>
    <w:rsid w:val="00CD5676"/>
    <w:rsid w:val="00CD590B"/>
    <w:rsid w:val="00CD5CA1"/>
    <w:rsid w:val="00CD61E8"/>
    <w:rsid w:val="00CD67B7"/>
    <w:rsid w:val="00CD6A9C"/>
    <w:rsid w:val="00CD75FF"/>
    <w:rsid w:val="00CD79DF"/>
    <w:rsid w:val="00CD7C56"/>
    <w:rsid w:val="00CD7D72"/>
    <w:rsid w:val="00CE0090"/>
    <w:rsid w:val="00CE0CCE"/>
    <w:rsid w:val="00CE0F3D"/>
    <w:rsid w:val="00CE112E"/>
    <w:rsid w:val="00CE1566"/>
    <w:rsid w:val="00CE1694"/>
    <w:rsid w:val="00CE19B6"/>
    <w:rsid w:val="00CE1C8B"/>
    <w:rsid w:val="00CE1E2D"/>
    <w:rsid w:val="00CE2362"/>
    <w:rsid w:val="00CE2B2B"/>
    <w:rsid w:val="00CE2C4F"/>
    <w:rsid w:val="00CE2DB7"/>
    <w:rsid w:val="00CE2DC3"/>
    <w:rsid w:val="00CE2E2D"/>
    <w:rsid w:val="00CE3401"/>
    <w:rsid w:val="00CE3430"/>
    <w:rsid w:val="00CE3CBE"/>
    <w:rsid w:val="00CE3F45"/>
    <w:rsid w:val="00CE43D0"/>
    <w:rsid w:val="00CE5083"/>
    <w:rsid w:val="00CE56AC"/>
    <w:rsid w:val="00CE5801"/>
    <w:rsid w:val="00CE5D54"/>
    <w:rsid w:val="00CE5E62"/>
    <w:rsid w:val="00CE60E8"/>
    <w:rsid w:val="00CE60FC"/>
    <w:rsid w:val="00CE62C3"/>
    <w:rsid w:val="00CE69D5"/>
    <w:rsid w:val="00CE709D"/>
    <w:rsid w:val="00CE75E4"/>
    <w:rsid w:val="00CE7F8A"/>
    <w:rsid w:val="00CF0669"/>
    <w:rsid w:val="00CF1021"/>
    <w:rsid w:val="00CF1625"/>
    <w:rsid w:val="00CF183E"/>
    <w:rsid w:val="00CF1BA2"/>
    <w:rsid w:val="00CF1EB9"/>
    <w:rsid w:val="00CF1FBA"/>
    <w:rsid w:val="00CF2326"/>
    <w:rsid w:val="00CF246A"/>
    <w:rsid w:val="00CF2AE4"/>
    <w:rsid w:val="00CF2B42"/>
    <w:rsid w:val="00CF2D0C"/>
    <w:rsid w:val="00CF34E1"/>
    <w:rsid w:val="00CF37E0"/>
    <w:rsid w:val="00CF3A46"/>
    <w:rsid w:val="00CF3BA5"/>
    <w:rsid w:val="00CF3CF7"/>
    <w:rsid w:val="00CF3E93"/>
    <w:rsid w:val="00CF40D3"/>
    <w:rsid w:val="00CF4519"/>
    <w:rsid w:val="00CF4BDE"/>
    <w:rsid w:val="00CF4C01"/>
    <w:rsid w:val="00CF5338"/>
    <w:rsid w:val="00CF5789"/>
    <w:rsid w:val="00CF5BF2"/>
    <w:rsid w:val="00CF5EB3"/>
    <w:rsid w:val="00CF5F3F"/>
    <w:rsid w:val="00CF6B11"/>
    <w:rsid w:val="00CF6CEB"/>
    <w:rsid w:val="00CF6FC7"/>
    <w:rsid w:val="00CF73C9"/>
    <w:rsid w:val="00CF7420"/>
    <w:rsid w:val="00CF770A"/>
    <w:rsid w:val="00CF7A14"/>
    <w:rsid w:val="00D00270"/>
    <w:rsid w:val="00D00709"/>
    <w:rsid w:val="00D00CAC"/>
    <w:rsid w:val="00D01141"/>
    <w:rsid w:val="00D0114D"/>
    <w:rsid w:val="00D01406"/>
    <w:rsid w:val="00D01989"/>
    <w:rsid w:val="00D019DE"/>
    <w:rsid w:val="00D01A2B"/>
    <w:rsid w:val="00D01AB6"/>
    <w:rsid w:val="00D022BB"/>
    <w:rsid w:val="00D02813"/>
    <w:rsid w:val="00D0294F"/>
    <w:rsid w:val="00D0296D"/>
    <w:rsid w:val="00D029B6"/>
    <w:rsid w:val="00D04944"/>
    <w:rsid w:val="00D04D61"/>
    <w:rsid w:val="00D0522C"/>
    <w:rsid w:val="00D05398"/>
    <w:rsid w:val="00D053AC"/>
    <w:rsid w:val="00D05780"/>
    <w:rsid w:val="00D0583D"/>
    <w:rsid w:val="00D0717B"/>
    <w:rsid w:val="00D07725"/>
    <w:rsid w:val="00D07E3C"/>
    <w:rsid w:val="00D07EDF"/>
    <w:rsid w:val="00D10911"/>
    <w:rsid w:val="00D10F5B"/>
    <w:rsid w:val="00D11151"/>
    <w:rsid w:val="00D11169"/>
    <w:rsid w:val="00D11455"/>
    <w:rsid w:val="00D11543"/>
    <w:rsid w:val="00D1155E"/>
    <w:rsid w:val="00D11579"/>
    <w:rsid w:val="00D115A3"/>
    <w:rsid w:val="00D115CA"/>
    <w:rsid w:val="00D117C0"/>
    <w:rsid w:val="00D11F6D"/>
    <w:rsid w:val="00D12092"/>
    <w:rsid w:val="00D12516"/>
    <w:rsid w:val="00D126EF"/>
    <w:rsid w:val="00D1370D"/>
    <w:rsid w:val="00D13D21"/>
    <w:rsid w:val="00D13DED"/>
    <w:rsid w:val="00D14328"/>
    <w:rsid w:val="00D144FF"/>
    <w:rsid w:val="00D1450B"/>
    <w:rsid w:val="00D14886"/>
    <w:rsid w:val="00D148D1"/>
    <w:rsid w:val="00D149A8"/>
    <w:rsid w:val="00D15D2F"/>
    <w:rsid w:val="00D16236"/>
    <w:rsid w:val="00D162E7"/>
    <w:rsid w:val="00D1637C"/>
    <w:rsid w:val="00D1642E"/>
    <w:rsid w:val="00D16785"/>
    <w:rsid w:val="00D16AA1"/>
    <w:rsid w:val="00D170C1"/>
    <w:rsid w:val="00D171B6"/>
    <w:rsid w:val="00D171DA"/>
    <w:rsid w:val="00D171F2"/>
    <w:rsid w:val="00D175C4"/>
    <w:rsid w:val="00D17FF9"/>
    <w:rsid w:val="00D200A7"/>
    <w:rsid w:val="00D200FC"/>
    <w:rsid w:val="00D202DD"/>
    <w:rsid w:val="00D20366"/>
    <w:rsid w:val="00D205B8"/>
    <w:rsid w:val="00D2065A"/>
    <w:rsid w:val="00D20DF0"/>
    <w:rsid w:val="00D21081"/>
    <w:rsid w:val="00D214B9"/>
    <w:rsid w:val="00D2169D"/>
    <w:rsid w:val="00D21868"/>
    <w:rsid w:val="00D227F4"/>
    <w:rsid w:val="00D2288C"/>
    <w:rsid w:val="00D22C63"/>
    <w:rsid w:val="00D23954"/>
    <w:rsid w:val="00D24392"/>
    <w:rsid w:val="00D24D99"/>
    <w:rsid w:val="00D24F42"/>
    <w:rsid w:val="00D24F54"/>
    <w:rsid w:val="00D25574"/>
    <w:rsid w:val="00D260FE"/>
    <w:rsid w:val="00D2686D"/>
    <w:rsid w:val="00D26F42"/>
    <w:rsid w:val="00D26F66"/>
    <w:rsid w:val="00D27809"/>
    <w:rsid w:val="00D300C7"/>
    <w:rsid w:val="00D3071B"/>
    <w:rsid w:val="00D31191"/>
    <w:rsid w:val="00D3119A"/>
    <w:rsid w:val="00D31BF1"/>
    <w:rsid w:val="00D321BA"/>
    <w:rsid w:val="00D328B8"/>
    <w:rsid w:val="00D32CBB"/>
    <w:rsid w:val="00D33B18"/>
    <w:rsid w:val="00D34021"/>
    <w:rsid w:val="00D3408B"/>
    <w:rsid w:val="00D348D2"/>
    <w:rsid w:val="00D34D45"/>
    <w:rsid w:val="00D34E56"/>
    <w:rsid w:val="00D35329"/>
    <w:rsid w:val="00D36337"/>
    <w:rsid w:val="00D36446"/>
    <w:rsid w:val="00D36D81"/>
    <w:rsid w:val="00D36E04"/>
    <w:rsid w:val="00D372E9"/>
    <w:rsid w:val="00D376E8"/>
    <w:rsid w:val="00D37CBF"/>
    <w:rsid w:val="00D37E76"/>
    <w:rsid w:val="00D40299"/>
    <w:rsid w:val="00D40C94"/>
    <w:rsid w:val="00D41312"/>
    <w:rsid w:val="00D4151A"/>
    <w:rsid w:val="00D425BA"/>
    <w:rsid w:val="00D42D34"/>
    <w:rsid w:val="00D431B3"/>
    <w:rsid w:val="00D43882"/>
    <w:rsid w:val="00D444DE"/>
    <w:rsid w:val="00D44941"/>
    <w:rsid w:val="00D44A1D"/>
    <w:rsid w:val="00D44B8A"/>
    <w:rsid w:val="00D457D5"/>
    <w:rsid w:val="00D465B0"/>
    <w:rsid w:val="00D46F22"/>
    <w:rsid w:val="00D473F6"/>
    <w:rsid w:val="00D47408"/>
    <w:rsid w:val="00D47439"/>
    <w:rsid w:val="00D47530"/>
    <w:rsid w:val="00D4756A"/>
    <w:rsid w:val="00D477ED"/>
    <w:rsid w:val="00D47E68"/>
    <w:rsid w:val="00D5040C"/>
    <w:rsid w:val="00D50565"/>
    <w:rsid w:val="00D50595"/>
    <w:rsid w:val="00D50682"/>
    <w:rsid w:val="00D508ED"/>
    <w:rsid w:val="00D50CC0"/>
    <w:rsid w:val="00D50D5F"/>
    <w:rsid w:val="00D50D92"/>
    <w:rsid w:val="00D5129A"/>
    <w:rsid w:val="00D514DC"/>
    <w:rsid w:val="00D51672"/>
    <w:rsid w:val="00D5210F"/>
    <w:rsid w:val="00D53019"/>
    <w:rsid w:val="00D530A5"/>
    <w:rsid w:val="00D53285"/>
    <w:rsid w:val="00D53508"/>
    <w:rsid w:val="00D53660"/>
    <w:rsid w:val="00D5381B"/>
    <w:rsid w:val="00D538E0"/>
    <w:rsid w:val="00D53CCC"/>
    <w:rsid w:val="00D54617"/>
    <w:rsid w:val="00D549B2"/>
    <w:rsid w:val="00D54E38"/>
    <w:rsid w:val="00D55275"/>
    <w:rsid w:val="00D55B09"/>
    <w:rsid w:val="00D55FE7"/>
    <w:rsid w:val="00D562CB"/>
    <w:rsid w:val="00D56F3E"/>
    <w:rsid w:val="00D57037"/>
    <w:rsid w:val="00D5781C"/>
    <w:rsid w:val="00D57921"/>
    <w:rsid w:val="00D57FF1"/>
    <w:rsid w:val="00D60367"/>
    <w:rsid w:val="00D60EF6"/>
    <w:rsid w:val="00D61407"/>
    <w:rsid w:val="00D61D4A"/>
    <w:rsid w:val="00D61FED"/>
    <w:rsid w:val="00D62397"/>
    <w:rsid w:val="00D6266E"/>
    <w:rsid w:val="00D62BE2"/>
    <w:rsid w:val="00D62DFE"/>
    <w:rsid w:val="00D62F1F"/>
    <w:rsid w:val="00D62F2C"/>
    <w:rsid w:val="00D630D9"/>
    <w:rsid w:val="00D63585"/>
    <w:rsid w:val="00D63807"/>
    <w:rsid w:val="00D63982"/>
    <w:rsid w:val="00D639FE"/>
    <w:rsid w:val="00D63E0C"/>
    <w:rsid w:val="00D64F7B"/>
    <w:rsid w:val="00D64FCF"/>
    <w:rsid w:val="00D653D5"/>
    <w:rsid w:val="00D65BAB"/>
    <w:rsid w:val="00D66016"/>
    <w:rsid w:val="00D66540"/>
    <w:rsid w:val="00D668E3"/>
    <w:rsid w:val="00D66A7F"/>
    <w:rsid w:val="00D66B1B"/>
    <w:rsid w:val="00D6705E"/>
    <w:rsid w:val="00D6718B"/>
    <w:rsid w:val="00D67A66"/>
    <w:rsid w:val="00D67D23"/>
    <w:rsid w:val="00D67FBF"/>
    <w:rsid w:val="00D700DD"/>
    <w:rsid w:val="00D701B6"/>
    <w:rsid w:val="00D70476"/>
    <w:rsid w:val="00D70832"/>
    <w:rsid w:val="00D708F8"/>
    <w:rsid w:val="00D70DC1"/>
    <w:rsid w:val="00D71450"/>
    <w:rsid w:val="00D7148B"/>
    <w:rsid w:val="00D7176A"/>
    <w:rsid w:val="00D7183D"/>
    <w:rsid w:val="00D724A3"/>
    <w:rsid w:val="00D72597"/>
    <w:rsid w:val="00D729C9"/>
    <w:rsid w:val="00D72B40"/>
    <w:rsid w:val="00D72BE1"/>
    <w:rsid w:val="00D72E3D"/>
    <w:rsid w:val="00D73079"/>
    <w:rsid w:val="00D732F8"/>
    <w:rsid w:val="00D73BC2"/>
    <w:rsid w:val="00D73D2E"/>
    <w:rsid w:val="00D73EEC"/>
    <w:rsid w:val="00D740FC"/>
    <w:rsid w:val="00D741AD"/>
    <w:rsid w:val="00D7426B"/>
    <w:rsid w:val="00D7464B"/>
    <w:rsid w:val="00D7465E"/>
    <w:rsid w:val="00D74670"/>
    <w:rsid w:val="00D7492A"/>
    <w:rsid w:val="00D74B3D"/>
    <w:rsid w:val="00D74F33"/>
    <w:rsid w:val="00D7503D"/>
    <w:rsid w:val="00D7513A"/>
    <w:rsid w:val="00D75399"/>
    <w:rsid w:val="00D759BF"/>
    <w:rsid w:val="00D759C6"/>
    <w:rsid w:val="00D75AA6"/>
    <w:rsid w:val="00D76C29"/>
    <w:rsid w:val="00D776EC"/>
    <w:rsid w:val="00D77752"/>
    <w:rsid w:val="00D77901"/>
    <w:rsid w:val="00D779E8"/>
    <w:rsid w:val="00D80310"/>
    <w:rsid w:val="00D8080B"/>
    <w:rsid w:val="00D80AD9"/>
    <w:rsid w:val="00D80B29"/>
    <w:rsid w:val="00D80CCA"/>
    <w:rsid w:val="00D80E25"/>
    <w:rsid w:val="00D8122F"/>
    <w:rsid w:val="00D81889"/>
    <w:rsid w:val="00D81C76"/>
    <w:rsid w:val="00D82C3E"/>
    <w:rsid w:val="00D82D0D"/>
    <w:rsid w:val="00D8347C"/>
    <w:rsid w:val="00D83AD6"/>
    <w:rsid w:val="00D840AC"/>
    <w:rsid w:val="00D846EB"/>
    <w:rsid w:val="00D84931"/>
    <w:rsid w:val="00D84A0C"/>
    <w:rsid w:val="00D84A43"/>
    <w:rsid w:val="00D84B22"/>
    <w:rsid w:val="00D85056"/>
    <w:rsid w:val="00D8555E"/>
    <w:rsid w:val="00D8583A"/>
    <w:rsid w:val="00D858C4"/>
    <w:rsid w:val="00D85901"/>
    <w:rsid w:val="00D85C88"/>
    <w:rsid w:val="00D86A0B"/>
    <w:rsid w:val="00D872B1"/>
    <w:rsid w:val="00D8769B"/>
    <w:rsid w:val="00D9008B"/>
    <w:rsid w:val="00D9077C"/>
    <w:rsid w:val="00D91108"/>
    <w:rsid w:val="00D9162C"/>
    <w:rsid w:val="00D916BA"/>
    <w:rsid w:val="00D9183A"/>
    <w:rsid w:val="00D925AE"/>
    <w:rsid w:val="00D92648"/>
    <w:rsid w:val="00D929C4"/>
    <w:rsid w:val="00D92C0C"/>
    <w:rsid w:val="00D92F3D"/>
    <w:rsid w:val="00D9351B"/>
    <w:rsid w:val="00D93788"/>
    <w:rsid w:val="00D9382F"/>
    <w:rsid w:val="00D938E2"/>
    <w:rsid w:val="00D94570"/>
    <w:rsid w:val="00D9483F"/>
    <w:rsid w:val="00D94D08"/>
    <w:rsid w:val="00D94F88"/>
    <w:rsid w:val="00D953C4"/>
    <w:rsid w:val="00D9593A"/>
    <w:rsid w:val="00D95BBA"/>
    <w:rsid w:val="00D96041"/>
    <w:rsid w:val="00D960C3"/>
    <w:rsid w:val="00D960E8"/>
    <w:rsid w:val="00D96997"/>
    <w:rsid w:val="00D96E32"/>
    <w:rsid w:val="00D96E9B"/>
    <w:rsid w:val="00D971FC"/>
    <w:rsid w:val="00D97BCB"/>
    <w:rsid w:val="00D97BF6"/>
    <w:rsid w:val="00D97F2A"/>
    <w:rsid w:val="00D97F3C"/>
    <w:rsid w:val="00DA00AD"/>
    <w:rsid w:val="00DA0A82"/>
    <w:rsid w:val="00DA0E7C"/>
    <w:rsid w:val="00DA1318"/>
    <w:rsid w:val="00DA1380"/>
    <w:rsid w:val="00DA1712"/>
    <w:rsid w:val="00DA1785"/>
    <w:rsid w:val="00DA1A08"/>
    <w:rsid w:val="00DA1E17"/>
    <w:rsid w:val="00DA2623"/>
    <w:rsid w:val="00DA2757"/>
    <w:rsid w:val="00DA2F4A"/>
    <w:rsid w:val="00DA3523"/>
    <w:rsid w:val="00DA35E3"/>
    <w:rsid w:val="00DA3FFA"/>
    <w:rsid w:val="00DA48AD"/>
    <w:rsid w:val="00DA493B"/>
    <w:rsid w:val="00DA4B9A"/>
    <w:rsid w:val="00DA516B"/>
    <w:rsid w:val="00DA51CF"/>
    <w:rsid w:val="00DA5311"/>
    <w:rsid w:val="00DA5588"/>
    <w:rsid w:val="00DA5804"/>
    <w:rsid w:val="00DA696C"/>
    <w:rsid w:val="00DA6AF9"/>
    <w:rsid w:val="00DA6C57"/>
    <w:rsid w:val="00DA7048"/>
    <w:rsid w:val="00DA71A8"/>
    <w:rsid w:val="00DA7C14"/>
    <w:rsid w:val="00DB0F73"/>
    <w:rsid w:val="00DB103B"/>
    <w:rsid w:val="00DB16D9"/>
    <w:rsid w:val="00DB1DDD"/>
    <w:rsid w:val="00DB1E1D"/>
    <w:rsid w:val="00DB1E4D"/>
    <w:rsid w:val="00DB2228"/>
    <w:rsid w:val="00DB33AE"/>
    <w:rsid w:val="00DB34DB"/>
    <w:rsid w:val="00DB3A6F"/>
    <w:rsid w:val="00DB3CE7"/>
    <w:rsid w:val="00DB3CED"/>
    <w:rsid w:val="00DB409C"/>
    <w:rsid w:val="00DB418C"/>
    <w:rsid w:val="00DB44FC"/>
    <w:rsid w:val="00DB462A"/>
    <w:rsid w:val="00DB4DD1"/>
    <w:rsid w:val="00DB5536"/>
    <w:rsid w:val="00DB69A4"/>
    <w:rsid w:val="00DB6BCD"/>
    <w:rsid w:val="00DB6CE3"/>
    <w:rsid w:val="00DB6E60"/>
    <w:rsid w:val="00DB71D4"/>
    <w:rsid w:val="00DC099F"/>
    <w:rsid w:val="00DC0A72"/>
    <w:rsid w:val="00DC0A93"/>
    <w:rsid w:val="00DC0B1C"/>
    <w:rsid w:val="00DC0FBD"/>
    <w:rsid w:val="00DC116C"/>
    <w:rsid w:val="00DC1674"/>
    <w:rsid w:val="00DC16A2"/>
    <w:rsid w:val="00DC2580"/>
    <w:rsid w:val="00DC2DE8"/>
    <w:rsid w:val="00DC3127"/>
    <w:rsid w:val="00DC32DB"/>
    <w:rsid w:val="00DC3CC1"/>
    <w:rsid w:val="00DC3CCD"/>
    <w:rsid w:val="00DC3E00"/>
    <w:rsid w:val="00DC3F70"/>
    <w:rsid w:val="00DC40A8"/>
    <w:rsid w:val="00DC4337"/>
    <w:rsid w:val="00DC4617"/>
    <w:rsid w:val="00DC4702"/>
    <w:rsid w:val="00DC4A6C"/>
    <w:rsid w:val="00DC4B34"/>
    <w:rsid w:val="00DC4F0F"/>
    <w:rsid w:val="00DC51A4"/>
    <w:rsid w:val="00DC5441"/>
    <w:rsid w:val="00DC5716"/>
    <w:rsid w:val="00DC5777"/>
    <w:rsid w:val="00DC5E35"/>
    <w:rsid w:val="00DC622D"/>
    <w:rsid w:val="00DC628F"/>
    <w:rsid w:val="00DC63D2"/>
    <w:rsid w:val="00DC660E"/>
    <w:rsid w:val="00DC6ECE"/>
    <w:rsid w:val="00DD0907"/>
    <w:rsid w:val="00DD0C61"/>
    <w:rsid w:val="00DD0DF7"/>
    <w:rsid w:val="00DD0F35"/>
    <w:rsid w:val="00DD126C"/>
    <w:rsid w:val="00DD185A"/>
    <w:rsid w:val="00DD1B08"/>
    <w:rsid w:val="00DD1E82"/>
    <w:rsid w:val="00DD2406"/>
    <w:rsid w:val="00DD24D3"/>
    <w:rsid w:val="00DD2966"/>
    <w:rsid w:val="00DD2CC4"/>
    <w:rsid w:val="00DD3044"/>
    <w:rsid w:val="00DD3AB7"/>
    <w:rsid w:val="00DD4B39"/>
    <w:rsid w:val="00DD4B6D"/>
    <w:rsid w:val="00DD4EEA"/>
    <w:rsid w:val="00DD55C9"/>
    <w:rsid w:val="00DD584F"/>
    <w:rsid w:val="00DD5A49"/>
    <w:rsid w:val="00DD5AE2"/>
    <w:rsid w:val="00DD5BA8"/>
    <w:rsid w:val="00DD5CE8"/>
    <w:rsid w:val="00DD5E66"/>
    <w:rsid w:val="00DD634B"/>
    <w:rsid w:val="00DD643B"/>
    <w:rsid w:val="00DD6873"/>
    <w:rsid w:val="00DD6D30"/>
    <w:rsid w:val="00DD6FAA"/>
    <w:rsid w:val="00DD723F"/>
    <w:rsid w:val="00DD73D2"/>
    <w:rsid w:val="00DD7460"/>
    <w:rsid w:val="00DD7863"/>
    <w:rsid w:val="00DD7F62"/>
    <w:rsid w:val="00DD7F8C"/>
    <w:rsid w:val="00DE0379"/>
    <w:rsid w:val="00DE0F2B"/>
    <w:rsid w:val="00DE11FB"/>
    <w:rsid w:val="00DE1B00"/>
    <w:rsid w:val="00DE21B6"/>
    <w:rsid w:val="00DE2454"/>
    <w:rsid w:val="00DE26DE"/>
    <w:rsid w:val="00DE30B7"/>
    <w:rsid w:val="00DE35D7"/>
    <w:rsid w:val="00DE36C5"/>
    <w:rsid w:val="00DE4D2E"/>
    <w:rsid w:val="00DE4E8A"/>
    <w:rsid w:val="00DE4ECE"/>
    <w:rsid w:val="00DE5FEA"/>
    <w:rsid w:val="00DE615F"/>
    <w:rsid w:val="00DE7083"/>
    <w:rsid w:val="00DE7663"/>
    <w:rsid w:val="00DE7B4C"/>
    <w:rsid w:val="00DE7D52"/>
    <w:rsid w:val="00DE7E4E"/>
    <w:rsid w:val="00DF01F7"/>
    <w:rsid w:val="00DF0761"/>
    <w:rsid w:val="00DF0BC5"/>
    <w:rsid w:val="00DF0C59"/>
    <w:rsid w:val="00DF107F"/>
    <w:rsid w:val="00DF10CD"/>
    <w:rsid w:val="00DF1140"/>
    <w:rsid w:val="00DF1236"/>
    <w:rsid w:val="00DF1595"/>
    <w:rsid w:val="00DF190E"/>
    <w:rsid w:val="00DF1BB6"/>
    <w:rsid w:val="00DF1DE9"/>
    <w:rsid w:val="00DF1EAB"/>
    <w:rsid w:val="00DF259A"/>
    <w:rsid w:val="00DF2805"/>
    <w:rsid w:val="00DF2D79"/>
    <w:rsid w:val="00DF2EE2"/>
    <w:rsid w:val="00DF3CFE"/>
    <w:rsid w:val="00DF3DE3"/>
    <w:rsid w:val="00DF40FC"/>
    <w:rsid w:val="00DF4522"/>
    <w:rsid w:val="00DF46FA"/>
    <w:rsid w:val="00DF506C"/>
    <w:rsid w:val="00DF5321"/>
    <w:rsid w:val="00DF5392"/>
    <w:rsid w:val="00DF556F"/>
    <w:rsid w:val="00DF5618"/>
    <w:rsid w:val="00DF5BB9"/>
    <w:rsid w:val="00DF5DEF"/>
    <w:rsid w:val="00DF61E7"/>
    <w:rsid w:val="00DF65A6"/>
    <w:rsid w:val="00DF6625"/>
    <w:rsid w:val="00DF6FF3"/>
    <w:rsid w:val="00DF7141"/>
    <w:rsid w:val="00DF72C1"/>
    <w:rsid w:val="00DF7677"/>
    <w:rsid w:val="00DF7A39"/>
    <w:rsid w:val="00E00470"/>
    <w:rsid w:val="00E00560"/>
    <w:rsid w:val="00E008D9"/>
    <w:rsid w:val="00E00967"/>
    <w:rsid w:val="00E00DB7"/>
    <w:rsid w:val="00E0160D"/>
    <w:rsid w:val="00E02A03"/>
    <w:rsid w:val="00E03259"/>
    <w:rsid w:val="00E033D9"/>
    <w:rsid w:val="00E034B0"/>
    <w:rsid w:val="00E03550"/>
    <w:rsid w:val="00E03BDB"/>
    <w:rsid w:val="00E03BEC"/>
    <w:rsid w:val="00E03EF4"/>
    <w:rsid w:val="00E03F5D"/>
    <w:rsid w:val="00E04119"/>
    <w:rsid w:val="00E04260"/>
    <w:rsid w:val="00E04890"/>
    <w:rsid w:val="00E04C0B"/>
    <w:rsid w:val="00E04FD8"/>
    <w:rsid w:val="00E05367"/>
    <w:rsid w:val="00E05D5D"/>
    <w:rsid w:val="00E06012"/>
    <w:rsid w:val="00E063E8"/>
    <w:rsid w:val="00E06BF1"/>
    <w:rsid w:val="00E06E0F"/>
    <w:rsid w:val="00E06FA8"/>
    <w:rsid w:val="00E07520"/>
    <w:rsid w:val="00E1031E"/>
    <w:rsid w:val="00E104BD"/>
    <w:rsid w:val="00E10C0C"/>
    <w:rsid w:val="00E10FF1"/>
    <w:rsid w:val="00E11310"/>
    <w:rsid w:val="00E1137A"/>
    <w:rsid w:val="00E11692"/>
    <w:rsid w:val="00E117D5"/>
    <w:rsid w:val="00E11833"/>
    <w:rsid w:val="00E11D5C"/>
    <w:rsid w:val="00E124A3"/>
    <w:rsid w:val="00E12A27"/>
    <w:rsid w:val="00E12AA4"/>
    <w:rsid w:val="00E12FAE"/>
    <w:rsid w:val="00E13476"/>
    <w:rsid w:val="00E135BF"/>
    <w:rsid w:val="00E13720"/>
    <w:rsid w:val="00E138FD"/>
    <w:rsid w:val="00E145E4"/>
    <w:rsid w:val="00E149F5"/>
    <w:rsid w:val="00E14D20"/>
    <w:rsid w:val="00E150EE"/>
    <w:rsid w:val="00E152CB"/>
    <w:rsid w:val="00E15347"/>
    <w:rsid w:val="00E1552D"/>
    <w:rsid w:val="00E156D0"/>
    <w:rsid w:val="00E15A87"/>
    <w:rsid w:val="00E16B01"/>
    <w:rsid w:val="00E16EEE"/>
    <w:rsid w:val="00E170B7"/>
    <w:rsid w:val="00E1774F"/>
    <w:rsid w:val="00E17FE6"/>
    <w:rsid w:val="00E20EEA"/>
    <w:rsid w:val="00E21C84"/>
    <w:rsid w:val="00E22B9E"/>
    <w:rsid w:val="00E22C4C"/>
    <w:rsid w:val="00E22EB2"/>
    <w:rsid w:val="00E22EE0"/>
    <w:rsid w:val="00E23056"/>
    <w:rsid w:val="00E23521"/>
    <w:rsid w:val="00E242BF"/>
    <w:rsid w:val="00E2483F"/>
    <w:rsid w:val="00E24D4F"/>
    <w:rsid w:val="00E25522"/>
    <w:rsid w:val="00E25533"/>
    <w:rsid w:val="00E25615"/>
    <w:rsid w:val="00E2585F"/>
    <w:rsid w:val="00E25941"/>
    <w:rsid w:val="00E25B3D"/>
    <w:rsid w:val="00E25C11"/>
    <w:rsid w:val="00E25D33"/>
    <w:rsid w:val="00E26625"/>
    <w:rsid w:val="00E26C24"/>
    <w:rsid w:val="00E27271"/>
    <w:rsid w:val="00E276FE"/>
    <w:rsid w:val="00E27A12"/>
    <w:rsid w:val="00E27E12"/>
    <w:rsid w:val="00E27FA9"/>
    <w:rsid w:val="00E27FAC"/>
    <w:rsid w:val="00E27FD1"/>
    <w:rsid w:val="00E3016B"/>
    <w:rsid w:val="00E301B4"/>
    <w:rsid w:val="00E30230"/>
    <w:rsid w:val="00E304EA"/>
    <w:rsid w:val="00E30539"/>
    <w:rsid w:val="00E30B54"/>
    <w:rsid w:val="00E30F1A"/>
    <w:rsid w:val="00E30F79"/>
    <w:rsid w:val="00E31615"/>
    <w:rsid w:val="00E3164F"/>
    <w:rsid w:val="00E31C05"/>
    <w:rsid w:val="00E32D91"/>
    <w:rsid w:val="00E32ED0"/>
    <w:rsid w:val="00E340CC"/>
    <w:rsid w:val="00E345D7"/>
    <w:rsid w:val="00E34DD7"/>
    <w:rsid w:val="00E35210"/>
    <w:rsid w:val="00E35471"/>
    <w:rsid w:val="00E3548B"/>
    <w:rsid w:val="00E359C8"/>
    <w:rsid w:val="00E35BC2"/>
    <w:rsid w:val="00E36953"/>
    <w:rsid w:val="00E36A5C"/>
    <w:rsid w:val="00E36C16"/>
    <w:rsid w:val="00E36CBB"/>
    <w:rsid w:val="00E370DE"/>
    <w:rsid w:val="00E37103"/>
    <w:rsid w:val="00E37204"/>
    <w:rsid w:val="00E372CE"/>
    <w:rsid w:val="00E3763F"/>
    <w:rsid w:val="00E37A6E"/>
    <w:rsid w:val="00E37D1D"/>
    <w:rsid w:val="00E37E54"/>
    <w:rsid w:val="00E37F47"/>
    <w:rsid w:val="00E40273"/>
    <w:rsid w:val="00E40896"/>
    <w:rsid w:val="00E408C1"/>
    <w:rsid w:val="00E40A45"/>
    <w:rsid w:val="00E410E0"/>
    <w:rsid w:val="00E4113B"/>
    <w:rsid w:val="00E416C9"/>
    <w:rsid w:val="00E41F25"/>
    <w:rsid w:val="00E42446"/>
    <w:rsid w:val="00E42A69"/>
    <w:rsid w:val="00E42D0E"/>
    <w:rsid w:val="00E437A9"/>
    <w:rsid w:val="00E4380D"/>
    <w:rsid w:val="00E439FD"/>
    <w:rsid w:val="00E43A30"/>
    <w:rsid w:val="00E43E3D"/>
    <w:rsid w:val="00E440EB"/>
    <w:rsid w:val="00E44266"/>
    <w:rsid w:val="00E44705"/>
    <w:rsid w:val="00E45008"/>
    <w:rsid w:val="00E4529B"/>
    <w:rsid w:val="00E452EA"/>
    <w:rsid w:val="00E4540F"/>
    <w:rsid w:val="00E45412"/>
    <w:rsid w:val="00E4560A"/>
    <w:rsid w:val="00E456AE"/>
    <w:rsid w:val="00E45721"/>
    <w:rsid w:val="00E45C16"/>
    <w:rsid w:val="00E4639B"/>
    <w:rsid w:val="00E465A0"/>
    <w:rsid w:val="00E46944"/>
    <w:rsid w:val="00E46959"/>
    <w:rsid w:val="00E46E09"/>
    <w:rsid w:val="00E46E4F"/>
    <w:rsid w:val="00E47B9E"/>
    <w:rsid w:val="00E50B51"/>
    <w:rsid w:val="00E50CC6"/>
    <w:rsid w:val="00E50FE8"/>
    <w:rsid w:val="00E515AB"/>
    <w:rsid w:val="00E51A29"/>
    <w:rsid w:val="00E51E5C"/>
    <w:rsid w:val="00E51F11"/>
    <w:rsid w:val="00E52144"/>
    <w:rsid w:val="00E527F0"/>
    <w:rsid w:val="00E52BEF"/>
    <w:rsid w:val="00E52EF7"/>
    <w:rsid w:val="00E5341A"/>
    <w:rsid w:val="00E53480"/>
    <w:rsid w:val="00E536EE"/>
    <w:rsid w:val="00E53E73"/>
    <w:rsid w:val="00E542BE"/>
    <w:rsid w:val="00E546DB"/>
    <w:rsid w:val="00E5495B"/>
    <w:rsid w:val="00E54E64"/>
    <w:rsid w:val="00E54EB4"/>
    <w:rsid w:val="00E55224"/>
    <w:rsid w:val="00E55468"/>
    <w:rsid w:val="00E557F4"/>
    <w:rsid w:val="00E55CD3"/>
    <w:rsid w:val="00E56706"/>
    <w:rsid w:val="00E567AA"/>
    <w:rsid w:val="00E56DF2"/>
    <w:rsid w:val="00E56F7C"/>
    <w:rsid w:val="00E574DE"/>
    <w:rsid w:val="00E57A2E"/>
    <w:rsid w:val="00E57C25"/>
    <w:rsid w:val="00E57DB7"/>
    <w:rsid w:val="00E57F9C"/>
    <w:rsid w:val="00E60672"/>
    <w:rsid w:val="00E60704"/>
    <w:rsid w:val="00E60A06"/>
    <w:rsid w:val="00E60FC8"/>
    <w:rsid w:val="00E6101D"/>
    <w:rsid w:val="00E616A2"/>
    <w:rsid w:val="00E61A2C"/>
    <w:rsid w:val="00E61D9B"/>
    <w:rsid w:val="00E62146"/>
    <w:rsid w:val="00E6236D"/>
    <w:rsid w:val="00E626EA"/>
    <w:rsid w:val="00E6363D"/>
    <w:rsid w:val="00E63755"/>
    <w:rsid w:val="00E6375F"/>
    <w:rsid w:val="00E63B41"/>
    <w:rsid w:val="00E64144"/>
    <w:rsid w:val="00E6446E"/>
    <w:rsid w:val="00E65039"/>
    <w:rsid w:val="00E651BD"/>
    <w:rsid w:val="00E6532A"/>
    <w:rsid w:val="00E65510"/>
    <w:rsid w:val="00E65D39"/>
    <w:rsid w:val="00E666AA"/>
    <w:rsid w:val="00E66DD4"/>
    <w:rsid w:val="00E66FA0"/>
    <w:rsid w:val="00E67D3D"/>
    <w:rsid w:val="00E709C4"/>
    <w:rsid w:val="00E70C98"/>
    <w:rsid w:val="00E70CFB"/>
    <w:rsid w:val="00E70DFB"/>
    <w:rsid w:val="00E7103A"/>
    <w:rsid w:val="00E71217"/>
    <w:rsid w:val="00E717B2"/>
    <w:rsid w:val="00E72348"/>
    <w:rsid w:val="00E725D4"/>
    <w:rsid w:val="00E733FF"/>
    <w:rsid w:val="00E735B4"/>
    <w:rsid w:val="00E738AF"/>
    <w:rsid w:val="00E73A1C"/>
    <w:rsid w:val="00E73DAA"/>
    <w:rsid w:val="00E741F2"/>
    <w:rsid w:val="00E7435D"/>
    <w:rsid w:val="00E74454"/>
    <w:rsid w:val="00E74606"/>
    <w:rsid w:val="00E74862"/>
    <w:rsid w:val="00E749D6"/>
    <w:rsid w:val="00E74BDD"/>
    <w:rsid w:val="00E750B2"/>
    <w:rsid w:val="00E750E1"/>
    <w:rsid w:val="00E75229"/>
    <w:rsid w:val="00E75235"/>
    <w:rsid w:val="00E7629E"/>
    <w:rsid w:val="00E7638D"/>
    <w:rsid w:val="00E76DFD"/>
    <w:rsid w:val="00E7723E"/>
    <w:rsid w:val="00E77D5E"/>
    <w:rsid w:val="00E77F55"/>
    <w:rsid w:val="00E80198"/>
    <w:rsid w:val="00E80B9B"/>
    <w:rsid w:val="00E80D8F"/>
    <w:rsid w:val="00E80EBD"/>
    <w:rsid w:val="00E8158E"/>
    <w:rsid w:val="00E81686"/>
    <w:rsid w:val="00E81889"/>
    <w:rsid w:val="00E81BBE"/>
    <w:rsid w:val="00E81ED5"/>
    <w:rsid w:val="00E821AD"/>
    <w:rsid w:val="00E8221E"/>
    <w:rsid w:val="00E8249A"/>
    <w:rsid w:val="00E82714"/>
    <w:rsid w:val="00E8277A"/>
    <w:rsid w:val="00E829F9"/>
    <w:rsid w:val="00E8312E"/>
    <w:rsid w:val="00E83267"/>
    <w:rsid w:val="00E836F6"/>
    <w:rsid w:val="00E8377D"/>
    <w:rsid w:val="00E84468"/>
    <w:rsid w:val="00E84675"/>
    <w:rsid w:val="00E8471F"/>
    <w:rsid w:val="00E84D9C"/>
    <w:rsid w:val="00E850CE"/>
    <w:rsid w:val="00E85297"/>
    <w:rsid w:val="00E852E8"/>
    <w:rsid w:val="00E853D4"/>
    <w:rsid w:val="00E86109"/>
    <w:rsid w:val="00E863B5"/>
    <w:rsid w:val="00E86648"/>
    <w:rsid w:val="00E868DF"/>
    <w:rsid w:val="00E869A9"/>
    <w:rsid w:val="00E86C5C"/>
    <w:rsid w:val="00E876EC"/>
    <w:rsid w:val="00E87957"/>
    <w:rsid w:val="00E879C7"/>
    <w:rsid w:val="00E87BEC"/>
    <w:rsid w:val="00E87C15"/>
    <w:rsid w:val="00E900EE"/>
    <w:rsid w:val="00E902A5"/>
    <w:rsid w:val="00E90518"/>
    <w:rsid w:val="00E909F7"/>
    <w:rsid w:val="00E91823"/>
    <w:rsid w:val="00E918CC"/>
    <w:rsid w:val="00E91AF7"/>
    <w:rsid w:val="00E91BF3"/>
    <w:rsid w:val="00E91C4A"/>
    <w:rsid w:val="00E9205A"/>
    <w:rsid w:val="00E922BC"/>
    <w:rsid w:val="00E92885"/>
    <w:rsid w:val="00E92917"/>
    <w:rsid w:val="00E92A4F"/>
    <w:rsid w:val="00E92C22"/>
    <w:rsid w:val="00E92E33"/>
    <w:rsid w:val="00E93598"/>
    <w:rsid w:val="00E93700"/>
    <w:rsid w:val="00E94253"/>
    <w:rsid w:val="00E94626"/>
    <w:rsid w:val="00E946B4"/>
    <w:rsid w:val="00E948D8"/>
    <w:rsid w:val="00E948F5"/>
    <w:rsid w:val="00E9495C"/>
    <w:rsid w:val="00E94D7C"/>
    <w:rsid w:val="00E94E06"/>
    <w:rsid w:val="00E94F2A"/>
    <w:rsid w:val="00E95559"/>
    <w:rsid w:val="00E9564B"/>
    <w:rsid w:val="00E95F63"/>
    <w:rsid w:val="00E962D3"/>
    <w:rsid w:val="00E9669D"/>
    <w:rsid w:val="00E96FCB"/>
    <w:rsid w:val="00E97431"/>
    <w:rsid w:val="00E97D3E"/>
    <w:rsid w:val="00EA090E"/>
    <w:rsid w:val="00EA0D6E"/>
    <w:rsid w:val="00EA0FA4"/>
    <w:rsid w:val="00EA18A6"/>
    <w:rsid w:val="00EA1DE7"/>
    <w:rsid w:val="00EA21B9"/>
    <w:rsid w:val="00EA32E9"/>
    <w:rsid w:val="00EA3511"/>
    <w:rsid w:val="00EA3808"/>
    <w:rsid w:val="00EA38A0"/>
    <w:rsid w:val="00EA3B1B"/>
    <w:rsid w:val="00EA488E"/>
    <w:rsid w:val="00EA4C76"/>
    <w:rsid w:val="00EA4FD3"/>
    <w:rsid w:val="00EA514C"/>
    <w:rsid w:val="00EA51AB"/>
    <w:rsid w:val="00EA537D"/>
    <w:rsid w:val="00EA5E61"/>
    <w:rsid w:val="00EA602F"/>
    <w:rsid w:val="00EA6424"/>
    <w:rsid w:val="00EA6FA4"/>
    <w:rsid w:val="00EA727D"/>
    <w:rsid w:val="00EA752E"/>
    <w:rsid w:val="00EA7BD1"/>
    <w:rsid w:val="00EA7CF9"/>
    <w:rsid w:val="00EA7EF6"/>
    <w:rsid w:val="00EB03F8"/>
    <w:rsid w:val="00EB0692"/>
    <w:rsid w:val="00EB08EF"/>
    <w:rsid w:val="00EB1129"/>
    <w:rsid w:val="00EB12D1"/>
    <w:rsid w:val="00EB136B"/>
    <w:rsid w:val="00EB1B31"/>
    <w:rsid w:val="00EB1BE1"/>
    <w:rsid w:val="00EB1CEA"/>
    <w:rsid w:val="00EB2092"/>
    <w:rsid w:val="00EB23BF"/>
    <w:rsid w:val="00EB24E4"/>
    <w:rsid w:val="00EB2B19"/>
    <w:rsid w:val="00EB3127"/>
    <w:rsid w:val="00EB316B"/>
    <w:rsid w:val="00EB35AC"/>
    <w:rsid w:val="00EB3A32"/>
    <w:rsid w:val="00EB3B2C"/>
    <w:rsid w:val="00EB3C54"/>
    <w:rsid w:val="00EB448E"/>
    <w:rsid w:val="00EB456B"/>
    <w:rsid w:val="00EB4A74"/>
    <w:rsid w:val="00EB5629"/>
    <w:rsid w:val="00EB5B85"/>
    <w:rsid w:val="00EB616B"/>
    <w:rsid w:val="00EB61A2"/>
    <w:rsid w:val="00EB64BD"/>
    <w:rsid w:val="00EB64BF"/>
    <w:rsid w:val="00EB6BC6"/>
    <w:rsid w:val="00EB719E"/>
    <w:rsid w:val="00EB7881"/>
    <w:rsid w:val="00EC02BE"/>
    <w:rsid w:val="00EC0C22"/>
    <w:rsid w:val="00EC10ED"/>
    <w:rsid w:val="00EC1115"/>
    <w:rsid w:val="00EC1442"/>
    <w:rsid w:val="00EC1B78"/>
    <w:rsid w:val="00EC1C94"/>
    <w:rsid w:val="00EC1D8A"/>
    <w:rsid w:val="00EC2536"/>
    <w:rsid w:val="00EC3130"/>
    <w:rsid w:val="00EC354E"/>
    <w:rsid w:val="00EC355B"/>
    <w:rsid w:val="00EC4280"/>
    <w:rsid w:val="00EC480B"/>
    <w:rsid w:val="00EC491A"/>
    <w:rsid w:val="00EC5B14"/>
    <w:rsid w:val="00EC5E1F"/>
    <w:rsid w:val="00EC5EDE"/>
    <w:rsid w:val="00EC645C"/>
    <w:rsid w:val="00EC65BB"/>
    <w:rsid w:val="00EC6707"/>
    <w:rsid w:val="00EC683C"/>
    <w:rsid w:val="00EC693E"/>
    <w:rsid w:val="00EC6C3A"/>
    <w:rsid w:val="00EC70DC"/>
    <w:rsid w:val="00EC745C"/>
    <w:rsid w:val="00EC7793"/>
    <w:rsid w:val="00EC7C9F"/>
    <w:rsid w:val="00EC7E05"/>
    <w:rsid w:val="00EC7EEF"/>
    <w:rsid w:val="00ED024F"/>
    <w:rsid w:val="00ED0778"/>
    <w:rsid w:val="00ED079E"/>
    <w:rsid w:val="00ED0D56"/>
    <w:rsid w:val="00ED0E1C"/>
    <w:rsid w:val="00ED0ED7"/>
    <w:rsid w:val="00ED186E"/>
    <w:rsid w:val="00ED1EC8"/>
    <w:rsid w:val="00ED1F41"/>
    <w:rsid w:val="00ED25A6"/>
    <w:rsid w:val="00ED288B"/>
    <w:rsid w:val="00ED3372"/>
    <w:rsid w:val="00ED3870"/>
    <w:rsid w:val="00ED38AF"/>
    <w:rsid w:val="00ED4399"/>
    <w:rsid w:val="00ED4429"/>
    <w:rsid w:val="00ED503E"/>
    <w:rsid w:val="00ED51F4"/>
    <w:rsid w:val="00ED616B"/>
    <w:rsid w:val="00ED6F0B"/>
    <w:rsid w:val="00ED7148"/>
    <w:rsid w:val="00ED74FB"/>
    <w:rsid w:val="00EE04B3"/>
    <w:rsid w:val="00EE0D27"/>
    <w:rsid w:val="00EE121C"/>
    <w:rsid w:val="00EE1657"/>
    <w:rsid w:val="00EE1B91"/>
    <w:rsid w:val="00EE20DA"/>
    <w:rsid w:val="00EE227E"/>
    <w:rsid w:val="00EE256C"/>
    <w:rsid w:val="00EE26D3"/>
    <w:rsid w:val="00EE26E2"/>
    <w:rsid w:val="00EE2812"/>
    <w:rsid w:val="00EE33DB"/>
    <w:rsid w:val="00EE3A44"/>
    <w:rsid w:val="00EE3F43"/>
    <w:rsid w:val="00EE3F4A"/>
    <w:rsid w:val="00EE4528"/>
    <w:rsid w:val="00EE4707"/>
    <w:rsid w:val="00EE49F4"/>
    <w:rsid w:val="00EE57A0"/>
    <w:rsid w:val="00EE5D22"/>
    <w:rsid w:val="00EE6922"/>
    <w:rsid w:val="00EE6F6C"/>
    <w:rsid w:val="00EE720C"/>
    <w:rsid w:val="00EE7623"/>
    <w:rsid w:val="00EE7760"/>
    <w:rsid w:val="00EF01CD"/>
    <w:rsid w:val="00EF01DB"/>
    <w:rsid w:val="00EF022F"/>
    <w:rsid w:val="00EF02EE"/>
    <w:rsid w:val="00EF0454"/>
    <w:rsid w:val="00EF063A"/>
    <w:rsid w:val="00EF0762"/>
    <w:rsid w:val="00EF0BCD"/>
    <w:rsid w:val="00EF0DF8"/>
    <w:rsid w:val="00EF0F41"/>
    <w:rsid w:val="00EF11B2"/>
    <w:rsid w:val="00EF13DB"/>
    <w:rsid w:val="00EF17A4"/>
    <w:rsid w:val="00EF1D52"/>
    <w:rsid w:val="00EF1DE1"/>
    <w:rsid w:val="00EF29B8"/>
    <w:rsid w:val="00EF325B"/>
    <w:rsid w:val="00EF328F"/>
    <w:rsid w:val="00EF3618"/>
    <w:rsid w:val="00EF3819"/>
    <w:rsid w:val="00EF384E"/>
    <w:rsid w:val="00EF3BFC"/>
    <w:rsid w:val="00EF41B0"/>
    <w:rsid w:val="00EF43F5"/>
    <w:rsid w:val="00EF4704"/>
    <w:rsid w:val="00EF4BB7"/>
    <w:rsid w:val="00EF5350"/>
    <w:rsid w:val="00EF563C"/>
    <w:rsid w:val="00EF616A"/>
    <w:rsid w:val="00EF61B7"/>
    <w:rsid w:val="00EF6666"/>
    <w:rsid w:val="00EF673A"/>
    <w:rsid w:val="00EF6A85"/>
    <w:rsid w:val="00EF6C8B"/>
    <w:rsid w:val="00EF6D5F"/>
    <w:rsid w:val="00EF6E57"/>
    <w:rsid w:val="00EF6FA9"/>
    <w:rsid w:val="00EF7A2A"/>
    <w:rsid w:val="00EF7B35"/>
    <w:rsid w:val="00F005CD"/>
    <w:rsid w:val="00F00A4A"/>
    <w:rsid w:val="00F0140A"/>
    <w:rsid w:val="00F014E9"/>
    <w:rsid w:val="00F01A65"/>
    <w:rsid w:val="00F01D84"/>
    <w:rsid w:val="00F02148"/>
    <w:rsid w:val="00F02DEB"/>
    <w:rsid w:val="00F03009"/>
    <w:rsid w:val="00F030F0"/>
    <w:rsid w:val="00F03411"/>
    <w:rsid w:val="00F0344D"/>
    <w:rsid w:val="00F035A6"/>
    <w:rsid w:val="00F0372E"/>
    <w:rsid w:val="00F03742"/>
    <w:rsid w:val="00F0387A"/>
    <w:rsid w:val="00F04A9D"/>
    <w:rsid w:val="00F04B8C"/>
    <w:rsid w:val="00F04F24"/>
    <w:rsid w:val="00F05E49"/>
    <w:rsid w:val="00F06A20"/>
    <w:rsid w:val="00F06C2D"/>
    <w:rsid w:val="00F06D08"/>
    <w:rsid w:val="00F06FBB"/>
    <w:rsid w:val="00F071F6"/>
    <w:rsid w:val="00F075A5"/>
    <w:rsid w:val="00F07933"/>
    <w:rsid w:val="00F1014A"/>
    <w:rsid w:val="00F10A7B"/>
    <w:rsid w:val="00F10D79"/>
    <w:rsid w:val="00F10E74"/>
    <w:rsid w:val="00F1129B"/>
    <w:rsid w:val="00F113AC"/>
    <w:rsid w:val="00F128C0"/>
    <w:rsid w:val="00F12938"/>
    <w:rsid w:val="00F12A18"/>
    <w:rsid w:val="00F1307B"/>
    <w:rsid w:val="00F13085"/>
    <w:rsid w:val="00F1340A"/>
    <w:rsid w:val="00F13421"/>
    <w:rsid w:val="00F1388F"/>
    <w:rsid w:val="00F13AF3"/>
    <w:rsid w:val="00F13ED1"/>
    <w:rsid w:val="00F14951"/>
    <w:rsid w:val="00F1514F"/>
    <w:rsid w:val="00F1555B"/>
    <w:rsid w:val="00F15660"/>
    <w:rsid w:val="00F160E4"/>
    <w:rsid w:val="00F16149"/>
    <w:rsid w:val="00F165F8"/>
    <w:rsid w:val="00F16626"/>
    <w:rsid w:val="00F16828"/>
    <w:rsid w:val="00F16841"/>
    <w:rsid w:val="00F169A2"/>
    <w:rsid w:val="00F16BC5"/>
    <w:rsid w:val="00F16F67"/>
    <w:rsid w:val="00F176A3"/>
    <w:rsid w:val="00F17CE7"/>
    <w:rsid w:val="00F20130"/>
    <w:rsid w:val="00F2053C"/>
    <w:rsid w:val="00F2100B"/>
    <w:rsid w:val="00F21798"/>
    <w:rsid w:val="00F22173"/>
    <w:rsid w:val="00F222F7"/>
    <w:rsid w:val="00F22DE8"/>
    <w:rsid w:val="00F22F41"/>
    <w:rsid w:val="00F2301C"/>
    <w:rsid w:val="00F23564"/>
    <w:rsid w:val="00F235F8"/>
    <w:rsid w:val="00F2366F"/>
    <w:rsid w:val="00F23D56"/>
    <w:rsid w:val="00F23E37"/>
    <w:rsid w:val="00F2425C"/>
    <w:rsid w:val="00F242C6"/>
    <w:rsid w:val="00F24428"/>
    <w:rsid w:val="00F2457D"/>
    <w:rsid w:val="00F247F4"/>
    <w:rsid w:val="00F24A95"/>
    <w:rsid w:val="00F2552B"/>
    <w:rsid w:val="00F25731"/>
    <w:rsid w:val="00F25B03"/>
    <w:rsid w:val="00F26284"/>
    <w:rsid w:val="00F26509"/>
    <w:rsid w:val="00F2682F"/>
    <w:rsid w:val="00F27024"/>
    <w:rsid w:val="00F27319"/>
    <w:rsid w:val="00F274E5"/>
    <w:rsid w:val="00F2752F"/>
    <w:rsid w:val="00F2753B"/>
    <w:rsid w:val="00F275B4"/>
    <w:rsid w:val="00F27A3C"/>
    <w:rsid w:val="00F27ADF"/>
    <w:rsid w:val="00F305D1"/>
    <w:rsid w:val="00F30E18"/>
    <w:rsid w:val="00F31588"/>
    <w:rsid w:val="00F31C71"/>
    <w:rsid w:val="00F322B9"/>
    <w:rsid w:val="00F3262E"/>
    <w:rsid w:val="00F32BDA"/>
    <w:rsid w:val="00F32D42"/>
    <w:rsid w:val="00F330CF"/>
    <w:rsid w:val="00F3312F"/>
    <w:rsid w:val="00F3319C"/>
    <w:rsid w:val="00F33549"/>
    <w:rsid w:val="00F33671"/>
    <w:rsid w:val="00F338E4"/>
    <w:rsid w:val="00F33B37"/>
    <w:rsid w:val="00F33FE2"/>
    <w:rsid w:val="00F341C5"/>
    <w:rsid w:val="00F34254"/>
    <w:rsid w:val="00F342BA"/>
    <w:rsid w:val="00F3464C"/>
    <w:rsid w:val="00F354B4"/>
    <w:rsid w:val="00F3595A"/>
    <w:rsid w:val="00F35AEE"/>
    <w:rsid w:val="00F35B96"/>
    <w:rsid w:val="00F36346"/>
    <w:rsid w:val="00F36768"/>
    <w:rsid w:val="00F368AA"/>
    <w:rsid w:val="00F371A4"/>
    <w:rsid w:val="00F371B9"/>
    <w:rsid w:val="00F371D9"/>
    <w:rsid w:val="00F3748A"/>
    <w:rsid w:val="00F379D4"/>
    <w:rsid w:val="00F37A97"/>
    <w:rsid w:val="00F401C4"/>
    <w:rsid w:val="00F402C2"/>
    <w:rsid w:val="00F40664"/>
    <w:rsid w:val="00F40E2A"/>
    <w:rsid w:val="00F40F08"/>
    <w:rsid w:val="00F414E6"/>
    <w:rsid w:val="00F41A8A"/>
    <w:rsid w:val="00F41CBD"/>
    <w:rsid w:val="00F41F2B"/>
    <w:rsid w:val="00F42038"/>
    <w:rsid w:val="00F422E6"/>
    <w:rsid w:val="00F422FE"/>
    <w:rsid w:val="00F42549"/>
    <w:rsid w:val="00F42C09"/>
    <w:rsid w:val="00F42D92"/>
    <w:rsid w:val="00F42F07"/>
    <w:rsid w:val="00F435F3"/>
    <w:rsid w:val="00F4370B"/>
    <w:rsid w:val="00F43AAF"/>
    <w:rsid w:val="00F43CE5"/>
    <w:rsid w:val="00F44485"/>
    <w:rsid w:val="00F4470B"/>
    <w:rsid w:val="00F453C1"/>
    <w:rsid w:val="00F45552"/>
    <w:rsid w:val="00F45621"/>
    <w:rsid w:val="00F45DE1"/>
    <w:rsid w:val="00F462C4"/>
    <w:rsid w:val="00F4648D"/>
    <w:rsid w:val="00F4678F"/>
    <w:rsid w:val="00F468BB"/>
    <w:rsid w:val="00F4702E"/>
    <w:rsid w:val="00F4781A"/>
    <w:rsid w:val="00F47A2C"/>
    <w:rsid w:val="00F50143"/>
    <w:rsid w:val="00F507C6"/>
    <w:rsid w:val="00F5090C"/>
    <w:rsid w:val="00F5093F"/>
    <w:rsid w:val="00F50A14"/>
    <w:rsid w:val="00F50CCC"/>
    <w:rsid w:val="00F51004"/>
    <w:rsid w:val="00F510E7"/>
    <w:rsid w:val="00F5116F"/>
    <w:rsid w:val="00F5139C"/>
    <w:rsid w:val="00F516E2"/>
    <w:rsid w:val="00F51C28"/>
    <w:rsid w:val="00F53181"/>
    <w:rsid w:val="00F5370E"/>
    <w:rsid w:val="00F5395D"/>
    <w:rsid w:val="00F53D8D"/>
    <w:rsid w:val="00F53EB1"/>
    <w:rsid w:val="00F54222"/>
    <w:rsid w:val="00F5431E"/>
    <w:rsid w:val="00F5465E"/>
    <w:rsid w:val="00F54747"/>
    <w:rsid w:val="00F5491D"/>
    <w:rsid w:val="00F549DD"/>
    <w:rsid w:val="00F54A5A"/>
    <w:rsid w:val="00F550F8"/>
    <w:rsid w:val="00F5510E"/>
    <w:rsid w:val="00F55661"/>
    <w:rsid w:val="00F558EB"/>
    <w:rsid w:val="00F55B21"/>
    <w:rsid w:val="00F55B70"/>
    <w:rsid w:val="00F55C00"/>
    <w:rsid w:val="00F55CCF"/>
    <w:rsid w:val="00F56232"/>
    <w:rsid w:val="00F5652B"/>
    <w:rsid w:val="00F56889"/>
    <w:rsid w:val="00F56908"/>
    <w:rsid w:val="00F56960"/>
    <w:rsid w:val="00F56E57"/>
    <w:rsid w:val="00F5722A"/>
    <w:rsid w:val="00F57235"/>
    <w:rsid w:val="00F573D5"/>
    <w:rsid w:val="00F578E0"/>
    <w:rsid w:val="00F60789"/>
    <w:rsid w:val="00F6095A"/>
    <w:rsid w:val="00F60AE1"/>
    <w:rsid w:val="00F60C10"/>
    <w:rsid w:val="00F60D27"/>
    <w:rsid w:val="00F61850"/>
    <w:rsid w:val="00F621FB"/>
    <w:rsid w:val="00F6255F"/>
    <w:rsid w:val="00F6257A"/>
    <w:rsid w:val="00F629FF"/>
    <w:rsid w:val="00F62A34"/>
    <w:rsid w:val="00F62EBF"/>
    <w:rsid w:val="00F63813"/>
    <w:rsid w:val="00F63B21"/>
    <w:rsid w:val="00F64151"/>
    <w:rsid w:val="00F65222"/>
    <w:rsid w:val="00F66F62"/>
    <w:rsid w:val="00F6702B"/>
    <w:rsid w:val="00F678A9"/>
    <w:rsid w:val="00F67B3A"/>
    <w:rsid w:val="00F702FA"/>
    <w:rsid w:val="00F7037F"/>
    <w:rsid w:val="00F70775"/>
    <w:rsid w:val="00F70EA0"/>
    <w:rsid w:val="00F71F38"/>
    <w:rsid w:val="00F71F72"/>
    <w:rsid w:val="00F724F8"/>
    <w:rsid w:val="00F72656"/>
    <w:rsid w:val="00F7285F"/>
    <w:rsid w:val="00F72952"/>
    <w:rsid w:val="00F72A8A"/>
    <w:rsid w:val="00F72D0F"/>
    <w:rsid w:val="00F7303A"/>
    <w:rsid w:val="00F73C3A"/>
    <w:rsid w:val="00F7406F"/>
    <w:rsid w:val="00F74097"/>
    <w:rsid w:val="00F7448B"/>
    <w:rsid w:val="00F74633"/>
    <w:rsid w:val="00F749C4"/>
    <w:rsid w:val="00F74E8A"/>
    <w:rsid w:val="00F758A6"/>
    <w:rsid w:val="00F75E60"/>
    <w:rsid w:val="00F76286"/>
    <w:rsid w:val="00F76689"/>
    <w:rsid w:val="00F7669C"/>
    <w:rsid w:val="00F772BC"/>
    <w:rsid w:val="00F7731B"/>
    <w:rsid w:val="00F773EC"/>
    <w:rsid w:val="00F776A8"/>
    <w:rsid w:val="00F77DE1"/>
    <w:rsid w:val="00F80519"/>
    <w:rsid w:val="00F80927"/>
    <w:rsid w:val="00F80AF9"/>
    <w:rsid w:val="00F80BDD"/>
    <w:rsid w:val="00F80EF5"/>
    <w:rsid w:val="00F810CC"/>
    <w:rsid w:val="00F8111D"/>
    <w:rsid w:val="00F81177"/>
    <w:rsid w:val="00F8137F"/>
    <w:rsid w:val="00F81468"/>
    <w:rsid w:val="00F817AD"/>
    <w:rsid w:val="00F818CA"/>
    <w:rsid w:val="00F81A53"/>
    <w:rsid w:val="00F81C30"/>
    <w:rsid w:val="00F81CDA"/>
    <w:rsid w:val="00F81F5F"/>
    <w:rsid w:val="00F820D7"/>
    <w:rsid w:val="00F82728"/>
    <w:rsid w:val="00F82933"/>
    <w:rsid w:val="00F82A11"/>
    <w:rsid w:val="00F82EF1"/>
    <w:rsid w:val="00F838CF"/>
    <w:rsid w:val="00F8393C"/>
    <w:rsid w:val="00F83DA2"/>
    <w:rsid w:val="00F83F58"/>
    <w:rsid w:val="00F84483"/>
    <w:rsid w:val="00F84CAC"/>
    <w:rsid w:val="00F852F3"/>
    <w:rsid w:val="00F8580F"/>
    <w:rsid w:val="00F85BEB"/>
    <w:rsid w:val="00F85D1A"/>
    <w:rsid w:val="00F85F9D"/>
    <w:rsid w:val="00F86079"/>
    <w:rsid w:val="00F8646A"/>
    <w:rsid w:val="00F86487"/>
    <w:rsid w:val="00F865E7"/>
    <w:rsid w:val="00F866AE"/>
    <w:rsid w:val="00F86C3E"/>
    <w:rsid w:val="00F871F0"/>
    <w:rsid w:val="00F87AA1"/>
    <w:rsid w:val="00F87D6C"/>
    <w:rsid w:val="00F87D72"/>
    <w:rsid w:val="00F87E21"/>
    <w:rsid w:val="00F9057E"/>
    <w:rsid w:val="00F912B7"/>
    <w:rsid w:val="00F9157B"/>
    <w:rsid w:val="00F91678"/>
    <w:rsid w:val="00F91953"/>
    <w:rsid w:val="00F91C19"/>
    <w:rsid w:val="00F91C9B"/>
    <w:rsid w:val="00F91F9F"/>
    <w:rsid w:val="00F923B9"/>
    <w:rsid w:val="00F928CF"/>
    <w:rsid w:val="00F928E6"/>
    <w:rsid w:val="00F92A17"/>
    <w:rsid w:val="00F92A9F"/>
    <w:rsid w:val="00F92DD7"/>
    <w:rsid w:val="00F932E6"/>
    <w:rsid w:val="00F934FB"/>
    <w:rsid w:val="00F93508"/>
    <w:rsid w:val="00F939EF"/>
    <w:rsid w:val="00F93DA5"/>
    <w:rsid w:val="00F94061"/>
    <w:rsid w:val="00F940B5"/>
    <w:rsid w:val="00F9425E"/>
    <w:rsid w:val="00F94BC6"/>
    <w:rsid w:val="00F94DB8"/>
    <w:rsid w:val="00F94FD3"/>
    <w:rsid w:val="00F951BF"/>
    <w:rsid w:val="00F953E6"/>
    <w:rsid w:val="00F95557"/>
    <w:rsid w:val="00F95D0E"/>
    <w:rsid w:val="00F95DA5"/>
    <w:rsid w:val="00F96316"/>
    <w:rsid w:val="00F96440"/>
    <w:rsid w:val="00F964C6"/>
    <w:rsid w:val="00F964EA"/>
    <w:rsid w:val="00F96860"/>
    <w:rsid w:val="00F96A04"/>
    <w:rsid w:val="00F96B65"/>
    <w:rsid w:val="00F96E9E"/>
    <w:rsid w:val="00F9771A"/>
    <w:rsid w:val="00F97A36"/>
    <w:rsid w:val="00F97D66"/>
    <w:rsid w:val="00FA01F5"/>
    <w:rsid w:val="00FA029B"/>
    <w:rsid w:val="00FA0DDE"/>
    <w:rsid w:val="00FA17D8"/>
    <w:rsid w:val="00FA19CF"/>
    <w:rsid w:val="00FA20DC"/>
    <w:rsid w:val="00FA252C"/>
    <w:rsid w:val="00FA25A9"/>
    <w:rsid w:val="00FA2B29"/>
    <w:rsid w:val="00FA2B3F"/>
    <w:rsid w:val="00FA2BF6"/>
    <w:rsid w:val="00FA2EA4"/>
    <w:rsid w:val="00FA37F7"/>
    <w:rsid w:val="00FA3803"/>
    <w:rsid w:val="00FA47DB"/>
    <w:rsid w:val="00FA661C"/>
    <w:rsid w:val="00FA6624"/>
    <w:rsid w:val="00FA70A8"/>
    <w:rsid w:val="00FA722F"/>
    <w:rsid w:val="00FA7311"/>
    <w:rsid w:val="00FA73D8"/>
    <w:rsid w:val="00FA7571"/>
    <w:rsid w:val="00FA75F3"/>
    <w:rsid w:val="00FA7819"/>
    <w:rsid w:val="00FA7894"/>
    <w:rsid w:val="00FA7BFE"/>
    <w:rsid w:val="00FA7C79"/>
    <w:rsid w:val="00FB002A"/>
    <w:rsid w:val="00FB041F"/>
    <w:rsid w:val="00FB06AE"/>
    <w:rsid w:val="00FB0749"/>
    <w:rsid w:val="00FB0E3B"/>
    <w:rsid w:val="00FB1222"/>
    <w:rsid w:val="00FB13EC"/>
    <w:rsid w:val="00FB17D1"/>
    <w:rsid w:val="00FB19E1"/>
    <w:rsid w:val="00FB2151"/>
    <w:rsid w:val="00FB2252"/>
    <w:rsid w:val="00FB22EA"/>
    <w:rsid w:val="00FB27C0"/>
    <w:rsid w:val="00FB2CA6"/>
    <w:rsid w:val="00FB332B"/>
    <w:rsid w:val="00FB3680"/>
    <w:rsid w:val="00FB3B36"/>
    <w:rsid w:val="00FB3BA4"/>
    <w:rsid w:val="00FB3CEF"/>
    <w:rsid w:val="00FB46D4"/>
    <w:rsid w:val="00FB4DC8"/>
    <w:rsid w:val="00FB516B"/>
    <w:rsid w:val="00FB5637"/>
    <w:rsid w:val="00FB5C04"/>
    <w:rsid w:val="00FB5DAD"/>
    <w:rsid w:val="00FB5DB6"/>
    <w:rsid w:val="00FB5EED"/>
    <w:rsid w:val="00FB6076"/>
    <w:rsid w:val="00FB6357"/>
    <w:rsid w:val="00FB6513"/>
    <w:rsid w:val="00FB6947"/>
    <w:rsid w:val="00FB71F4"/>
    <w:rsid w:val="00FB7265"/>
    <w:rsid w:val="00FB73C9"/>
    <w:rsid w:val="00FB798F"/>
    <w:rsid w:val="00FB7C58"/>
    <w:rsid w:val="00FC0024"/>
    <w:rsid w:val="00FC0DE9"/>
    <w:rsid w:val="00FC0FAD"/>
    <w:rsid w:val="00FC19DE"/>
    <w:rsid w:val="00FC1AD6"/>
    <w:rsid w:val="00FC1FD2"/>
    <w:rsid w:val="00FC30FC"/>
    <w:rsid w:val="00FC3236"/>
    <w:rsid w:val="00FC32A9"/>
    <w:rsid w:val="00FC3374"/>
    <w:rsid w:val="00FC3DEC"/>
    <w:rsid w:val="00FC42C6"/>
    <w:rsid w:val="00FC48E0"/>
    <w:rsid w:val="00FC4C89"/>
    <w:rsid w:val="00FC4ED7"/>
    <w:rsid w:val="00FC5158"/>
    <w:rsid w:val="00FC51D3"/>
    <w:rsid w:val="00FC55E1"/>
    <w:rsid w:val="00FC5896"/>
    <w:rsid w:val="00FC5B78"/>
    <w:rsid w:val="00FC5C56"/>
    <w:rsid w:val="00FC5D5C"/>
    <w:rsid w:val="00FC62A5"/>
    <w:rsid w:val="00FC638A"/>
    <w:rsid w:val="00FC67E5"/>
    <w:rsid w:val="00FC6BAF"/>
    <w:rsid w:val="00FC7E05"/>
    <w:rsid w:val="00FD0320"/>
    <w:rsid w:val="00FD1383"/>
    <w:rsid w:val="00FD157E"/>
    <w:rsid w:val="00FD22AD"/>
    <w:rsid w:val="00FD23CB"/>
    <w:rsid w:val="00FD276B"/>
    <w:rsid w:val="00FD2844"/>
    <w:rsid w:val="00FD28F9"/>
    <w:rsid w:val="00FD29F2"/>
    <w:rsid w:val="00FD321C"/>
    <w:rsid w:val="00FD34AF"/>
    <w:rsid w:val="00FD3843"/>
    <w:rsid w:val="00FD39CB"/>
    <w:rsid w:val="00FD401B"/>
    <w:rsid w:val="00FD4482"/>
    <w:rsid w:val="00FD457E"/>
    <w:rsid w:val="00FD4635"/>
    <w:rsid w:val="00FD48C1"/>
    <w:rsid w:val="00FD48E5"/>
    <w:rsid w:val="00FD49CF"/>
    <w:rsid w:val="00FD4C2B"/>
    <w:rsid w:val="00FD5E69"/>
    <w:rsid w:val="00FD6149"/>
    <w:rsid w:val="00FD6171"/>
    <w:rsid w:val="00FD6639"/>
    <w:rsid w:val="00FD6844"/>
    <w:rsid w:val="00FD694D"/>
    <w:rsid w:val="00FD6972"/>
    <w:rsid w:val="00FD6B2D"/>
    <w:rsid w:val="00FD7472"/>
    <w:rsid w:val="00FD78BE"/>
    <w:rsid w:val="00FD7F44"/>
    <w:rsid w:val="00FD7F80"/>
    <w:rsid w:val="00FE02CE"/>
    <w:rsid w:val="00FE0947"/>
    <w:rsid w:val="00FE180F"/>
    <w:rsid w:val="00FE1C9F"/>
    <w:rsid w:val="00FE2011"/>
    <w:rsid w:val="00FE254E"/>
    <w:rsid w:val="00FE2762"/>
    <w:rsid w:val="00FE27CF"/>
    <w:rsid w:val="00FE323C"/>
    <w:rsid w:val="00FE32B0"/>
    <w:rsid w:val="00FE355B"/>
    <w:rsid w:val="00FE410C"/>
    <w:rsid w:val="00FE4327"/>
    <w:rsid w:val="00FE43C9"/>
    <w:rsid w:val="00FE55A6"/>
    <w:rsid w:val="00FE55B3"/>
    <w:rsid w:val="00FE5622"/>
    <w:rsid w:val="00FE586F"/>
    <w:rsid w:val="00FE58E2"/>
    <w:rsid w:val="00FE5B1B"/>
    <w:rsid w:val="00FE5C98"/>
    <w:rsid w:val="00FE65CD"/>
    <w:rsid w:val="00FE6648"/>
    <w:rsid w:val="00FE6654"/>
    <w:rsid w:val="00FE71CF"/>
    <w:rsid w:val="00FE7682"/>
    <w:rsid w:val="00FE7701"/>
    <w:rsid w:val="00FF0498"/>
    <w:rsid w:val="00FF0DB6"/>
    <w:rsid w:val="00FF0EF1"/>
    <w:rsid w:val="00FF0F86"/>
    <w:rsid w:val="00FF0FB6"/>
    <w:rsid w:val="00FF1346"/>
    <w:rsid w:val="00FF1880"/>
    <w:rsid w:val="00FF2669"/>
    <w:rsid w:val="00FF336E"/>
    <w:rsid w:val="00FF361D"/>
    <w:rsid w:val="00FF44CA"/>
    <w:rsid w:val="00FF4AEA"/>
    <w:rsid w:val="00FF4B44"/>
    <w:rsid w:val="00FF4BA4"/>
    <w:rsid w:val="00FF4C2E"/>
    <w:rsid w:val="00FF4C51"/>
    <w:rsid w:val="00FF4D54"/>
    <w:rsid w:val="00FF504D"/>
    <w:rsid w:val="00FF51D9"/>
    <w:rsid w:val="00FF5241"/>
    <w:rsid w:val="00FF5812"/>
    <w:rsid w:val="00FF5999"/>
    <w:rsid w:val="00FF6225"/>
    <w:rsid w:val="00FF65C0"/>
    <w:rsid w:val="00FF6B1C"/>
    <w:rsid w:val="00FF6B86"/>
    <w:rsid w:val="00FF6D7C"/>
    <w:rsid w:val="00FF730B"/>
    <w:rsid w:val="00FF75F8"/>
    <w:rsid w:val="00FF7B9B"/>
    <w:rsid w:val="00FF7E36"/>
    <w:rsid w:val="00FF7EE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8033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CMA_TextInBrackets"/>
    <w:next w:val="ACMABodyText"/>
    <w:qFormat/>
    <w:rsid w:val="00B07D45"/>
    <w:pPr>
      <w:spacing w:before="80" w:after="240" w:line="280" w:lineRule="atLeast"/>
    </w:pPr>
    <w:rPr>
      <w:rFonts w:ascii="Arial" w:hAnsi="Arial"/>
      <w:i/>
      <w:szCs w:val="24"/>
      <w:lang w:eastAsia="en-US"/>
    </w:rPr>
  </w:style>
  <w:style w:type="paragraph" w:styleId="Heading1">
    <w:name w:val="heading 1"/>
    <w:basedOn w:val="ACMAHeading1"/>
    <w:next w:val="ACMABodyText"/>
    <w:qFormat/>
    <w:rsid w:val="00B261EE"/>
    <w:pPr>
      <w:outlineLvl w:val="0"/>
    </w:pPr>
    <w:rPr>
      <w:rFonts w:cs="Arial"/>
      <w:bCs/>
      <w:szCs w:val="32"/>
    </w:rPr>
  </w:style>
  <w:style w:type="paragraph" w:styleId="Heading2">
    <w:name w:val="heading 2"/>
    <w:basedOn w:val="Normal"/>
    <w:next w:val="Normal"/>
    <w:link w:val="Heading2Char"/>
    <w:semiHidden/>
    <w:unhideWhenUsed/>
    <w:rsid w:val="00751159"/>
    <w:pPr>
      <w:keepNext/>
      <w:keepLines/>
      <w:spacing w:before="200" w:after="0"/>
      <w:outlineLvl w:val="1"/>
    </w:pPr>
    <w:rPr>
      <w:rFonts w:eastAsiaTheme="majorEastAsia" w:cstheme="majorBidi"/>
      <w:b/>
      <w:bCs/>
      <w:sz w:val="26"/>
      <w:szCs w:val="26"/>
    </w:rPr>
  </w:style>
  <w:style w:type="paragraph" w:styleId="Heading3">
    <w:name w:val="heading 3"/>
    <w:basedOn w:val="Normal"/>
    <w:next w:val="Normal"/>
    <w:link w:val="Heading3Char"/>
    <w:semiHidden/>
    <w:unhideWhenUsed/>
    <w:qFormat/>
    <w:rsid w:val="008915CE"/>
    <w:pPr>
      <w:keepNext/>
      <w:keepLines/>
      <w:spacing w:before="40" w:after="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MABodyText">
    <w:name w:val="ACMA_BodyText"/>
    <w:qFormat/>
    <w:rsid w:val="001C6546"/>
    <w:pPr>
      <w:suppressAutoHyphens/>
      <w:spacing w:after="240" w:line="240" w:lineRule="atLeast"/>
    </w:pPr>
    <w:rPr>
      <w:rFonts w:ascii="Arial" w:hAnsi="Arial"/>
      <w:snapToGrid w:val="0"/>
      <w:lang w:eastAsia="en-US"/>
    </w:rPr>
  </w:style>
  <w:style w:type="paragraph" w:customStyle="1" w:styleId="ACMAHeading1">
    <w:name w:val="ACMA_Heading1"/>
    <w:next w:val="ACMABodyText"/>
    <w:qFormat/>
    <w:rsid w:val="00211185"/>
    <w:pPr>
      <w:keepNext/>
      <w:suppressAutoHyphens/>
      <w:spacing w:before="1800" w:after="360"/>
      <w:outlineLvl w:val="1"/>
    </w:pPr>
    <w:rPr>
      <w:rFonts w:ascii="Arial" w:hAnsi="Arial"/>
      <w:b/>
      <w:sz w:val="36"/>
      <w:lang w:eastAsia="en-US"/>
    </w:rPr>
  </w:style>
  <w:style w:type="paragraph" w:styleId="FootnoteText">
    <w:name w:val="footnote text"/>
    <w:aliases w:val="ACMA_FootnoteText,ACMA Footnote Text,ACMA Footnote Text Char,ABA Footnote Text Char,ABA Footnote Text"/>
    <w:link w:val="FootnoteTextChar"/>
    <w:rsid w:val="0072120E"/>
    <w:pPr>
      <w:tabs>
        <w:tab w:val="left" w:pos="284"/>
      </w:tabs>
      <w:spacing w:after="40"/>
      <w:ind w:left="289" w:hanging="289"/>
    </w:pPr>
    <w:rPr>
      <w:rFonts w:ascii="Arial" w:hAnsi="Arial"/>
      <w:sz w:val="16"/>
      <w:lang w:eastAsia="en-US"/>
    </w:rPr>
  </w:style>
  <w:style w:type="character" w:customStyle="1" w:styleId="Heading2Char">
    <w:name w:val="Heading 2 Char"/>
    <w:basedOn w:val="DefaultParagraphFont"/>
    <w:link w:val="Heading2"/>
    <w:semiHidden/>
    <w:rsid w:val="00751159"/>
    <w:rPr>
      <w:rFonts w:ascii="Arial" w:eastAsiaTheme="majorEastAsia" w:hAnsi="Arial" w:cstheme="majorBidi"/>
      <w:b/>
      <w:bCs/>
      <w:i/>
      <w:sz w:val="26"/>
      <w:szCs w:val="26"/>
      <w:lang w:eastAsia="en-US"/>
    </w:rPr>
  </w:style>
  <w:style w:type="character" w:styleId="Hyperlink">
    <w:name w:val="Hyperlink"/>
    <w:basedOn w:val="DefaultParagraphFont"/>
    <w:uiPriority w:val="99"/>
    <w:rsid w:val="00B261EE"/>
    <w:rPr>
      <w:color w:val="0000FF"/>
      <w:u w:val="single"/>
    </w:rPr>
  </w:style>
  <w:style w:type="paragraph" w:customStyle="1" w:styleId="ACMABulletLevel1">
    <w:name w:val="ACMA_BulletLevel1"/>
    <w:qFormat/>
    <w:rsid w:val="001C6546"/>
    <w:pPr>
      <w:numPr>
        <w:numId w:val="1"/>
      </w:numPr>
      <w:spacing w:after="80" w:line="240" w:lineRule="atLeast"/>
    </w:pPr>
    <w:rPr>
      <w:rFonts w:ascii="Arial" w:hAnsi="Arial"/>
      <w:lang w:eastAsia="en-US"/>
    </w:rPr>
  </w:style>
  <w:style w:type="paragraph" w:styleId="BalloonText">
    <w:name w:val="Balloon Text"/>
    <w:basedOn w:val="Normal"/>
    <w:link w:val="BalloonTextChar"/>
    <w:uiPriority w:val="99"/>
    <w:semiHidden/>
    <w:unhideWhenUsed/>
    <w:rsid w:val="00647DD3"/>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47DD3"/>
    <w:rPr>
      <w:rFonts w:ascii="Lucida Grande" w:hAnsi="Lucida Grande" w:cs="Lucida Grande"/>
      <w:i/>
      <w:sz w:val="18"/>
      <w:szCs w:val="18"/>
      <w:lang w:eastAsia="en-US"/>
    </w:rPr>
  </w:style>
  <w:style w:type="paragraph" w:customStyle="1" w:styleId="ACMAFooter">
    <w:name w:val="ACMA_Footer"/>
    <w:qFormat/>
    <w:rsid w:val="00EF7A2A"/>
    <w:pPr>
      <w:pBdr>
        <w:top w:val="single" w:sz="2" w:space="4" w:color="auto"/>
      </w:pBdr>
      <w:tabs>
        <w:tab w:val="right" w:pos="8352"/>
      </w:tabs>
    </w:pPr>
    <w:rPr>
      <w:rFonts w:ascii="Arial" w:hAnsi="Arial"/>
      <w:lang w:eastAsia="en-US"/>
    </w:rPr>
  </w:style>
  <w:style w:type="paragraph" w:customStyle="1" w:styleId="ACMAHeading2">
    <w:name w:val="ACMA_Heading2"/>
    <w:next w:val="ACMABodyText"/>
    <w:qFormat/>
    <w:rsid w:val="008837B5"/>
    <w:pPr>
      <w:keepNext/>
      <w:suppressAutoHyphens/>
      <w:spacing w:before="360" w:after="120"/>
      <w:outlineLvl w:val="2"/>
    </w:pPr>
    <w:rPr>
      <w:rFonts w:ascii="Arial" w:hAnsi="Arial"/>
      <w:b/>
      <w:sz w:val="28"/>
      <w:lang w:eastAsia="en-US"/>
    </w:rPr>
  </w:style>
  <w:style w:type="paragraph" w:customStyle="1" w:styleId="ACMATableHeading">
    <w:name w:val="ACMA_TableHeading"/>
    <w:qFormat/>
    <w:rsid w:val="00B07D45"/>
    <w:pPr>
      <w:spacing w:before="40" w:after="40"/>
    </w:pPr>
    <w:rPr>
      <w:rFonts w:ascii="Arial" w:hAnsi="Arial"/>
      <w:b/>
      <w:lang w:eastAsia="en-US"/>
    </w:rPr>
  </w:style>
  <w:style w:type="paragraph" w:customStyle="1" w:styleId="ACMATableBody">
    <w:name w:val="ACMA_TableBody"/>
    <w:qFormat/>
    <w:rsid w:val="00B30A6C"/>
    <w:pPr>
      <w:spacing w:before="40" w:after="120"/>
    </w:pPr>
    <w:rPr>
      <w:rFonts w:ascii="Arial" w:hAnsi="Arial"/>
      <w:lang w:eastAsia="en-US"/>
    </w:rPr>
  </w:style>
  <w:style w:type="table" w:styleId="TableGrid">
    <w:name w:val="Table Grid"/>
    <w:aliases w:val="ACMA_Table"/>
    <w:basedOn w:val="TableNormal"/>
    <w:uiPriority w:val="39"/>
    <w:rsid w:val="00CF40D3"/>
    <w:pPr>
      <w:spacing w:before="240" w:after="120" w:line="280" w:lineRule="atLeast"/>
    </w:pPr>
    <w:rPr>
      <w:rFonts w:ascii="Arial" w:hAnsi="Arial"/>
    </w:rPr>
    <w:tblPr>
      <w:tblInd w:w="113" w:type="dxa"/>
      <w:tblBorders>
        <w:top w:val="single" w:sz="4" w:space="0" w:color="auto"/>
        <w:bottom w:val="single" w:sz="4" w:space="0" w:color="auto"/>
        <w:insideH w:val="single" w:sz="4" w:space="0" w:color="auto"/>
      </w:tblBorders>
    </w:tblPr>
    <w:tcPr>
      <w:shd w:val="clear" w:color="auto" w:fill="auto"/>
      <w:tcMar>
        <w:top w:w="28" w:type="dxa"/>
        <w:left w:w="85" w:type="dxa"/>
        <w:bottom w:w="28" w:type="dxa"/>
        <w:right w:w="85" w:type="dxa"/>
      </w:tcMar>
    </w:tcPr>
    <w:tblStylePr w:type="firstRow">
      <w:tblPr/>
      <w:tcPr>
        <w:tcBorders>
          <w:top w:val="nil"/>
          <w:left w:val="nil"/>
          <w:bottom w:val="nil"/>
          <w:right w:val="nil"/>
          <w:insideH w:val="nil"/>
          <w:insideV w:val="nil"/>
          <w:tl2br w:val="nil"/>
          <w:tr2bl w:val="nil"/>
        </w:tcBorders>
        <w:shd w:val="clear" w:color="auto" w:fill="000000"/>
      </w:tcPr>
    </w:tblStylePr>
    <w:tblStylePr w:type="firstCol">
      <w:tblPr/>
      <w:tcPr>
        <w:tcBorders>
          <w:top w:val="nil"/>
          <w:left w:val="nil"/>
          <w:bottom w:val="nil"/>
          <w:right w:val="nil"/>
          <w:insideH w:val="nil"/>
          <w:insideV w:val="nil"/>
          <w:tl2br w:val="nil"/>
          <w:tr2bl w:val="nil"/>
        </w:tcBorders>
        <w:shd w:val="clear" w:color="auto" w:fill="0C0C0C"/>
      </w:tcPr>
    </w:tblStylePr>
  </w:style>
  <w:style w:type="paragraph" w:customStyle="1" w:styleId="ACMAHeaderGraphicSpace">
    <w:name w:val="ACMA_HeaderGraphicSpace"/>
    <w:basedOn w:val="ACMABodyText"/>
    <w:qFormat/>
    <w:rsid w:val="00F56232"/>
  </w:style>
  <w:style w:type="paragraph" w:customStyle="1" w:styleId="ACMAInConfidence">
    <w:name w:val="ACMA_InConfidence"/>
    <w:basedOn w:val="Normal"/>
    <w:qFormat/>
    <w:rsid w:val="006E1969"/>
    <w:pPr>
      <w:jc w:val="center"/>
    </w:pPr>
    <w:rPr>
      <w:b/>
      <w:bCs/>
      <w:i w:val="0"/>
    </w:rPr>
  </w:style>
  <w:style w:type="paragraph" w:customStyle="1" w:styleId="ACMABodyForm">
    <w:name w:val="ACMA_BodyForm"/>
    <w:basedOn w:val="Normal"/>
    <w:qFormat/>
    <w:rsid w:val="00701E0D"/>
    <w:pPr>
      <w:spacing w:before="360" w:after="120" w:line="240" w:lineRule="atLeast"/>
    </w:pPr>
    <w:rPr>
      <w:i w:val="0"/>
    </w:rPr>
  </w:style>
  <w:style w:type="paragraph" w:customStyle="1" w:styleId="ACMAFormDescription">
    <w:name w:val="ACMA_FormDescription"/>
    <w:basedOn w:val="Normal"/>
    <w:qFormat/>
    <w:rsid w:val="00E829F9"/>
    <w:pPr>
      <w:spacing w:before="0"/>
      <w:jc w:val="center"/>
    </w:pPr>
    <w:rPr>
      <w:sz w:val="16"/>
    </w:rPr>
  </w:style>
  <w:style w:type="paragraph" w:customStyle="1" w:styleId="ACMABodyMoreSpaceAbove">
    <w:name w:val="ACMA_BodyMoreSpaceAbove"/>
    <w:basedOn w:val="ACMABodyText"/>
    <w:qFormat/>
    <w:rsid w:val="00F169A2"/>
    <w:pPr>
      <w:spacing w:before="360"/>
    </w:pPr>
  </w:style>
  <w:style w:type="character" w:styleId="Emphasis">
    <w:name w:val="Emphasis"/>
    <w:basedOn w:val="DefaultParagraphFont"/>
    <w:uiPriority w:val="20"/>
    <w:qFormat/>
    <w:rsid w:val="00B507BE"/>
    <w:rPr>
      <w:i/>
      <w:iCs/>
    </w:rPr>
  </w:style>
  <w:style w:type="character" w:styleId="Strong">
    <w:name w:val="Strong"/>
    <w:basedOn w:val="DefaultParagraphFont"/>
    <w:qFormat/>
    <w:rsid w:val="00AF056F"/>
    <w:rPr>
      <w:b/>
      <w:bCs/>
    </w:rPr>
  </w:style>
  <w:style w:type="character" w:customStyle="1" w:styleId="StrongUnderline">
    <w:name w:val="Strong Underline"/>
    <w:basedOn w:val="DefaultParagraphFont"/>
    <w:uiPriority w:val="1"/>
    <w:qFormat/>
    <w:rsid w:val="00187E47"/>
    <w:rPr>
      <w:b/>
      <w:u w:val="single"/>
    </w:rPr>
  </w:style>
  <w:style w:type="paragraph" w:customStyle="1" w:styleId="ACMADraftHeading1">
    <w:name w:val="ACMA_DraftHeading1"/>
    <w:qFormat/>
    <w:rsid w:val="00CF5EB3"/>
    <w:pPr>
      <w:spacing w:before="600" w:after="280"/>
      <w:jc w:val="center"/>
    </w:pPr>
    <w:rPr>
      <w:rFonts w:ascii="Arial" w:hAnsi="Arial"/>
      <w:b/>
      <w:sz w:val="36"/>
      <w:lang w:eastAsia="en-US"/>
    </w:rPr>
  </w:style>
  <w:style w:type="paragraph" w:customStyle="1" w:styleId="ACMATaglineFooter">
    <w:name w:val="ACMA_TaglineFooter"/>
    <w:basedOn w:val="Normal"/>
    <w:qFormat/>
    <w:rsid w:val="00F56232"/>
    <w:pPr>
      <w:spacing w:before="0"/>
    </w:pPr>
    <w:rPr>
      <w:noProof/>
      <w:lang w:val="en-US"/>
    </w:rPr>
  </w:style>
  <w:style w:type="paragraph" w:styleId="Footer">
    <w:name w:val="footer"/>
    <w:aliases w:val="ACMA_FooterTagline"/>
    <w:basedOn w:val="Normal"/>
    <w:link w:val="FooterChar"/>
    <w:uiPriority w:val="99"/>
    <w:unhideWhenUsed/>
    <w:qFormat/>
    <w:rsid w:val="00211185"/>
    <w:pPr>
      <w:tabs>
        <w:tab w:val="center" w:pos="4320"/>
        <w:tab w:val="right" w:pos="8640"/>
      </w:tabs>
      <w:spacing w:before="0" w:line="240" w:lineRule="auto"/>
    </w:pPr>
  </w:style>
  <w:style w:type="character" w:customStyle="1" w:styleId="FooterChar">
    <w:name w:val="Footer Char"/>
    <w:aliases w:val="ACMA_FooterTagline Char"/>
    <w:basedOn w:val="DefaultParagraphFont"/>
    <w:link w:val="Footer"/>
    <w:uiPriority w:val="99"/>
    <w:rsid w:val="00211185"/>
    <w:rPr>
      <w:rFonts w:ascii="Arial" w:hAnsi="Arial"/>
      <w:i/>
      <w:szCs w:val="24"/>
      <w:lang w:eastAsia="en-US"/>
    </w:rPr>
  </w:style>
  <w:style w:type="paragraph" w:styleId="NormalWeb">
    <w:name w:val="Normal (Web)"/>
    <w:basedOn w:val="Normal"/>
    <w:uiPriority w:val="99"/>
    <w:semiHidden/>
    <w:unhideWhenUsed/>
    <w:rsid w:val="00962A0A"/>
    <w:pPr>
      <w:spacing w:before="100" w:beforeAutospacing="1" w:after="100" w:afterAutospacing="1" w:line="240" w:lineRule="auto"/>
    </w:pPr>
    <w:rPr>
      <w:rFonts w:ascii="Times New Roman" w:eastAsiaTheme="minorEastAsia" w:hAnsi="Times New Roman"/>
      <w:i w:val="0"/>
      <w:sz w:val="24"/>
      <w:lang w:eastAsia="en-AU"/>
    </w:rPr>
  </w:style>
  <w:style w:type="paragraph" w:customStyle="1" w:styleId="ACMADraftWatermark">
    <w:name w:val="ACMA_DraftWatermark"/>
    <w:basedOn w:val="NormalWeb"/>
    <w:qFormat/>
    <w:rsid w:val="00962A0A"/>
    <w:pPr>
      <w:spacing w:before="0" w:beforeAutospacing="0" w:after="0" w:afterAutospacing="0"/>
      <w:jc w:val="center"/>
    </w:pPr>
    <w:rPr>
      <w:rFonts w:ascii="Arial" w:hAnsi="Arial"/>
      <w:color w:val="EAEAEA"/>
      <w:sz w:val="160"/>
      <w:szCs w:val="192"/>
    </w:rPr>
  </w:style>
  <w:style w:type="paragraph" w:customStyle="1" w:styleId="ACMAHeading1LessSpace">
    <w:name w:val="ACMA_Heading1(LessSpace)"/>
    <w:basedOn w:val="ACMAHeading1"/>
    <w:qFormat/>
    <w:rsid w:val="009B461B"/>
    <w:pPr>
      <w:spacing w:before="600"/>
    </w:pPr>
  </w:style>
  <w:style w:type="paragraph" w:customStyle="1" w:styleId="ACMABodyText0">
    <w:name w:val="ACMA Body Text"/>
    <w:link w:val="ACMABodyTextChar"/>
    <w:rsid w:val="00B30A6C"/>
    <w:pPr>
      <w:suppressAutoHyphens/>
      <w:spacing w:before="80" w:after="120" w:line="280" w:lineRule="atLeast"/>
    </w:pPr>
    <w:rPr>
      <w:snapToGrid w:val="0"/>
      <w:sz w:val="24"/>
      <w:lang w:eastAsia="en-US"/>
    </w:rPr>
  </w:style>
  <w:style w:type="character" w:customStyle="1" w:styleId="ACMABodyTextChar">
    <w:name w:val="ACMA Body Text Char"/>
    <w:basedOn w:val="DefaultParagraphFont"/>
    <w:link w:val="ACMABodyText0"/>
    <w:locked/>
    <w:rsid w:val="00B30A6C"/>
    <w:rPr>
      <w:snapToGrid w:val="0"/>
      <w:sz w:val="24"/>
      <w:lang w:eastAsia="en-US"/>
    </w:rPr>
  </w:style>
  <w:style w:type="character" w:styleId="CommentReference">
    <w:name w:val="annotation reference"/>
    <w:basedOn w:val="DefaultParagraphFont"/>
    <w:semiHidden/>
    <w:unhideWhenUsed/>
    <w:rsid w:val="00B30A6C"/>
    <w:rPr>
      <w:sz w:val="16"/>
      <w:szCs w:val="16"/>
    </w:rPr>
  </w:style>
  <w:style w:type="paragraph" w:styleId="CommentText">
    <w:name w:val="annotation text"/>
    <w:basedOn w:val="Normal"/>
    <w:link w:val="CommentTextChar"/>
    <w:unhideWhenUsed/>
    <w:rsid w:val="00B30A6C"/>
    <w:pPr>
      <w:spacing w:line="240" w:lineRule="auto"/>
    </w:pPr>
    <w:rPr>
      <w:szCs w:val="20"/>
    </w:rPr>
  </w:style>
  <w:style w:type="character" w:customStyle="1" w:styleId="CommentTextChar">
    <w:name w:val="Comment Text Char"/>
    <w:basedOn w:val="DefaultParagraphFont"/>
    <w:link w:val="CommentText"/>
    <w:rsid w:val="00B30A6C"/>
    <w:rPr>
      <w:rFonts w:ascii="Arial" w:hAnsi="Arial"/>
      <w:i/>
      <w:lang w:eastAsia="en-US"/>
    </w:rPr>
  </w:style>
  <w:style w:type="paragraph" w:styleId="CommentSubject">
    <w:name w:val="annotation subject"/>
    <w:basedOn w:val="CommentText"/>
    <w:next w:val="CommentText"/>
    <w:link w:val="CommentSubjectChar"/>
    <w:unhideWhenUsed/>
    <w:rsid w:val="00B30A6C"/>
    <w:rPr>
      <w:b/>
      <w:bCs/>
    </w:rPr>
  </w:style>
  <w:style w:type="character" w:customStyle="1" w:styleId="CommentSubjectChar">
    <w:name w:val="Comment Subject Char"/>
    <w:basedOn w:val="CommentTextChar"/>
    <w:link w:val="CommentSubject"/>
    <w:rsid w:val="00B30A6C"/>
    <w:rPr>
      <w:rFonts w:ascii="Arial" w:hAnsi="Arial"/>
      <w:b/>
      <w:bCs/>
      <w:i/>
      <w:lang w:eastAsia="en-US"/>
    </w:rPr>
  </w:style>
  <w:style w:type="paragraph" w:customStyle="1" w:styleId="ACMATableText">
    <w:name w:val="ACMA Table Text"/>
    <w:link w:val="ACMATableTextChar1"/>
    <w:rsid w:val="00B30A6C"/>
    <w:pPr>
      <w:spacing w:before="40" w:after="40"/>
    </w:pPr>
    <w:rPr>
      <w:rFonts w:ascii="Arial" w:hAnsi="Arial"/>
      <w:lang w:eastAsia="en-US"/>
    </w:rPr>
  </w:style>
  <w:style w:type="paragraph" w:customStyle="1" w:styleId="ACMABulletLevel10">
    <w:name w:val="ACMA Bullet Level 1"/>
    <w:rsid w:val="00B30A6C"/>
    <w:pPr>
      <w:tabs>
        <w:tab w:val="num" w:pos="360"/>
      </w:tabs>
      <w:ind w:left="360" w:hanging="360"/>
    </w:pPr>
    <w:rPr>
      <w:sz w:val="24"/>
      <w:lang w:eastAsia="en-US"/>
    </w:rPr>
  </w:style>
  <w:style w:type="paragraph" w:styleId="Header">
    <w:name w:val="header"/>
    <w:basedOn w:val="Normal"/>
    <w:link w:val="HeaderChar"/>
    <w:unhideWhenUsed/>
    <w:rsid w:val="00B30A6C"/>
    <w:pPr>
      <w:tabs>
        <w:tab w:val="center" w:pos="4513"/>
        <w:tab w:val="right" w:pos="9026"/>
      </w:tabs>
      <w:spacing w:before="0" w:after="0" w:line="240" w:lineRule="auto"/>
    </w:pPr>
  </w:style>
  <w:style w:type="character" w:customStyle="1" w:styleId="HeaderChar">
    <w:name w:val="Header Char"/>
    <w:basedOn w:val="DefaultParagraphFont"/>
    <w:link w:val="Header"/>
    <w:rsid w:val="00B30A6C"/>
    <w:rPr>
      <w:rFonts w:ascii="Arial" w:hAnsi="Arial"/>
      <w:i/>
      <w:szCs w:val="24"/>
      <w:lang w:eastAsia="en-US"/>
    </w:rPr>
  </w:style>
  <w:style w:type="paragraph" w:customStyle="1" w:styleId="ACMAHeading10">
    <w:name w:val="ACMA Heading 1"/>
    <w:next w:val="ACMABodyText0"/>
    <w:rsid w:val="00B30A6C"/>
    <w:pPr>
      <w:keepNext/>
      <w:suppressAutoHyphens/>
      <w:spacing w:before="320"/>
      <w:outlineLvl w:val="1"/>
    </w:pPr>
    <w:rPr>
      <w:rFonts w:ascii="Arial" w:hAnsi="Arial"/>
      <w:b/>
      <w:sz w:val="36"/>
      <w:lang w:eastAsia="en-US"/>
    </w:rPr>
  </w:style>
  <w:style w:type="paragraph" w:customStyle="1" w:styleId="ACMAHeading20">
    <w:name w:val="ACMA Heading 2"/>
    <w:next w:val="ACMABodyText0"/>
    <w:rsid w:val="001C6546"/>
    <w:pPr>
      <w:keepNext/>
      <w:suppressAutoHyphens/>
      <w:spacing w:before="240"/>
      <w:outlineLvl w:val="2"/>
    </w:pPr>
    <w:rPr>
      <w:rFonts w:ascii="Arial" w:hAnsi="Arial"/>
      <w:b/>
      <w:sz w:val="28"/>
      <w:lang w:eastAsia="en-US"/>
    </w:rPr>
  </w:style>
  <w:style w:type="character" w:styleId="FootnoteReference">
    <w:name w:val="footnote reference"/>
    <w:aliases w:val="(NECG) Footnote Reference,(NECG) Footnote Reference1,(NECG) Footnote Reference2,o"/>
    <w:basedOn w:val="DefaultParagraphFont"/>
    <w:rsid w:val="001C6546"/>
    <w:rPr>
      <w:vertAlign w:val="superscript"/>
    </w:rPr>
  </w:style>
  <w:style w:type="character" w:customStyle="1" w:styleId="FootnoteTextChar">
    <w:name w:val="Footnote Text Char"/>
    <w:aliases w:val="ACMA_FootnoteText Char,ACMA Footnote Text Char1,ACMA Footnote Text Char Char,ABA Footnote Text Char Char,ABA Footnote Text Char1"/>
    <w:basedOn w:val="DefaultParagraphFont"/>
    <w:link w:val="FootnoteText"/>
    <w:rsid w:val="0072120E"/>
    <w:rPr>
      <w:rFonts w:ascii="Arial" w:hAnsi="Arial"/>
      <w:sz w:val="16"/>
      <w:lang w:eastAsia="en-US"/>
    </w:rPr>
  </w:style>
  <w:style w:type="paragraph" w:customStyle="1" w:styleId="ACMAQuoteindented">
    <w:name w:val="ACMA_Quote indented"/>
    <w:basedOn w:val="ACMABodyText"/>
    <w:qFormat/>
    <w:rsid w:val="0072120E"/>
    <w:pPr>
      <w:ind w:left="567"/>
    </w:pPr>
    <w:rPr>
      <w:rFonts w:cs="Arial"/>
      <w:sz w:val="18"/>
    </w:rPr>
  </w:style>
  <w:style w:type="paragraph" w:customStyle="1" w:styleId="ACMAHeading3">
    <w:name w:val="ACMA_Heading3"/>
    <w:basedOn w:val="ACMAHeading20"/>
    <w:qFormat/>
    <w:rsid w:val="0072120E"/>
    <w:rPr>
      <w:rFonts w:cs="Arial"/>
      <w:sz w:val="24"/>
    </w:rPr>
  </w:style>
  <w:style w:type="paragraph" w:customStyle="1" w:styleId="ACMABulletLevel112pointsunder">
    <w:name w:val="ACMA_BulletLevel1_12pointsunder"/>
    <w:basedOn w:val="ACMABulletLevel1"/>
    <w:qFormat/>
    <w:rsid w:val="0072120E"/>
    <w:pPr>
      <w:spacing w:after="240"/>
    </w:pPr>
  </w:style>
  <w:style w:type="paragraph" w:customStyle="1" w:styleId="ACMABodyTextBold">
    <w:name w:val="ACMA_BodyTextBold"/>
    <w:basedOn w:val="ACMABodyText"/>
    <w:qFormat/>
    <w:rsid w:val="006A02B1"/>
    <w:pPr>
      <w:spacing w:line="240" w:lineRule="auto"/>
    </w:pPr>
    <w:rPr>
      <w:rFonts w:cs="Arial"/>
      <w:b/>
    </w:rPr>
  </w:style>
  <w:style w:type="paragraph" w:customStyle="1" w:styleId="ACMABulletLevel2">
    <w:name w:val="ACMA_BulletLevel2"/>
    <w:basedOn w:val="ACMABulletLevel1"/>
    <w:qFormat/>
    <w:rsid w:val="006A02B1"/>
    <w:pPr>
      <w:numPr>
        <w:ilvl w:val="1"/>
        <w:numId w:val="2"/>
      </w:numPr>
      <w:ind w:left="851" w:hanging="425"/>
    </w:pPr>
    <w:rPr>
      <w:rFonts w:cs="Arial"/>
    </w:rPr>
  </w:style>
  <w:style w:type="paragraph" w:customStyle="1" w:styleId="ACMAFooterEven">
    <w:name w:val="ACMA Footer (Even)"/>
    <w:rsid w:val="006A02B1"/>
    <w:pPr>
      <w:pBdr>
        <w:top w:val="single" w:sz="2" w:space="4" w:color="auto"/>
      </w:pBdr>
      <w:tabs>
        <w:tab w:val="right" w:pos="8352"/>
      </w:tabs>
      <w:ind w:left="288" w:hanging="288"/>
    </w:pPr>
    <w:rPr>
      <w:rFonts w:ascii="Arial" w:hAnsi="Arial"/>
      <w:lang w:eastAsia="en-US"/>
    </w:rPr>
  </w:style>
  <w:style w:type="paragraph" w:styleId="Revision">
    <w:name w:val="Revision"/>
    <w:hidden/>
    <w:uiPriority w:val="99"/>
    <w:semiHidden/>
    <w:rsid w:val="00605E62"/>
    <w:rPr>
      <w:rFonts w:ascii="Arial" w:hAnsi="Arial"/>
      <w:i/>
      <w:szCs w:val="24"/>
      <w:lang w:eastAsia="en-US"/>
    </w:rPr>
  </w:style>
  <w:style w:type="character" w:styleId="FollowedHyperlink">
    <w:name w:val="FollowedHyperlink"/>
    <w:basedOn w:val="DefaultParagraphFont"/>
    <w:semiHidden/>
    <w:unhideWhenUsed/>
    <w:rsid w:val="00844F3E"/>
    <w:rPr>
      <w:color w:val="800080" w:themeColor="followedHyperlink"/>
      <w:u w:val="single"/>
    </w:rPr>
  </w:style>
  <w:style w:type="character" w:customStyle="1" w:styleId="ACMATableTextChar1">
    <w:name w:val="ACMA Table Text Char1"/>
    <w:basedOn w:val="DefaultParagraphFont"/>
    <w:link w:val="ACMATableText"/>
    <w:rsid w:val="006B2558"/>
    <w:rPr>
      <w:rFonts w:ascii="Arial" w:hAnsi="Arial"/>
      <w:lang w:eastAsia="en-US"/>
    </w:rPr>
  </w:style>
  <w:style w:type="paragraph" w:customStyle="1" w:styleId="subsection">
    <w:name w:val="subsection"/>
    <w:aliases w:val="ss"/>
    <w:basedOn w:val="Normal"/>
    <w:link w:val="subsectionChar"/>
    <w:rsid w:val="006B2558"/>
    <w:pPr>
      <w:spacing w:before="100" w:beforeAutospacing="1" w:after="100" w:afterAutospacing="1" w:line="240" w:lineRule="auto"/>
    </w:pPr>
    <w:rPr>
      <w:rFonts w:ascii="Times New Roman" w:hAnsi="Times New Roman"/>
      <w:i w:val="0"/>
      <w:sz w:val="24"/>
      <w:szCs w:val="20"/>
      <w:lang w:eastAsia="en-AU"/>
    </w:rPr>
  </w:style>
  <w:style w:type="paragraph" w:customStyle="1" w:styleId="paragraph">
    <w:name w:val="paragraph"/>
    <w:aliases w:val="a"/>
    <w:basedOn w:val="Normal"/>
    <w:link w:val="paragraphChar"/>
    <w:rsid w:val="006B2558"/>
    <w:pPr>
      <w:spacing w:before="100" w:beforeAutospacing="1" w:after="100" w:afterAutospacing="1" w:line="240" w:lineRule="auto"/>
    </w:pPr>
    <w:rPr>
      <w:rFonts w:ascii="Times New Roman" w:hAnsi="Times New Roman"/>
      <w:i w:val="0"/>
      <w:sz w:val="24"/>
      <w:lang w:eastAsia="en-AU"/>
    </w:rPr>
  </w:style>
  <w:style w:type="paragraph" w:customStyle="1" w:styleId="subsection2">
    <w:name w:val="subsection2"/>
    <w:basedOn w:val="Normal"/>
    <w:rsid w:val="006B2558"/>
    <w:pPr>
      <w:spacing w:before="100" w:beforeAutospacing="1" w:after="100" w:afterAutospacing="1" w:line="240" w:lineRule="auto"/>
    </w:pPr>
    <w:rPr>
      <w:rFonts w:ascii="Times New Roman" w:hAnsi="Times New Roman"/>
      <w:i w:val="0"/>
      <w:sz w:val="24"/>
      <w:lang w:eastAsia="en-AU"/>
    </w:rPr>
  </w:style>
  <w:style w:type="paragraph" w:customStyle="1" w:styleId="Default">
    <w:name w:val="Default"/>
    <w:rsid w:val="006B2558"/>
    <w:pPr>
      <w:autoSpaceDE w:val="0"/>
      <w:autoSpaceDN w:val="0"/>
      <w:adjustRightInd w:val="0"/>
    </w:pPr>
    <w:rPr>
      <w:rFonts w:ascii="Book Antiqua" w:hAnsi="Book Antiqua" w:cs="Book Antiqua"/>
      <w:color w:val="000000"/>
      <w:sz w:val="24"/>
      <w:szCs w:val="24"/>
    </w:rPr>
  </w:style>
  <w:style w:type="paragraph" w:styleId="BodyText">
    <w:name w:val="Body Text"/>
    <w:basedOn w:val="Normal"/>
    <w:link w:val="BodyTextChar"/>
    <w:uiPriority w:val="1"/>
    <w:qFormat/>
    <w:rsid w:val="006B2558"/>
    <w:pPr>
      <w:widowControl w:val="0"/>
      <w:autoSpaceDE w:val="0"/>
      <w:autoSpaceDN w:val="0"/>
      <w:spacing w:before="0" w:after="0" w:line="240" w:lineRule="auto"/>
    </w:pPr>
    <w:rPr>
      <w:rFonts w:eastAsia="Arial" w:cs="Arial"/>
      <w:i w:val="0"/>
      <w:sz w:val="22"/>
      <w:szCs w:val="22"/>
      <w:lang w:val="en-US"/>
    </w:rPr>
  </w:style>
  <w:style w:type="character" w:customStyle="1" w:styleId="BodyTextChar">
    <w:name w:val="Body Text Char"/>
    <w:basedOn w:val="DefaultParagraphFont"/>
    <w:link w:val="BodyText"/>
    <w:uiPriority w:val="1"/>
    <w:rsid w:val="006B2558"/>
    <w:rPr>
      <w:rFonts w:ascii="Arial" w:eastAsia="Arial" w:hAnsi="Arial" w:cs="Arial"/>
      <w:sz w:val="22"/>
      <w:szCs w:val="22"/>
      <w:lang w:val="en-US" w:eastAsia="en-US"/>
    </w:rPr>
  </w:style>
  <w:style w:type="paragraph" w:customStyle="1" w:styleId="acthead3">
    <w:name w:val="acthead3"/>
    <w:basedOn w:val="Normal"/>
    <w:rsid w:val="006B2558"/>
    <w:pPr>
      <w:spacing w:before="100" w:beforeAutospacing="1" w:after="100" w:afterAutospacing="1" w:line="240" w:lineRule="auto"/>
    </w:pPr>
    <w:rPr>
      <w:rFonts w:ascii="Times New Roman" w:hAnsi="Times New Roman"/>
      <w:i w:val="0"/>
      <w:sz w:val="24"/>
      <w:lang w:eastAsia="en-AU"/>
    </w:rPr>
  </w:style>
  <w:style w:type="paragraph" w:customStyle="1" w:styleId="Pre-NumberedBSALvl4">
    <w:name w:val="Pre-Numbered BSA Lvl 4"/>
    <w:rsid w:val="0065521B"/>
    <w:pPr>
      <w:ind w:left="2721" w:hanging="680"/>
    </w:pPr>
    <w:rPr>
      <w:sz w:val="22"/>
      <w:lang w:eastAsia="en-US"/>
    </w:rPr>
  </w:style>
  <w:style w:type="character" w:customStyle="1" w:styleId="paragraphChar">
    <w:name w:val="paragraph Char"/>
    <w:aliases w:val="a Char"/>
    <w:basedOn w:val="DefaultParagraphFont"/>
    <w:link w:val="paragraph"/>
    <w:locked/>
    <w:rsid w:val="00803688"/>
    <w:rPr>
      <w:sz w:val="24"/>
      <w:szCs w:val="24"/>
    </w:rPr>
  </w:style>
  <w:style w:type="paragraph" w:styleId="ListParagraph">
    <w:name w:val="List Paragraph"/>
    <w:basedOn w:val="Normal"/>
    <w:uiPriority w:val="34"/>
    <w:qFormat/>
    <w:rsid w:val="008915CE"/>
    <w:pPr>
      <w:widowControl w:val="0"/>
      <w:autoSpaceDE w:val="0"/>
      <w:autoSpaceDN w:val="0"/>
      <w:spacing w:before="0" w:after="0" w:line="240" w:lineRule="auto"/>
      <w:ind w:left="2404" w:hanging="360"/>
    </w:pPr>
    <w:rPr>
      <w:rFonts w:eastAsia="Arial" w:cs="Arial"/>
      <w:i w:val="0"/>
      <w:sz w:val="22"/>
      <w:szCs w:val="22"/>
      <w:lang w:eastAsia="en-AU" w:bidi="en-AU"/>
    </w:rPr>
  </w:style>
  <w:style w:type="character" w:customStyle="1" w:styleId="Heading3Char">
    <w:name w:val="Heading 3 Char"/>
    <w:basedOn w:val="DefaultParagraphFont"/>
    <w:link w:val="Heading3"/>
    <w:semiHidden/>
    <w:rsid w:val="008915CE"/>
    <w:rPr>
      <w:rFonts w:asciiTheme="majorHAnsi" w:eastAsiaTheme="majorEastAsia" w:hAnsiTheme="majorHAnsi" w:cstheme="majorBidi"/>
      <w:i/>
      <w:color w:val="243F60" w:themeColor="accent1" w:themeShade="7F"/>
      <w:sz w:val="24"/>
      <w:szCs w:val="24"/>
      <w:lang w:eastAsia="en-US"/>
    </w:rPr>
  </w:style>
  <w:style w:type="character" w:styleId="UnresolvedMention">
    <w:name w:val="Unresolved Mention"/>
    <w:basedOn w:val="DefaultParagraphFont"/>
    <w:uiPriority w:val="99"/>
    <w:semiHidden/>
    <w:unhideWhenUsed/>
    <w:rsid w:val="002B434D"/>
    <w:rPr>
      <w:color w:val="605E5C"/>
      <w:shd w:val="clear" w:color="auto" w:fill="E1DFDD"/>
    </w:rPr>
  </w:style>
  <w:style w:type="character" w:customStyle="1" w:styleId="charsectno">
    <w:name w:val="charsectno"/>
    <w:basedOn w:val="DefaultParagraphFont"/>
    <w:rsid w:val="007C7A34"/>
  </w:style>
  <w:style w:type="paragraph" w:styleId="EndnoteText">
    <w:name w:val="endnote text"/>
    <w:basedOn w:val="Normal"/>
    <w:link w:val="EndnoteTextChar"/>
    <w:semiHidden/>
    <w:unhideWhenUsed/>
    <w:rsid w:val="00AA4D30"/>
    <w:pPr>
      <w:spacing w:before="0" w:after="0" w:line="240" w:lineRule="auto"/>
    </w:pPr>
    <w:rPr>
      <w:szCs w:val="20"/>
    </w:rPr>
  </w:style>
  <w:style w:type="character" w:customStyle="1" w:styleId="EndnoteTextChar">
    <w:name w:val="Endnote Text Char"/>
    <w:basedOn w:val="DefaultParagraphFont"/>
    <w:link w:val="EndnoteText"/>
    <w:semiHidden/>
    <w:rsid w:val="00AA4D30"/>
    <w:rPr>
      <w:rFonts w:ascii="Arial" w:hAnsi="Arial"/>
      <w:i/>
      <w:lang w:eastAsia="en-US"/>
    </w:rPr>
  </w:style>
  <w:style w:type="character" w:styleId="EndnoteReference">
    <w:name w:val="endnote reference"/>
    <w:basedOn w:val="DefaultParagraphFont"/>
    <w:semiHidden/>
    <w:unhideWhenUsed/>
    <w:rsid w:val="00AA4D30"/>
    <w:rPr>
      <w:vertAlign w:val="superscript"/>
    </w:rPr>
  </w:style>
  <w:style w:type="paragraph" w:customStyle="1" w:styleId="TableParagraph">
    <w:name w:val="Table Paragraph"/>
    <w:basedOn w:val="Normal"/>
    <w:uiPriority w:val="1"/>
    <w:qFormat/>
    <w:rsid w:val="0087300A"/>
    <w:pPr>
      <w:widowControl w:val="0"/>
      <w:autoSpaceDE w:val="0"/>
      <w:autoSpaceDN w:val="0"/>
      <w:spacing w:before="0" w:after="0" w:line="240" w:lineRule="auto"/>
      <w:ind w:left="106"/>
    </w:pPr>
    <w:rPr>
      <w:rFonts w:ascii="Times New Roman" w:hAnsi="Times New Roman"/>
      <w:i w:val="0"/>
      <w:sz w:val="22"/>
      <w:szCs w:val="22"/>
      <w:lang w:val="en-US"/>
    </w:rPr>
  </w:style>
  <w:style w:type="paragraph" w:styleId="PlainText">
    <w:name w:val="Plain Text"/>
    <w:basedOn w:val="Normal"/>
    <w:link w:val="PlainTextChar"/>
    <w:uiPriority w:val="99"/>
    <w:unhideWhenUsed/>
    <w:rsid w:val="00572BDC"/>
    <w:pPr>
      <w:spacing w:before="0" w:after="0" w:line="240" w:lineRule="auto"/>
    </w:pPr>
    <w:rPr>
      <w:rFonts w:ascii="Consolas" w:eastAsia="Calibri" w:hAnsi="Consolas"/>
      <w:i w:val="0"/>
      <w:sz w:val="21"/>
      <w:szCs w:val="21"/>
      <w:lang w:eastAsia="en-AU"/>
    </w:rPr>
  </w:style>
  <w:style w:type="character" w:customStyle="1" w:styleId="PlainTextChar">
    <w:name w:val="Plain Text Char"/>
    <w:basedOn w:val="DefaultParagraphFont"/>
    <w:link w:val="PlainText"/>
    <w:uiPriority w:val="99"/>
    <w:rsid w:val="00572BDC"/>
    <w:rPr>
      <w:rFonts w:ascii="Consolas" w:eastAsia="Calibri" w:hAnsi="Consolas"/>
      <w:sz w:val="21"/>
      <w:szCs w:val="21"/>
    </w:rPr>
  </w:style>
  <w:style w:type="paragraph" w:customStyle="1" w:styleId="ABABodyText">
    <w:name w:val="ABA Body Text"/>
    <w:rsid w:val="007C1846"/>
    <w:pPr>
      <w:suppressAutoHyphens/>
      <w:spacing w:before="80" w:after="120" w:line="280" w:lineRule="atLeast"/>
    </w:pPr>
    <w:rPr>
      <w:snapToGrid w:val="0"/>
      <w:sz w:val="24"/>
      <w:lang w:eastAsia="en-US"/>
    </w:rPr>
  </w:style>
  <w:style w:type="character" w:customStyle="1" w:styleId="subsectionChar">
    <w:name w:val="subsection Char"/>
    <w:aliases w:val="ss Char"/>
    <w:basedOn w:val="DefaultParagraphFont"/>
    <w:link w:val="subsection"/>
    <w:rsid w:val="005518C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9418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8233111">
      <w:bodyDiv w:val="1"/>
      <w:marLeft w:val="0"/>
      <w:marRight w:val="0"/>
      <w:marTop w:val="0"/>
      <w:marBottom w:val="0"/>
      <w:divBdr>
        <w:top w:val="none" w:sz="0" w:space="0" w:color="auto"/>
        <w:left w:val="none" w:sz="0" w:space="0" w:color="auto"/>
        <w:bottom w:val="none" w:sz="0" w:space="0" w:color="auto"/>
        <w:right w:val="none" w:sz="0" w:space="0" w:color="auto"/>
      </w:divBdr>
    </w:div>
    <w:div w:id="167989521">
      <w:bodyDiv w:val="1"/>
      <w:marLeft w:val="0"/>
      <w:marRight w:val="0"/>
      <w:marTop w:val="0"/>
      <w:marBottom w:val="0"/>
      <w:divBdr>
        <w:top w:val="none" w:sz="0" w:space="0" w:color="auto"/>
        <w:left w:val="none" w:sz="0" w:space="0" w:color="auto"/>
        <w:bottom w:val="none" w:sz="0" w:space="0" w:color="auto"/>
        <w:right w:val="none" w:sz="0" w:space="0" w:color="auto"/>
      </w:divBdr>
    </w:div>
    <w:div w:id="179973303">
      <w:bodyDiv w:val="1"/>
      <w:marLeft w:val="0"/>
      <w:marRight w:val="0"/>
      <w:marTop w:val="0"/>
      <w:marBottom w:val="0"/>
      <w:divBdr>
        <w:top w:val="none" w:sz="0" w:space="0" w:color="auto"/>
        <w:left w:val="none" w:sz="0" w:space="0" w:color="auto"/>
        <w:bottom w:val="none" w:sz="0" w:space="0" w:color="auto"/>
        <w:right w:val="none" w:sz="0" w:space="0" w:color="auto"/>
      </w:divBdr>
    </w:div>
    <w:div w:id="238567266">
      <w:bodyDiv w:val="1"/>
      <w:marLeft w:val="0"/>
      <w:marRight w:val="0"/>
      <w:marTop w:val="0"/>
      <w:marBottom w:val="0"/>
      <w:divBdr>
        <w:top w:val="none" w:sz="0" w:space="0" w:color="auto"/>
        <w:left w:val="none" w:sz="0" w:space="0" w:color="auto"/>
        <w:bottom w:val="none" w:sz="0" w:space="0" w:color="auto"/>
        <w:right w:val="none" w:sz="0" w:space="0" w:color="auto"/>
      </w:divBdr>
    </w:div>
    <w:div w:id="253050877">
      <w:bodyDiv w:val="1"/>
      <w:marLeft w:val="0"/>
      <w:marRight w:val="0"/>
      <w:marTop w:val="0"/>
      <w:marBottom w:val="0"/>
      <w:divBdr>
        <w:top w:val="none" w:sz="0" w:space="0" w:color="auto"/>
        <w:left w:val="none" w:sz="0" w:space="0" w:color="auto"/>
        <w:bottom w:val="none" w:sz="0" w:space="0" w:color="auto"/>
        <w:right w:val="none" w:sz="0" w:space="0" w:color="auto"/>
      </w:divBdr>
    </w:div>
    <w:div w:id="390233957">
      <w:bodyDiv w:val="1"/>
      <w:marLeft w:val="0"/>
      <w:marRight w:val="0"/>
      <w:marTop w:val="0"/>
      <w:marBottom w:val="0"/>
      <w:divBdr>
        <w:top w:val="none" w:sz="0" w:space="0" w:color="auto"/>
        <w:left w:val="none" w:sz="0" w:space="0" w:color="auto"/>
        <w:bottom w:val="none" w:sz="0" w:space="0" w:color="auto"/>
        <w:right w:val="none" w:sz="0" w:space="0" w:color="auto"/>
      </w:divBdr>
    </w:div>
    <w:div w:id="401098709">
      <w:bodyDiv w:val="1"/>
      <w:marLeft w:val="0"/>
      <w:marRight w:val="0"/>
      <w:marTop w:val="0"/>
      <w:marBottom w:val="0"/>
      <w:divBdr>
        <w:top w:val="none" w:sz="0" w:space="0" w:color="auto"/>
        <w:left w:val="none" w:sz="0" w:space="0" w:color="auto"/>
        <w:bottom w:val="none" w:sz="0" w:space="0" w:color="auto"/>
        <w:right w:val="none" w:sz="0" w:space="0" w:color="auto"/>
      </w:divBdr>
    </w:div>
    <w:div w:id="418134742">
      <w:bodyDiv w:val="1"/>
      <w:marLeft w:val="0"/>
      <w:marRight w:val="0"/>
      <w:marTop w:val="0"/>
      <w:marBottom w:val="0"/>
      <w:divBdr>
        <w:top w:val="none" w:sz="0" w:space="0" w:color="auto"/>
        <w:left w:val="none" w:sz="0" w:space="0" w:color="auto"/>
        <w:bottom w:val="none" w:sz="0" w:space="0" w:color="auto"/>
        <w:right w:val="none" w:sz="0" w:space="0" w:color="auto"/>
      </w:divBdr>
    </w:div>
    <w:div w:id="553204220">
      <w:bodyDiv w:val="1"/>
      <w:marLeft w:val="0"/>
      <w:marRight w:val="0"/>
      <w:marTop w:val="0"/>
      <w:marBottom w:val="0"/>
      <w:divBdr>
        <w:top w:val="none" w:sz="0" w:space="0" w:color="auto"/>
        <w:left w:val="none" w:sz="0" w:space="0" w:color="auto"/>
        <w:bottom w:val="none" w:sz="0" w:space="0" w:color="auto"/>
        <w:right w:val="none" w:sz="0" w:space="0" w:color="auto"/>
      </w:divBdr>
    </w:div>
    <w:div w:id="609509720">
      <w:bodyDiv w:val="1"/>
      <w:marLeft w:val="0"/>
      <w:marRight w:val="0"/>
      <w:marTop w:val="0"/>
      <w:marBottom w:val="0"/>
      <w:divBdr>
        <w:top w:val="none" w:sz="0" w:space="0" w:color="auto"/>
        <w:left w:val="none" w:sz="0" w:space="0" w:color="auto"/>
        <w:bottom w:val="none" w:sz="0" w:space="0" w:color="auto"/>
        <w:right w:val="none" w:sz="0" w:space="0" w:color="auto"/>
      </w:divBdr>
    </w:div>
    <w:div w:id="705953953">
      <w:bodyDiv w:val="1"/>
      <w:marLeft w:val="0"/>
      <w:marRight w:val="0"/>
      <w:marTop w:val="0"/>
      <w:marBottom w:val="0"/>
      <w:divBdr>
        <w:top w:val="none" w:sz="0" w:space="0" w:color="auto"/>
        <w:left w:val="none" w:sz="0" w:space="0" w:color="auto"/>
        <w:bottom w:val="none" w:sz="0" w:space="0" w:color="auto"/>
        <w:right w:val="none" w:sz="0" w:space="0" w:color="auto"/>
      </w:divBdr>
    </w:div>
    <w:div w:id="778447570">
      <w:bodyDiv w:val="1"/>
      <w:marLeft w:val="0"/>
      <w:marRight w:val="0"/>
      <w:marTop w:val="0"/>
      <w:marBottom w:val="0"/>
      <w:divBdr>
        <w:top w:val="none" w:sz="0" w:space="0" w:color="auto"/>
        <w:left w:val="none" w:sz="0" w:space="0" w:color="auto"/>
        <w:bottom w:val="none" w:sz="0" w:space="0" w:color="auto"/>
        <w:right w:val="none" w:sz="0" w:space="0" w:color="auto"/>
      </w:divBdr>
    </w:div>
    <w:div w:id="782773022">
      <w:bodyDiv w:val="1"/>
      <w:marLeft w:val="0"/>
      <w:marRight w:val="0"/>
      <w:marTop w:val="0"/>
      <w:marBottom w:val="0"/>
      <w:divBdr>
        <w:top w:val="none" w:sz="0" w:space="0" w:color="auto"/>
        <w:left w:val="none" w:sz="0" w:space="0" w:color="auto"/>
        <w:bottom w:val="none" w:sz="0" w:space="0" w:color="auto"/>
        <w:right w:val="none" w:sz="0" w:space="0" w:color="auto"/>
      </w:divBdr>
    </w:div>
    <w:div w:id="782923842">
      <w:bodyDiv w:val="1"/>
      <w:marLeft w:val="0"/>
      <w:marRight w:val="0"/>
      <w:marTop w:val="0"/>
      <w:marBottom w:val="0"/>
      <w:divBdr>
        <w:top w:val="none" w:sz="0" w:space="0" w:color="auto"/>
        <w:left w:val="none" w:sz="0" w:space="0" w:color="auto"/>
        <w:bottom w:val="none" w:sz="0" w:space="0" w:color="auto"/>
        <w:right w:val="none" w:sz="0" w:space="0" w:color="auto"/>
      </w:divBdr>
    </w:div>
    <w:div w:id="833109858">
      <w:bodyDiv w:val="1"/>
      <w:marLeft w:val="0"/>
      <w:marRight w:val="0"/>
      <w:marTop w:val="0"/>
      <w:marBottom w:val="0"/>
      <w:divBdr>
        <w:top w:val="none" w:sz="0" w:space="0" w:color="auto"/>
        <w:left w:val="none" w:sz="0" w:space="0" w:color="auto"/>
        <w:bottom w:val="none" w:sz="0" w:space="0" w:color="auto"/>
        <w:right w:val="none" w:sz="0" w:space="0" w:color="auto"/>
      </w:divBdr>
    </w:div>
    <w:div w:id="839005085">
      <w:bodyDiv w:val="1"/>
      <w:marLeft w:val="0"/>
      <w:marRight w:val="0"/>
      <w:marTop w:val="0"/>
      <w:marBottom w:val="0"/>
      <w:divBdr>
        <w:top w:val="none" w:sz="0" w:space="0" w:color="auto"/>
        <w:left w:val="none" w:sz="0" w:space="0" w:color="auto"/>
        <w:bottom w:val="none" w:sz="0" w:space="0" w:color="auto"/>
        <w:right w:val="none" w:sz="0" w:space="0" w:color="auto"/>
      </w:divBdr>
    </w:div>
    <w:div w:id="855924437">
      <w:bodyDiv w:val="1"/>
      <w:marLeft w:val="0"/>
      <w:marRight w:val="0"/>
      <w:marTop w:val="0"/>
      <w:marBottom w:val="0"/>
      <w:divBdr>
        <w:top w:val="none" w:sz="0" w:space="0" w:color="auto"/>
        <w:left w:val="none" w:sz="0" w:space="0" w:color="auto"/>
        <w:bottom w:val="none" w:sz="0" w:space="0" w:color="auto"/>
        <w:right w:val="none" w:sz="0" w:space="0" w:color="auto"/>
      </w:divBdr>
    </w:div>
    <w:div w:id="869949620">
      <w:bodyDiv w:val="1"/>
      <w:marLeft w:val="0"/>
      <w:marRight w:val="0"/>
      <w:marTop w:val="0"/>
      <w:marBottom w:val="0"/>
      <w:divBdr>
        <w:top w:val="none" w:sz="0" w:space="0" w:color="auto"/>
        <w:left w:val="none" w:sz="0" w:space="0" w:color="auto"/>
        <w:bottom w:val="none" w:sz="0" w:space="0" w:color="auto"/>
        <w:right w:val="none" w:sz="0" w:space="0" w:color="auto"/>
      </w:divBdr>
    </w:div>
    <w:div w:id="873495957">
      <w:bodyDiv w:val="1"/>
      <w:marLeft w:val="0"/>
      <w:marRight w:val="0"/>
      <w:marTop w:val="0"/>
      <w:marBottom w:val="0"/>
      <w:divBdr>
        <w:top w:val="none" w:sz="0" w:space="0" w:color="auto"/>
        <w:left w:val="none" w:sz="0" w:space="0" w:color="auto"/>
        <w:bottom w:val="none" w:sz="0" w:space="0" w:color="auto"/>
        <w:right w:val="none" w:sz="0" w:space="0" w:color="auto"/>
      </w:divBdr>
    </w:div>
    <w:div w:id="898321167">
      <w:bodyDiv w:val="1"/>
      <w:marLeft w:val="0"/>
      <w:marRight w:val="0"/>
      <w:marTop w:val="0"/>
      <w:marBottom w:val="0"/>
      <w:divBdr>
        <w:top w:val="none" w:sz="0" w:space="0" w:color="auto"/>
        <w:left w:val="none" w:sz="0" w:space="0" w:color="auto"/>
        <w:bottom w:val="none" w:sz="0" w:space="0" w:color="auto"/>
        <w:right w:val="none" w:sz="0" w:space="0" w:color="auto"/>
      </w:divBdr>
    </w:div>
    <w:div w:id="939263736">
      <w:bodyDiv w:val="1"/>
      <w:marLeft w:val="0"/>
      <w:marRight w:val="0"/>
      <w:marTop w:val="0"/>
      <w:marBottom w:val="0"/>
      <w:divBdr>
        <w:top w:val="none" w:sz="0" w:space="0" w:color="auto"/>
        <w:left w:val="none" w:sz="0" w:space="0" w:color="auto"/>
        <w:bottom w:val="none" w:sz="0" w:space="0" w:color="auto"/>
        <w:right w:val="none" w:sz="0" w:space="0" w:color="auto"/>
      </w:divBdr>
    </w:div>
    <w:div w:id="1077243731">
      <w:bodyDiv w:val="1"/>
      <w:marLeft w:val="0"/>
      <w:marRight w:val="0"/>
      <w:marTop w:val="0"/>
      <w:marBottom w:val="0"/>
      <w:divBdr>
        <w:top w:val="none" w:sz="0" w:space="0" w:color="auto"/>
        <w:left w:val="none" w:sz="0" w:space="0" w:color="auto"/>
        <w:bottom w:val="none" w:sz="0" w:space="0" w:color="auto"/>
        <w:right w:val="none" w:sz="0" w:space="0" w:color="auto"/>
      </w:divBdr>
    </w:div>
    <w:div w:id="1107458893">
      <w:bodyDiv w:val="1"/>
      <w:marLeft w:val="0"/>
      <w:marRight w:val="0"/>
      <w:marTop w:val="0"/>
      <w:marBottom w:val="0"/>
      <w:divBdr>
        <w:top w:val="none" w:sz="0" w:space="0" w:color="auto"/>
        <w:left w:val="none" w:sz="0" w:space="0" w:color="auto"/>
        <w:bottom w:val="none" w:sz="0" w:space="0" w:color="auto"/>
        <w:right w:val="none" w:sz="0" w:space="0" w:color="auto"/>
      </w:divBdr>
    </w:div>
    <w:div w:id="1108890370">
      <w:bodyDiv w:val="1"/>
      <w:marLeft w:val="0"/>
      <w:marRight w:val="0"/>
      <w:marTop w:val="0"/>
      <w:marBottom w:val="0"/>
      <w:divBdr>
        <w:top w:val="none" w:sz="0" w:space="0" w:color="auto"/>
        <w:left w:val="none" w:sz="0" w:space="0" w:color="auto"/>
        <w:bottom w:val="none" w:sz="0" w:space="0" w:color="auto"/>
        <w:right w:val="none" w:sz="0" w:space="0" w:color="auto"/>
      </w:divBdr>
    </w:div>
    <w:div w:id="1124544299">
      <w:bodyDiv w:val="1"/>
      <w:marLeft w:val="0"/>
      <w:marRight w:val="0"/>
      <w:marTop w:val="0"/>
      <w:marBottom w:val="0"/>
      <w:divBdr>
        <w:top w:val="none" w:sz="0" w:space="0" w:color="auto"/>
        <w:left w:val="none" w:sz="0" w:space="0" w:color="auto"/>
        <w:bottom w:val="none" w:sz="0" w:space="0" w:color="auto"/>
        <w:right w:val="none" w:sz="0" w:space="0" w:color="auto"/>
      </w:divBdr>
    </w:div>
    <w:div w:id="1141993633">
      <w:bodyDiv w:val="1"/>
      <w:marLeft w:val="0"/>
      <w:marRight w:val="0"/>
      <w:marTop w:val="0"/>
      <w:marBottom w:val="0"/>
      <w:divBdr>
        <w:top w:val="none" w:sz="0" w:space="0" w:color="auto"/>
        <w:left w:val="none" w:sz="0" w:space="0" w:color="auto"/>
        <w:bottom w:val="none" w:sz="0" w:space="0" w:color="auto"/>
        <w:right w:val="none" w:sz="0" w:space="0" w:color="auto"/>
      </w:divBdr>
    </w:div>
    <w:div w:id="1143621205">
      <w:bodyDiv w:val="1"/>
      <w:marLeft w:val="0"/>
      <w:marRight w:val="0"/>
      <w:marTop w:val="0"/>
      <w:marBottom w:val="0"/>
      <w:divBdr>
        <w:top w:val="none" w:sz="0" w:space="0" w:color="auto"/>
        <w:left w:val="none" w:sz="0" w:space="0" w:color="auto"/>
        <w:bottom w:val="none" w:sz="0" w:space="0" w:color="auto"/>
        <w:right w:val="none" w:sz="0" w:space="0" w:color="auto"/>
      </w:divBdr>
    </w:div>
    <w:div w:id="1172839749">
      <w:bodyDiv w:val="1"/>
      <w:marLeft w:val="0"/>
      <w:marRight w:val="0"/>
      <w:marTop w:val="0"/>
      <w:marBottom w:val="0"/>
      <w:divBdr>
        <w:top w:val="none" w:sz="0" w:space="0" w:color="auto"/>
        <w:left w:val="none" w:sz="0" w:space="0" w:color="auto"/>
        <w:bottom w:val="none" w:sz="0" w:space="0" w:color="auto"/>
        <w:right w:val="none" w:sz="0" w:space="0" w:color="auto"/>
      </w:divBdr>
    </w:div>
    <w:div w:id="1173253823">
      <w:bodyDiv w:val="1"/>
      <w:marLeft w:val="0"/>
      <w:marRight w:val="0"/>
      <w:marTop w:val="0"/>
      <w:marBottom w:val="0"/>
      <w:divBdr>
        <w:top w:val="none" w:sz="0" w:space="0" w:color="auto"/>
        <w:left w:val="none" w:sz="0" w:space="0" w:color="auto"/>
        <w:bottom w:val="none" w:sz="0" w:space="0" w:color="auto"/>
        <w:right w:val="none" w:sz="0" w:space="0" w:color="auto"/>
      </w:divBdr>
    </w:div>
    <w:div w:id="1199972125">
      <w:bodyDiv w:val="1"/>
      <w:marLeft w:val="0"/>
      <w:marRight w:val="0"/>
      <w:marTop w:val="0"/>
      <w:marBottom w:val="0"/>
      <w:divBdr>
        <w:top w:val="none" w:sz="0" w:space="0" w:color="auto"/>
        <w:left w:val="none" w:sz="0" w:space="0" w:color="auto"/>
        <w:bottom w:val="none" w:sz="0" w:space="0" w:color="auto"/>
        <w:right w:val="none" w:sz="0" w:space="0" w:color="auto"/>
      </w:divBdr>
    </w:div>
    <w:div w:id="1250970557">
      <w:bodyDiv w:val="1"/>
      <w:marLeft w:val="0"/>
      <w:marRight w:val="0"/>
      <w:marTop w:val="0"/>
      <w:marBottom w:val="0"/>
      <w:divBdr>
        <w:top w:val="none" w:sz="0" w:space="0" w:color="auto"/>
        <w:left w:val="none" w:sz="0" w:space="0" w:color="auto"/>
        <w:bottom w:val="none" w:sz="0" w:space="0" w:color="auto"/>
        <w:right w:val="none" w:sz="0" w:space="0" w:color="auto"/>
      </w:divBdr>
    </w:div>
    <w:div w:id="1255477262">
      <w:bodyDiv w:val="1"/>
      <w:marLeft w:val="0"/>
      <w:marRight w:val="0"/>
      <w:marTop w:val="0"/>
      <w:marBottom w:val="0"/>
      <w:divBdr>
        <w:top w:val="none" w:sz="0" w:space="0" w:color="auto"/>
        <w:left w:val="none" w:sz="0" w:space="0" w:color="auto"/>
        <w:bottom w:val="none" w:sz="0" w:space="0" w:color="auto"/>
        <w:right w:val="none" w:sz="0" w:space="0" w:color="auto"/>
      </w:divBdr>
    </w:div>
    <w:div w:id="1299536027">
      <w:bodyDiv w:val="1"/>
      <w:marLeft w:val="0"/>
      <w:marRight w:val="0"/>
      <w:marTop w:val="0"/>
      <w:marBottom w:val="0"/>
      <w:divBdr>
        <w:top w:val="none" w:sz="0" w:space="0" w:color="auto"/>
        <w:left w:val="none" w:sz="0" w:space="0" w:color="auto"/>
        <w:bottom w:val="none" w:sz="0" w:space="0" w:color="auto"/>
        <w:right w:val="none" w:sz="0" w:space="0" w:color="auto"/>
      </w:divBdr>
    </w:div>
    <w:div w:id="1317033381">
      <w:bodyDiv w:val="1"/>
      <w:marLeft w:val="0"/>
      <w:marRight w:val="0"/>
      <w:marTop w:val="0"/>
      <w:marBottom w:val="0"/>
      <w:divBdr>
        <w:top w:val="none" w:sz="0" w:space="0" w:color="auto"/>
        <w:left w:val="none" w:sz="0" w:space="0" w:color="auto"/>
        <w:bottom w:val="none" w:sz="0" w:space="0" w:color="auto"/>
        <w:right w:val="none" w:sz="0" w:space="0" w:color="auto"/>
      </w:divBdr>
    </w:div>
    <w:div w:id="1321426483">
      <w:bodyDiv w:val="1"/>
      <w:marLeft w:val="0"/>
      <w:marRight w:val="0"/>
      <w:marTop w:val="0"/>
      <w:marBottom w:val="0"/>
      <w:divBdr>
        <w:top w:val="none" w:sz="0" w:space="0" w:color="auto"/>
        <w:left w:val="none" w:sz="0" w:space="0" w:color="auto"/>
        <w:bottom w:val="none" w:sz="0" w:space="0" w:color="auto"/>
        <w:right w:val="none" w:sz="0" w:space="0" w:color="auto"/>
      </w:divBdr>
    </w:div>
    <w:div w:id="1331985839">
      <w:bodyDiv w:val="1"/>
      <w:marLeft w:val="0"/>
      <w:marRight w:val="0"/>
      <w:marTop w:val="0"/>
      <w:marBottom w:val="0"/>
      <w:divBdr>
        <w:top w:val="none" w:sz="0" w:space="0" w:color="auto"/>
        <w:left w:val="none" w:sz="0" w:space="0" w:color="auto"/>
        <w:bottom w:val="none" w:sz="0" w:space="0" w:color="auto"/>
        <w:right w:val="none" w:sz="0" w:space="0" w:color="auto"/>
      </w:divBdr>
    </w:div>
    <w:div w:id="1334188648">
      <w:bodyDiv w:val="1"/>
      <w:marLeft w:val="0"/>
      <w:marRight w:val="0"/>
      <w:marTop w:val="0"/>
      <w:marBottom w:val="0"/>
      <w:divBdr>
        <w:top w:val="none" w:sz="0" w:space="0" w:color="auto"/>
        <w:left w:val="none" w:sz="0" w:space="0" w:color="auto"/>
        <w:bottom w:val="none" w:sz="0" w:space="0" w:color="auto"/>
        <w:right w:val="none" w:sz="0" w:space="0" w:color="auto"/>
      </w:divBdr>
    </w:div>
    <w:div w:id="1354767189">
      <w:bodyDiv w:val="1"/>
      <w:marLeft w:val="0"/>
      <w:marRight w:val="0"/>
      <w:marTop w:val="0"/>
      <w:marBottom w:val="0"/>
      <w:divBdr>
        <w:top w:val="none" w:sz="0" w:space="0" w:color="auto"/>
        <w:left w:val="none" w:sz="0" w:space="0" w:color="auto"/>
        <w:bottom w:val="none" w:sz="0" w:space="0" w:color="auto"/>
        <w:right w:val="none" w:sz="0" w:space="0" w:color="auto"/>
      </w:divBdr>
    </w:div>
    <w:div w:id="1380980778">
      <w:bodyDiv w:val="1"/>
      <w:marLeft w:val="0"/>
      <w:marRight w:val="0"/>
      <w:marTop w:val="0"/>
      <w:marBottom w:val="0"/>
      <w:divBdr>
        <w:top w:val="none" w:sz="0" w:space="0" w:color="auto"/>
        <w:left w:val="none" w:sz="0" w:space="0" w:color="auto"/>
        <w:bottom w:val="none" w:sz="0" w:space="0" w:color="auto"/>
        <w:right w:val="none" w:sz="0" w:space="0" w:color="auto"/>
      </w:divBdr>
    </w:div>
    <w:div w:id="1479112626">
      <w:bodyDiv w:val="1"/>
      <w:marLeft w:val="0"/>
      <w:marRight w:val="0"/>
      <w:marTop w:val="0"/>
      <w:marBottom w:val="0"/>
      <w:divBdr>
        <w:top w:val="none" w:sz="0" w:space="0" w:color="auto"/>
        <w:left w:val="none" w:sz="0" w:space="0" w:color="auto"/>
        <w:bottom w:val="none" w:sz="0" w:space="0" w:color="auto"/>
        <w:right w:val="none" w:sz="0" w:space="0" w:color="auto"/>
      </w:divBdr>
    </w:div>
    <w:div w:id="1490099340">
      <w:bodyDiv w:val="1"/>
      <w:marLeft w:val="0"/>
      <w:marRight w:val="0"/>
      <w:marTop w:val="0"/>
      <w:marBottom w:val="0"/>
      <w:divBdr>
        <w:top w:val="none" w:sz="0" w:space="0" w:color="auto"/>
        <w:left w:val="none" w:sz="0" w:space="0" w:color="auto"/>
        <w:bottom w:val="none" w:sz="0" w:space="0" w:color="auto"/>
        <w:right w:val="none" w:sz="0" w:space="0" w:color="auto"/>
      </w:divBdr>
    </w:div>
    <w:div w:id="1498643730">
      <w:bodyDiv w:val="1"/>
      <w:marLeft w:val="0"/>
      <w:marRight w:val="0"/>
      <w:marTop w:val="0"/>
      <w:marBottom w:val="0"/>
      <w:divBdr>
        <w:top w:val="none" w:sz="0" w:space="0" w:color="auto"/>
        <w:left w:val="none" w:sz="0" w:space="0" w:color="auto"/>
        <w:bottom w:val="none" w:sz="0" w:space="0" w:color="auto"/>
        <w:right w:val="none" w:sz="0" w:space="0" w:color="auto"/>
      </w:divBdr>
    </w:div>
    <w:div w:id="1587496204">
      <w:bodyDiv w:val="1"/>
      <w:marLeft w:val="0"/>
      <w:marRight w:val="0"/>
      <w:marTop w:val="0"/>
      <w:marBottom w:val="0"/>
      <w:divBdr>
        <w:top w:val="none" w:sz="0" w:space="0" w:color="auto"/>
        <w:left w:val="none" w:sz="0" w:space="0" w:color="auto"/>
        <w:bottom w:val="none" w:sz="0" w:space="0" w:color="auto"/>
        <w:right w:val="none" w:sz="0" w:space="0" w:color="auto"/>
      </w:divBdr>
    </w:div>
    <w:div w:id="1622109139">
      <w:bodyDiv w:val="1"/>
      <w:marLeft w:val="0"/>
      <w:marRight w:val="0"/>
      <w:marTop w:val="0"/>
      <w:marBottom w:val="0"/>
      <w:divBdr>
        <w:top w:val="none" w:sz="0" w:space="0" w:color="auto"/>
        <w:left w:val="none" w:sz="0" w:space="0" w:color="auto"/>
        <w:bottom w:val="none" w:sz="0" w:space="0" w:color="auto"/>
        <w:right w:val="none" w:sz="0" w:space="0" w:color="auto"/>
      </w:divBdr>
    </w:div>
    <w:div w:id="1702048740">
      <w:bodyDiv w:val="1"/>
      <w:marLeft w:val="0"/>
      <w:marRight w:val="0"/>
      <w:marTop w:val="0"/>
      <w:marBottom w:val="0"/>
      <w:divBdr>
        <w:top w:val="none" w:sz="0" w:space="0" w:color="auto"/>
        <w:left w:val="none" w:sz="0" w:space="0" w:color="auto"/>
        <w:bottom w:val="none" w:sz="0" w:space="0" w:color="auto"/>
        <w:right w:val="none" w:sz="0" w:space="0" w:color="auto"/>
      </w:divBdr>
    </w:div>
    <w:div w:id="1746032814">
      <w:bodyDiv w:val="1"/>
      <w:marLeft w:val="0"/>
      <w:marRight w:val="0"/>
      <w:marTop w:val="0"/>
      <w:marBottom w:val="0"/>
      <w:divBdr>
        <w:top w:val="none" w:sz="0" w:space="0" w:color="auto"/>
        <w:left w:val="none" w:sz="0" w:space="0" w:color="auto"/>
        <w:bottom w:val="none" w:sz="0" w:space="0" w:color="auto"/>
        <w:right w:val="none" w:sz="0" w:space="0" w:color="auto"/>
      </w:divBdr>
    </w:div>
    <w:div w:id="1747609981">
      <w:bodyDiv w:val="1"/>
      <w:marLeft w:val="0"/>
      <w:marRight w:val="0"/>
      <w:marTop w:val="0"/>
      <w:marBottom w:val="0"/>
      <w:divBdr>
        <w:top w:val="none" w:sz="0" w:space="0" w:color="auto"/>
        <w:left w:val="none" w:sz="0" w:space="0" w:color="auto"/>
        <w:bottom w:val="none" w:sz="0" w:space="0" w:color="auto"/>
        <w:right w:val="none" w:sz="0" w:space="0" w:color="auto"/>
      </w:divBdr>
    </w:div>
    <w:div w:id="1774202066">
      <w:bodyDiv w:val="1"/>
      <w:marLeft w:val="0"/>
      <w:marRight w:val="0"/>
      <w:marTop w:val="0"/>
      <w:marBottom w:val="0"/>
      <w:divBdr>
        <w:top w:val="none" w:sz="0" w:space="0" w:color="auto"/>
        <w:left w:val="none" w:sz="0" w:space="0" w:color="auto"/>
        <w:bottom w:val="none" w:sz="0" w:space="0" w:color="auto"/>
        <w:right w:val="none" w:sz="0" w:space="0" w:color="auto"/>
      </w:divBdr>
    </w:div>
    <w:div w:id="1777403486">
      <w:bodyDiv w:val="1"/>
      <w:marLeft w:val="0"/>
      <w:marRight w:val="0"/>
      <w:marTop w:val="0"/>
      <w:marBottom w:val="0"/>
      <w:divBdr>
        <w:top w:val="none" w:sz="0" w:space="0" w:color="auto"/>
        <w:left w:val="none" w:sz="0" w:space="0" w:color="auto"/>
        <w:bottom w:val="none" w:sz="0" w:space="0" w:color="auto"/>
        <w:right w:val="none" w:sz="0" w:space="0" w:color="auto"/>
      </w:divBdr>
    </w:div>
    <w:div w:id="1792825379">
      <w:bodyDiv w:val="1"/>
      <w:marLeft w:val="0"/>
      <w:marRight w:val="0"/>
      <w:marTop w:val="0"/>
      <w:marBottom w:val="0"/>
      <w:divBdr>
        <w:top w:val="none" w:sz="0" w:space="0" w:color="auto"/>
        <w:left w:val="none" w:sz="0" w:space="0" w:color="auto"/>
        <w:bottom w:val="none" w:sz="0" w:space="0" w:color="auto"/>
        <w:right w:val="none" w:sz="0" w:space="0" w:color="auto"/>
      </w:divBdr>
    </w:div>
    <w:div w:id="1805657432">
      <w:bodyDiv w:val="1"/>
      <w:marLeft w:val="0"/>
      <w:marRight w:val="0"/>
      <w:marTop w:val="0"/>
      <w:marBottom w:val="0"/>
      <w:divBdr>
        <w:top w:val="none" w:sz="0" w:space="0" w:color="auto"/>
        <w:left w:val="none" w:sz="0" w:space="0" w:color="auto"/>
        <w:bottom w:val="none" w:sz="0" w:space="0" w:color="auto"/>
        <w:right w:val="none" w:sz="0" w:space="0" w:color="auto"/>
      </w:divBdr>
    </w:div>
    <w:div w:id="1818456279">
      <w:bodyDiv w:val="1"/>
      <w:marLeft w:val="0"/>
      <w:marRight w:val="0"/>
      <w:marTop w:val="0"/>
      <w:marBottom w:val="0"/>
      <w:divBdr>
        <w:top w:val="none" w:sz="0" w:space="0" w:color="auto"/>
        <w:left w:val="none" w:sz="0" w:space="0" w:color="auto"/>
        <w:bottom w:val="none" w:sz="0" w:space="0" w:color="auto"/>
        <w:right w:val="none" w:sz="0" w:space="0" w:color="auto"/>
      </w:divBdr>
    </w:div>
    <w:div w:id="1829635012">
      <w:bodyDiv w:val="1"/>
      <w:marLeft w:val="0"/>
      <w:marRight w:val="0"/>
      <w:marTop w:val="0"/>
      <w:marBottom w:val="0"/>
      <w:divBdr>
        <w:top w:val="none" w:sz="0" w:space="0" w:color="auto"/>
        <w:left w:val="none" w:sz="0" w:space="0" w:color="auto"/>
        <w:bottom w:val="none" w:sz="0" w:space="0" w:color="auto"/>
        <w:right w:val="none" w:sz="0" w:space="0" w:color="auto"/>
      </w:divBdr>
    </w:div>
    <w:div w:id="1845168919">
      <w:bodyDiv w:val="1"/>
      <w:marLeft w:val="0"/>
      <w:marRight w:val="0"/>
      <w:marTop w:val="0"/>
      <w:marBottom w:val="0"/>
      <w:divBdr>
        <w:top w:val="none" w:sz="0" w:space="0" w:color="auto"/>
        <w:left w:val="none" w:sz="0" w:space="0" w:color="auto"/>
        <w:bottom w:val="none" w:sz="0" w:space="0" w:color="auto"/>
        <w:right w:val="none" w:sz="0" w:space="0" w:color="auto"/>
      </w:divBdr>
    </w:div>
    <w:div w:id="1845894324">
      <w:bodyDiv w:val="1"/>
      <w:marLeft w:val="0"/>
      <w:marRight w:val="0"/>
      <w:marTop w:val="0"/>
      <w:marBottom w:val="0"/>
      <w:divBdr>
        <w:top w:val="none" w:sz="0" w:space="0" w:color="auto"/>
        <w:left w:val="none" w:sz="0" w:space="0" w:color="auto"/>
        <w:bottom w:val="none" w:sz="0" w:space="0" w:color="auto"/>
        <w:right w:val="none" w:sz="0" w:space="0" w:color="auto"/>
      </w:divBdr>
    </w:div>
    <w:div w:id="1878080120">
      <w:bodyDiv w:val="1"/>
      <w:marLeft w:val="0"/>
      <w:marRight w:val="0"/>
      <w:marTop w:val="0"/>
      <w:marBottom w:val="0"/>
      <w:divBdr>
        <w:top w:val="none" w:sz="0" w:space="0" w:color="auto"/>
        <w:left w:val="none" w:sz="0" w:space="0" w:color="auto"/>
        <w:bottom w:val="none" w:sz="0" w:space="0" w:color="auto"/>
        <w:right w:val="none" w:sz="0" w:space="0" w:color="auto"/>
      </w:divBdr>
    </w:div>
    <w:div w:id="1911185752">
      <w:bodyDiv w:val="1"/>
      <w:marLeft w:val="0"/>
      <w:marRight w:val="0"/>
      <w:marTop w:val="0"/>
      <w:marBottom w:val="0"/>
      <w:divBdr>
        <w:top w:val="none" w:sz="0" w:space="0" w:color="auto"/>
        <w:left w:val="none" w:sz="0" w:space="0" w:color="auto"/>
        <w:bottom w:val="none" w:sz="0" w:space="0" w:color="auto"/>
        <w:right w:val="none" w:sz="0" w:space="0" w:color="auto"/>
      </w:divBdr>
      <w:divsChild>
        <w:div w:id="311910286">
          <w:marLeft w:val="0"/>
          <w:marRight w:val="0"/>
          <w:marTop w:val="0"/>
          <w:marBottom w:val="0"/>
          <w:divBdr>
            <w:top w:val="none" w:sz="0" w:space="0" w:color="auto"/>
            <w:left w:val="none" w:sz="0" w:space="0" w:color="auto"/>
            <w:bottom w:val="none" w:sz="0" w:space="0" w:color="auto"/>
            <w:right w:val="none" w:sz="0" w:space="0" w:color="auto"/>
          </w:divBdr>
          <w:divsChild>
            <w:div w:id="1924531117">
              <w:marLeft w:val="0"/>
              <w:marRight w:val="0"/>
              <w:marTop w:val="0"/>
              <w:marBottom w:val="0"/>
              <w:divBdr>
                <w:top w:val="none" w:sz="0" w:space="0" w:color="auto"/>
                <w:left w:val="none" w:sz="0" w:space="0" w:color="auto"/>
                <w:bottom w:val="none" w:sz="0" w:space="0" w:color="auto"/>
                <w:right w:val="none" w:sz="0" w:space="0" w:color="auto"/>
              </w:divBdr>
              <w:divsChild>
                <w:div w:id="257447368">
                  <w:marLeft w:val="0"/>
                  <w:marRight w:val="0"/>
                  <w:marTop w:val="0"/>
                  <w:marBottom w:val="0"/>
                  <w:divBdr>
                    <w:top w:val="none" w:sz="0" w:space="0" w:color="auto"/>
                    <w:left w:val="none" w:sz="0" w:space="0" w:color="auto"/>
                    <w:bottom w:val="none" w:sz="0" w:space="0" w:color="auto"/>
                    <w:right w:val="none" w:sz="0" w:space="0" w:color="auto"/>
                  </w:divBdr>
                  <w:divsChild>
                    <w:div w:id="1929148281">
                      <w:marLeft w:val="0"/>
                      <w:marRight w:val="0"/>
                      <w:marTop w:val="0"/>
                      <w:marBottom w:val="0"/>
                      <w:divBdr>
                        <w:top w:val="none" w:sz="0" w:space="0" w:color="auto"/>
                        <w:left w:val="none" w:sz="0" w:space="0" w:color="auto"/>
                        <w:bottom w:val="none" w:sz="0" w:space="0" w:color="auto"/>
                        <w:right w:val="none" w:sz="0" w:space="0" w:color="auto"/>
                      </w:divBdr>
                      <w:divsChild>
                        <w:div w:id="1983151329">
                          <w:marLeft w:val="0"/>
                          <w:marRight w:val="0"/>
                          <w:marTop w:val="0"/>
                          <w:marBottom w:val="0"/>
                          <w:divBdr>
                            <w:top w:val="none" w:sz="0" w:space="0" w:color="auto"/>
                            <w:left w:val="none" w:sz="0" w:space="0" w:color="auto"/>
                            <w:bottom w:val="none" w:sz="0" w:space="0" w:color="auto"/>
                            <w:right w:val="none" w:sz="0" w:space="0" w:color="auto"/>
                          </w:divBdr>
                          <w:divsChild>
                            <w:div w:id="2073040183">
                              <w:marLeft w:val="0"/>
                              <w:marRight w:val="0"/>
                              <w:marTop w:val="0"/>
                              <w:marBottom w:val="0"/>
                              <w:divBdr>
                                <w:top w:val="none" w:sz="0" w:space="0" w:color="auto"/>
                                <w:left w:val="none" w:sz="0" w:space="0" w:color="auto"/>
                                <w:bottom w:val="none" w:sz="0" w:space="0" w:color="auto"/>
                                <w:right w:val="none" w:sz="0" w:space="0" w:color="auto"/>
                              </w:divBdr>
                              <w:divsChild>
                                <w:div w:id="2134713593">
                                  <w:marLeft w:val="0"/>
                                  <w:marRight w:val="0"/>
                                  <w:marTop w:val="0"/>
                                  <w:marBottom w:val="0"/>
                                  <w:divBdr>
                                    <w:top w:val="none" w:sz="0" w:space="0" w:color="auto"/>
                                    <w:left w:val="none" w:sz="0" w:space="0" w:color="auto"/>
                                    <w:bottom w:val="none" w:sz="0" w:space="0" w:color="auto"/>
                                    <w:right w:val="none" w:sz="0" w:space="0" w:color="auto"/>
                                  </w:divBdr>
                                  <w:divsChild>
                                    <w:div w:id="610161713">
                                      <w:marLeft w:val="0"/>
                                      <w:marRight w:val="0"/>
                                      <w:marTop w:val="0"/>
                                      <w:marBottom w:val="0"/>
                                      <w:divBdr>
                                        <w:top w:val="none" w:sz="0" w:space="0" w:color="auto"/>
                                        <w:left w:val="none" w:sz="0" w:space="0" w:color="auto"/>
                                        <w:bottom w:val="none" w:sz="0" w:space="0" w:color="auto"/>
                                        <w:right w:val="none" w:sz="0" w:space="0" w:color="auto"/>
                                      </w:divBdr>
                                      <w:divsChild>
                                        <w:div w:id="2045329907">
                                          <w:marLeft w:val="0"/>
                                          <w:marRight w:val="0"/>
                                          <w:marTop w:val="0"/>
                                          <w:marBottom w:val="0"/>
                                          <w:divBdr>
                                            <w:top w:val="none" w:sz="0" w:space="0" w:color="auto"/>
                                            <w:left w:val="none" w:sz="0" w:space="0" w:color="auto"/>
                                            <w:bottom w:val="none" w:sz="0" w:space="0" w:color="auto"/>
                                            <w:right w:val="none" w:sz="0" w:space="0" w:color="auto"/>
                                          </w:divBdr>
                                          <w:divsChild>
                                            <w:div w:id="617296939">
                                              <w:marLeft w:val="0"/>
                                              <w:marRight w:val="0"/>
                                              <w:marTop w:val="0"/>
                                              <w:marBottom w:val="0"/>
                                              <w:divBdr>
                                                <w:top w:val="none" w:sz="0" w:space="0" w:color="auto"/>
                                                <w:left w:val="none" w:sz="0" w:space="0" w:color="auto"/>
                                                <w:bottom w:val="none" w:sz="0" w:space="0" w:color="auto"/>
                                                <w:right w:val="none" w:sz="0" w:space="0" w:color="auto"/>
                                              </w:divBdr>
                                              <w:divsChild>
                                                <w:div w:id="570385883">
                                                  <w:marLeft w:val="0"/>
                                                  <w:marRight w:val="0"/>
                                                  <w:marTop w:val="0"/>
                                                  <w:marBottom w:val="0"/>
                                                  <w:divBdr>
                                                    <w:top w:val="none" w:sz="0" w:space="0" w:color="auto"/>
                                                    <w:left w:val="none" w:sz="0" w:space="0" w:color="auto"/>
                                                    <w:bottom w:val="none" w:sz="0" w:space="0" w:color="auto"/>
                                                    <w:right w:val="none" w:sz="0" w:space="0" w:color="auto"/>
                                                  </w:divBdr>
                                                  <w:divsChild>
                                                    <w:div w:id="1615088966">
                                                      <w:marLeft w:val="0"/>
                                                      <w:marRight w:val="0"/>
                                                      <w:marTop w:val="0"/>
                                                      <w:marBottom w:val="0"/>
                                                      <w:divBdr>
                                                        <w:top w:val="none" w:sz="0" w:space="0" w:color="auto"/>
                                                        <w:left w:val="none" w:sz="0" w:space="0" w:color="auto"/>
                                                        <w:bottom w:val="none" w:sz="0" w:space="0" w:color="auto"/>
                                                        <w:right w:val="none" w:sz="0" w:space="0" w:color="auto"/>
                                                      </w:divBdr>
                                                      <w:divsChild>
                                                        <w:div w:id="1303999755">
                                                          <w:marLeft w:val="0"/>
                                                          <w:marRight w:val="0"/>
                                                          <w:marTop w:val="0"/>
                                                          <w:marBottom w:val="0"/>
                                                          <w:divBdr>
                                                            <w:top w:val="none" w:sz="0" w:space="0" w:color="auto"/>
                                                            <w:left w:val="none" w:sz="0" w:space="0" w:color="auto"/>
                                                            <w:bottom w:val="none" w:sz="0" w:space="0" w:color="auto"/>
                                                            <w:right w:val="none" w:sz="0" w:space="0" w:color="auto"/>
                                                          </w:divBdr>
                                                          <w:divsChild>
                                                            <w:div w:id="8914436">
                                                              <w:marLeft w:val="0"/>
                                                              <w:marRight w:val="0"/>
                                                              <w:marTop w:val="0"/>
                                                              <w:marBottom w:val="0"/>
                                                              <w:divBdr>
                                                                <w:top w:val="none" w:sz="0" w:space="0" w:color="auto"/>
                                                                <w:left w:val="none" w:sz="0" w:space="0" w:color="auto"/>
                                                                <w:bottom w:val="none" w:sz="0" w:space="0" w:color="auto"/>
                                                                <w:right w:val="none" w:sz="0" w:space="0" w:color="auto"/>
                                                              </w:divBdr>
                                                              <w:divsChild>
                                                                <w:div w:id="315770505">
                                                                  <w:marLeft w:val="0"/>
                                                                  <w:marRight w:val="0"/>
                                                                  <w:marTop w:val="0"/>
                                                                  <w:marBottom w:val="0"/>
                                                                  <w:divBdr>
                                                                    <w:top w:val="none" w:sz="0" w:space="0" w:color="auto"/>
                                                                    <w:left w:val="none" w:sz="0" w:space="0" w:color="auto"/>
                                                                    <w:bottom w:val="none" w:sz="0" w:space="0" w:color="auto"/>
                                                                    <w:right w:val="none" w:sz="0" w:space="0" w:color="auto"/>
                                                                  </w:divBdr>
                                                                  <w:divsChild>
                                                                    <w:div w:id="1145009467">
                                                                      <w:marLeft w:val="0"/>
                                                                      <w:marRight w:val="0"/>
                                                                      <w:marTop w:val="0"/>
                                                                      <w:marBottom w:val="0"/>
                                                                      <w:divBdr>
                                                                        <w:top w:val="none" w:sz="0" w:space="0" w:color="auto"/>
                                                                        <w:left w:val="none" w:sz="0" w:space="0" w:color="auto"/>
                                                                        <w:bottom w:val="none" w:sz="0" w:space="0" w:color="auto"/>
                                                                        <w:right w:val="none" w:sz="0" w:space="0" w:color="auto"/>
                                                                      </w:divBdr>
                                                                      <w:divsChild>
                                                                        <w:div w:id="151262938">
                                                                          <w:marLeft w:val="0"/>
                                                                          <w:marRight w:val="0"/>
                                                                          <w:marTop w:val="0"/>
                                                                          <w:marBottom w:val="0"/>
                                                                          <w:divBdr>
                                                                            <w:top w:val="none" w:sz="0" w:space="0" w:color="auto"/>
                                                                            <w:left w:val="none" w:sz="0" w:space="0" w:color="auto"/>
                                                                            <w:bottom w:val="none" w:sz="0" w:space="0" w:color="auto"/>
                                                                            <w:right w:val="none" w:sz="0" w:space="0" w:color="auto"/>
                                                                          </w:divBdr>
                                                                          <w:divsChild>
                                                                            <w:div w:id="1958484373">
                                                                              <w:marLeft w:val="0"/>
                                                                              <w:marRight w:val="0"/>
                                                                              <w:marTop w:val="0"/>
                                                                              <w:marBottom w:val="0"/>
                                                                              <w:divBdr>
                                                                                <w:top w:val="none" w:sz="0" w:space="0" w:color="auto"/>
                                                                                <w:left w:val="none" w:sz="0" w:space="0" w:color="auto"/>
                                                                                <w:bottom w:val="none" w:sz="0" w:space="0" w:color="auto"/>
                                                                                <w:right w:val="none" w:sz="0" w:space="0" w:color="auto"/>
                                                                              </w:divBdr>
                                                                              <w:divsChild>
                                                                                <w:div w:id="133045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3950943">
      <w:bodyDiv w:val="1"/>
      <w:marLeft w:val="0"/>
      <w:marRight w:val="0"/>
      <w:marTop w:val="0"/>
      <w:marBottom w:val="0"/>
      <w:divBdr>
        <w:top w:val="none" w:sz="0" w:space="0" w:color="auto"/>
        <w:left w:val="none" w:sz="0" w:space="0" w:color="auto"/>
        <w:bottom w:val="none" w:sz="0" w:space="0" w:color="auto"/>
        <w:right w:val="none" w:sz="0" w:space="0" w:color="auto"/>
      </w:divBdr>
    </w:div>
    <w:div w:id="1964386636">
      <w:bodyDiv w:val="1"/>
      <w:marLeft w:val="0"/>
      <w:marRight w:val="0"/>
      <w:marTop w:val="0"/>
      <w:marBottom w:val="0"/>
      <w:divBdr>
        <w:top w:val="none" w:sz="0" w:space="0" w:color="auto"/>
        <w:left w:val="none" w:sz="0" w:space="0" w:color="auto"/>
        <w:bottom w:val="none" w:sz="0" w:space="0" w:color="auto"/>
        <w:right w:val="none" w:sz="0" w:space="0" w:color="auto"/>
      </w:divBdr>
    </w:div>
    <w:div w:id="1976179521">
      <w:bodyDiv w:val="1"/>
      <w:marLeft w:val="0"/>
      <w:marRight w:val="0"/>
      <w:marTop w:val="0"/>
      <w:marBottom w:val="0"/>
      <w:divBdr>
        <w:top w:val="none" w:sz="0" w:space="0" w:color="auto"/>
        <w:left w:val="none" w:sz="0" w:space="0" w:color="auto"/>
        <w:bottom w:val="none" w:sz="0" w:space="0" w:color="auto"/>
        <w:right w:val="none" w:sz="0" w:space="0" w:color="auto"/>
      </w:divBdr>
    </w:div>
    <w:div w:id="2002192977">
      <w:bodyDiv w:val="1"/>
      <w:marLeft w:val="0"/>
      <w:marRight w:val="0"/>
      <w:marTop w:val="0"/>
      <w:marBottom w:val="0"/>
      <w:divBdr>
        <w:top w:val="none" w:sz="0" w:space="0" w:color="auto"/>
        <w:left w:val="none" w:sz="0" w:space="0" w:color="auto"/>
        <w:bottom w:val="none" w:sz="0" w:space="0" w:color="auto"/>
        <w:right w:val="none" w:sz="0" w:space="0" w:color="auto"/>
      </w:divBdr>
    </w:div>
    <w:div w:id="2020112050">
      <w:bodyDiv w:val="1"/>
      <w:marLeft w:val="0"/>
      <w:marRight w:val="0"/>
      <w:marTop w:val="0"/>
      <w:marBottom w:val="0"/>
      <w:divBdr>
        <w:top w:val="none" w:sz="0" w:space="0" w:color="auto"/>
        <w:left w:val="none" w:sz="0" w:space="0" w:color="auto"/>
        <w:bottom w:val="none" w:sz="0" w:space="0" w:color="auto"/>
        <w:right w:val="none" w:sz="0" w:space="0" w:color="auto"/>
      </w:divBdr>
    </w:div>
    <w:div w:id="2033648704">
      <w:bodyDiv w:val="1"/>
      <w:marLeft w:val="0"/>
      <w:marRight w:val="0"/>
      <w:marTop w:val="0"/>
      <w:marBottom w:val="0"/>
      <w:divBdr>
        <w:top w:val="none" w:sz="0" w:space="0" w:color="auto"/>
        <w:left w:val="none" w:sz="0" w:space="0" w:color="auto"/>
        <w:bottom w:val="none" w:sz="0" w:space="0" w:color="auto"/>
        <w:right w:val="none" w:sz="0" w:space="0" w:color="auto"/>
      </w:divBdr>
    </w:div>
    <w:div w:id="2044162904">
      <w:bodyDiv w:val="1"/>
      <w:marLeft w:val="0"/>
      <w:marRight w:val="0"/>
      <w:marTop w:val="0"/>
      <w:marBottom w:val="0"/>
      <w:divBdr>
        <w:top w:val="none" w:sz="0" w:space="0" w:color="auto"/>
        <w:left w:val="none" w:sz="0" w:space="0" w:color="auto"/>
        <w:bottom w:val="none" w:sz="0" w:space="0" w:color="auto"/>
        <w:right w:val="none" w:sz="0" w:space="0" w:color="auto"/>
      </w:divBdr>
    </w:div>
    <w:div w:id="2047368905">
      <w:bodyDiv w:val="1"/>
      <w:marLeft w:val="0"/>
      <w:marRight w:val="0"/>
      <w:marTop w:val="0"/>
      <w:marBottom w:val="0"/>
      <w:divBdr>
        <w:top w:val="none" w:sz="0" w:space="0" w:color="auto"/>
        <w:left w:val="none" w:sz="0" w:space="0" w:color="auto"/>
        <w:bottom w:val="none" w:sz="0" w:space="0" w:color="auto"/>
        <w:right w:val="none" w:sz="0" w:space="0" w:color="auto"/>
      </w:divBdr>
    </w:div>
    <w:div w:id="2055887857">
      <w:bodyDiv w:val="1"/>
      <w:marLeft w:val="0"/>
      <w:marRight w:val="0"/>
      <w:marTop w:val="0"/>
      <w:marBottom w:val="0"/>
      <w:divBdr>
        <w:top w:val="none" w:sz="0" w:space="0" w:color="auto"/>
        <w:left w:val="none" w:sz="0" w:space="0" w:color="auto"/>
        <w:bottom w:val="none" w:sz="0" w:space="0" w:color="auto"/>
        <w:right w:val="none" w:sz="0" w:space="0" w:color="auto"/>
      </w:divBdr>
    </w:div>
    <w:div w:id="2085252852">
      <w:bodyDiv w:val="1"/>
      <w:marLeft w:val="0"/>
      <w:marRight w:val="0"/>
      <w:marTop w:val="0"/>
      <w:marBottom w:val="0"/>
      <w:divBdr>
        <w:top w:val="none" w:sz="0" w:space="0" w:color="auto"/>
        <w:left w:val="none" w:sz="0" w:space="0" w:color="auto"/>
        <w:bottom w:val="none" w:sz="0" w:space="0" w:color="auto"/>
        <w:right w:val="none" w:sz="0" w:space="0" w:color="auto"/>
      </w:divBdr>
    </w:div>
    <w:div w:id="2098667650">
      <w:bodyDiv w:val="1"/>
      <w:marLeft w:val="0"/>
      <w:marRight w:val="0"/>
      <w:marTop w:val="0"/>
      <w:marBottom w:val="0"/>
      <w:divBdr>
        <w:top w:val="none" w:sz="0" w:space="0" w:color="auto"/>
        <w:left w:val="none" w:sz="0" w:space="0" w:color="auto"/>
        <w:bottom w:val="none" w:sz="0" w:space="0" w:color="auto"/>
        <w:right w:val="none" w:sz="0" w:space="0" w:color="auto"/>
      </w:divBdr>
    </w:div>
    <w:div w:id="2113623733">
      <w:bodyDiv w:val="1"/>
      <w:marLeft w:val="0"/>
      <w:marRight w:val="0"/>
      <w:marTop w:val="0"/>
      <w:marBottom w:val="0"/>
      <w:divBdr>
        <w:top w:val="none" w:sz="0" w:space="0" w:color="auto"/>
        <w:left w:val="none" w:sz="0" w:space="0" w:color="auto"/>
        <w:bottom w:val="none" w:sz="0" w:space="0" w:color="auto"/>
        <w:right w:val="none" w:sz="0" w:space="0" w:color="auto"/>
      </w:divBdr>
      <w:divsChild>
        <w:div w:id="1333796979">
          <w:marLeft w:val="0"/>
          <w:marRight w:val="0"/>
          <w:marTop w:val="0"/>
          <w:marBottom w:val="0"/>
          <w:divBdr>
            <w:top w:val="none" w:sz="0" w:space="0" w:color="auto"/>
            <w:left w:val="none" w:sz="0" w:space="0" w:color="auto"/>
            <w:bottom w:val="none" w:sz="0" w:space="0" w:color="auto"/>
            <w:right w:val="none" w:sz="0" w:space="0" w:color="auto"/>
          </w:divBdr>
          <w:divsChild>
            <w:div w:id="1426027553">
              <w:marLeft w:val="0"/>
              <w:marRight w:val="0"/>
              <w:marTop w:val="0"/>
              <w:marBottom w:val="0"/>
              <w:divBdr>
                <w:top w:val="none" w:sz="0" w:space="0" w:color="auto"/>
                <w:left w:val="none" w:sz="0" w:space="0" w:color="auto"/>
                <w:bottom w:val="none" w:sz="0" w:space="0" w:color="auto"/>
                <w:right w:val="none" w:sz="0" w:space="0" w:color="auto"/>
              </w:divBdr>
              <w:divsChild>
                <w:div w:id="233780330">
                  <w:marLeft w:val="0"/>
                  <w:marRight w:val="0"/>
                  <w:marTop w:val="0"/>
                  <w:marBottom w:val="0"/>
                  <w:divBdr>
                    <w:top w:val="none" w:sz="0" w:space="0" w:color="auto"/>
                    <w:left w:val="none" w:sz="0" w:space="0" w:color="auto"/>
                    <w:bottom w:val="none" w:sz="0" w:space="0" w:color="auto"/>
                    <w:right w:val="none" w:sz="0" w:space="0" w:color="auto"/>
                  </w:divBdr>
                  <w:divsChild>
                    <w:div w:id="1649287187">
                      <w:marLeft w:val="0"/>
                      <w:marRight w:val="0"/>
                      <w:marTop w:val="0"/>
                      <w:marBottom w:val="0"/>
                      <w:divBdr>
                        <w:top w:val="none" w:sz="0" w:space="0" w:color="auto"/>
                        <w:left w:val="none" w:sz="0" w:space="0" w:color="auto"/>
                        <w:bottom w:val="none" w:sz="0" w:space="0" w:color="auto"/>
                        <w:right w:val="none" w:sz="0" w:space="0" w:color="auto"/>
                      </w:divBdr>
                      <w:divsChild>
                        <w:div w:id="874387403">
                          <w:marLeft w:val="0"/>
                          <w:marRight w:val="0"/>
                          <w:marTop w:val="0"/>
                          <w:marBottom w:val="0"/>
                          <w:divBdr>
                            <w:top w:val="none" w:sz="0" w:space="0" w:color="auto"/>
                            <w:left w:val="none" w:sz="0" w:space="0" w:color="auto"/>
                            <w:bottom w:val="none" w:sz="0" w:space="0" w:color="auto"/>
                            <w:right w:val="none" w:sz="0" w:space="0" w:color="auto"/>
                          </w:divBdr>
                          <w:divsChild>
                            <w:div w:id="1527525044">
                              <w:marLeft w:val="0"/>
                              <w:marRight w:val="0"/>
                              <w:marTop w:val="0"/>
                              <w:marBottom w:val="0"/>
                              <w:divBdr>
                                <w:top w:val="none" w:sz="0" w:space="0" w:color="auto"/>
                                <w:left w:val="none" w:sz="0" w:space="0" w:color="auto"/>
                                <w:bottom w:val="none" w:sz="0" w:space="0" w:color="auto"/>
                                <w:right w:val="none" w:sz="0" w:space="0" w:color="auto"/>
                              </w:divBdr>
                              <w:divsChild>
                                <w:div w:id="1644391083">
                                  <w:marLeft w:val="0"/>
                                  <w:marRight w:val="0"/>
                                  <w:marTop w:val="0"/>
                                  <w:marBottom w:val="0"/>
                                  <w:divBdr>
                                    <w:top w:val="none" w:sz="0" w:space="0" w:color="auto"/>
                                    <w:left w:val="none" w:sz="0" w:space="0" w:color="auto"/>
                                    <w:bottom w:val="none" w:sz="0" w:space="0" w:color="auto"/>
                                    <w:right w:val="none" w:sz="0" w:space="0" w:color="auto"/>
                                  </w:divBdr>
                                  <w:divsChild>
                                    <w:div w:id="150341151">
                                      <w:marLeft w:val="0"/>
                                      <w:marRight w:val="0"/>
                                      <w:marTop w:val="0"/>
                                      <w:marBottom w:val="0"/>
                                      <w:divBdr>
                                        <w:top w:val="none" w:sz="0" w:space="0" w:color="auto"/>
                                        <w:left w:val="none" w:sz="0" w:space="0" w:color="auto"/>
                                        <w:bottom w:val="none" w:sz="0" w:space="0" w:color="auto"/>
                                        <w:right w:val="none" w:sz="0" w:space="0" w:color="auto"/>
                                      </w:divBdr>
                                      <w:divsChild>
                                        <w:div w:id="459081512">
                                          <w:marLeft w:val="0"/>
                                          <w:marRight w:val="0"/>
                                          <w:marTop w:val="0"/>
                                          <w:marBottom w:val="0"/>
                                          <w:divBdr>
                                            <w:top w:val="none" w:sz="0" w:space="0" w:color="auto"/>
                                            <w:left w:val="none" w:sz="0" w:space="0" w:color="auto"/>
                                            <w:bottom w:val="none" w:sz="0" w:space="0" w:color="auto"/>
                                            <w:right w:val="none" w:sz="0" w:space="0" w:color="auto"/>
                                          </w:divBdr>
                                          <w:divsChild>
                                            <w:div w:id="2080133807">
                                              <w:marLeft w:val="0"/>
                                              <w:marRight w:val="0"/>
                                              <w:marTop w:val="0"/>
                                              <w:marBottom w:val="0"/>
                                              <w:divBdr>
                                                <w:top w:val="none" w:sz="0" w:space="0" w:color="auto"/>
                                                <w:left w:val="none" w:sz="0" w:space="0" w:color="auto"/>
                                                <w:bottom w:val="none" w:sz="0" w:space="0" w:color="auto"/>
                                                <w:right w:val="none" w:sz="0" w:space="0" w:color="auto"/>
                                              </w:divBdr>
                                              <w:divsChild>
                                                <w:div w:id="44839479">
                                                  <w:marLeft w:val="0"/>
                                                  <w:marRight w:val="0"/>
                                                  <w:marTop w:val="0"/>
                                                  <w:marBottom w:val="0"/>
                                                  <w:divBdr>
                                                    <w:top w:val="none" w:sz="0" w:space="0" w:color="auto"/>
                                                    <w:left w:val="none" w:sz="0" w:space="0" w:color="auto"/>
                                                    <w:bottom w:val="none" w:sz="0" w:space="0" w:color="auto"/>
                                                    <w:right w:val="none" w:sz="0" w:space="0" w:color="auto"/>
                                                  </w:divBdr>
                                                  <w:divsChild>
                                                    <w:div w:id="1368336757">
                                                      <w:marLeft w:val="0"/>
                                                      <w:marRight w:val="0"/>
                                                      <w:marTop w:val="0"/>
                                                      <w:marBottom w:val="0"/>
                                                      <w:divBdr>
                                                        <w:top w:val="none" w:sz="0" w:space="0" w:color="auto"/>
                                                        <w:left w:val="none" w:sz="0" w:space="0" w:color="auto"/>
                                                        <w:bottom w:val="none" w:sz="0" w:space="0" w:color="auto"/>
                                                        <w:right w:val="none" w:sz="0" w:space="0" w:color="auto"/>
                                                      </w:divBdr>
                                                      <w:divsChild>
                                                        <w:div w:id="1160271046">
                                                          <w:marLeft w:val="0"/>
                                                          <w:marRight w:val="0"/>
                                                          <w:marTop w:val="0"/>
                                                          <w:marBottom w:val="0"/>
                                                          <w:divBdr>
                                                            <w:top w:val="none" w:sz="0" w:space="0" w:color="auto"/>
                                                            <w:left w:val="none" w:sz="0" w:space="0" w:color="auto"/>
                                                            <w:bottom w:val="none" w:sz="0" w:space="0" w:color="auto"/>
                                                            <w:right w:val="none" w:sz="0" w:space="0" w:color="auto"/>
                                                          </w:divBdr>
                                                          <w:divsChild>
                                                            <w:div w:id="170410701">
                                                              <w:marLeft w:val="0"/>
                                                              <w:marRight w:val="0"/>
                                                              <w:marTop w:val="0"/>
                                                              <w:marBottom w:val="0"/>
                                                              <w:divBdr>
                                                                <w:top w:val="none" w:sz="0" w:space="0" w:color="auto"/>
                                                                <w:left w:val="none" w:sz="0" w:space="0" w:color="auto"/>
                                                                <w:bottom w:val="none" w:sz="0" w:space="0" w:color="auto"/>
                                                                <w:right w:val="none" w:sz="0" w:space="0" w:color="auto"/>
                                                              </w:divBdr>
                                                              <w:divsChild>
                                                                <w:div w:id="789667129">
                                                                  <w:marLeft w:val="0"/>
                                                                  <w:marRight w:val="0"/>
                                                                  <w:marTop w:val="0"/>
                                                                  <w:marBottom w:val="0"/>
                                                                  <w:divBdr>
                                                                    <w:top w:val="none" w:sz="0" w:space="0" w:color="auto"/>
                                                                    <w:left w:val="none" w:sz="0" w:space="0" w:color="auto"/>
                                                                    <w:bottom w:val="none" w:sz="0" w:space="0" w:color="auto"/>
                                                                    <w:right w:val="none" w:sz="0" w:space="0" w:color="auto"/>
                                                                  </w:divBdr>
                                                                  <w:divsChild>
                                                                    <w:div w:id="2143842270">
                                                                      <w:marLeft w:val="0"/>
                                                                      <w:marRight w:val="0"/>
                                                                      <w:marTop w:val="0"/>
                                                                      <w:marBottom w:val="0"/>
                                                                      <w:divBdr>
                                                                        <w:top w:val="none" w:sz="0" w:space="0" w:color="auto"/>
                                                                        <w:left w:val="none" w:sz="0" w:space="0" w:color="auto"/>
                                                                        <w:bottom w:val="none" w:sz="0" w:space="0" w:color="auto"/>
                                                                        <w:right w:val="none" w:sz="0" w:space="0" w:color="auto"/>
                                                                      </w:divBdr>
                                                                      <w:divsChild>
                                                                        <w:div w:id="218513039">
                                                                          <w:marLeft w:val="0"/>
                                                                          <w:marRight w:val="0"/>
                                                                          <w:marTop w:val="0"/>
                                                                          <w:marBottom w:val="0"/>
                                                                          <w:divBdr>
                                                                            <w:top w:val="none" w:sz="0" w:space="0" w:color="auto"/>
                                                                            <w:left w:val="none" w:sz="0" w:space="0" w:color="auto"/>
                                                                            <w:bottom w:val="none" w:sz="0" w:space="0" w:color="auto"/>
                                                                            <w:right w:val="none" w:sz="0" w:space="0" w:color="auto"/>
                                                                          </w:divBdr>
                                                                          <w:divsChild>
                                                                            <w:div w:id="123894953">
                                                                              <w:marLeft w:val="0"/>
                                                                              <w:marRight w:val="0"/>
                                                                              <w:marTop w:val="0"/>
                                                                              <w:marBottom w:val="0"/>
                                                                              <w:divBdr>
                                                                                <w:top w:val="none" w:sz="0" w:space="0" w:color="auto"/>
                                                                                <w:left w:val="none" w:sz="0" w:space="0" w:color="auto"/>
                                                                                <w:bottom w:val="none" w:sz="0" w:space="0" w:color="auto"/>
                                                                                <w:right w:val="none" w:sz="0" w:space="0" w:color="auto"/>
                                                                              </w:divBdr>
                                                                              <w:divsChild>
                                                                                <w:div w:id="51688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legislation.gov.au/Details/F2013L00918/Explanatory%20Statement/Text" TargetMode="External"/><Relationship Id="rId1" Type="http://schemas.openxmlformats.org/officeDocument/2006/relationships/hyperlink" Target="https://www.legislation.gov.au/Details/F2013L00918/Explanatory%20Statement/Tex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F99C8C096DCE4E86DD43B0E41819A8" ma:contentTypeVersion="5" ma:contentTypeDescription="Create a new document." ma:contentTypeScope="" ma:versionID="2a1591c5f89378b4495b129c11cc591d">
  <xsd:schema xmlns:xsd="http://www.w3.org/2001/XMLSchema" xmlns:xs="http://www.w3.org/2001/XMLSchema" xmlns:p="http://schemas.microsoft.com/office/2006/metadata/properties" xmlns:ns2="d71819ef-55b9-420a-86a4-d36bc037540e" targetNamespace="http://schemas.microsoft.com/office/2006/metadata/properties" ma:root="true" ma:fieldsID="2795e6b643137e2bc257fb940a27bc52" ns2:_="">
    <xsd:import namespace="d71819ef-55b9-420a-86a4-d36bc037540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819ef-55b9-420a-86a4-d36bc037540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d71819ef-55b9-420a-86a4-d36bc037540e">AM7W7QW6R7VW-674487575-9590</_dlc_DocId>
    <_dlc_DocIdUrl xmlns="d71819ef-55b9-420a-86a4-d36bc037540e">
      <Url>http://collaboration/organisation/cccd/CCB/MOD/_layouts/15/DocIdRedir.aspx?ID=AM7W7QW6R7VW-674487575-9590</Url>
      <Description>AM7W7QW6R7VW-674487575-9590</Description>
    </_dlc_DocIdUrl>
  </documentManagement>
</p:properties>
</file>

<file path=customXml/itemProps1.xml><?xml version="1.0" encoding="utf-8"?>
<ds:datastoreItem xmlns:ds="http://schemas.openxmlformats.org/officeDocument/2006/customXml" ds:itemID="{FE2DFCDC-D02E-4A75-AAE5-A5D0B46F091D}">
  <ds:schemaRefs>
    <ds:schemaRef ds:uri="http://schemas.openxmlformats.org/officeDocument/2006/bibliography"/>
  </ds:schemaRefs>
</ds:datastoreItem>
</file>

<file path=customXml/itemProps2.xml><?xml version="1.0" encoding="utf-8"?>
<ds:datastoreItem xmlns:ds="http://schemas.openxmlformats.org/officeDocument/2006/customXml" ds:itemID="{0F374296-303F-4ABA-BDD7-5296352B6CD4}"/>
</file>

<file path=customXml/itemProps3.xml><?xml version="1.0" encoding="utf-8"?>
<ds:datastoreItem xmlns:ds="http://schemas.openxmlformats.org/officeDocument/2006/customXml" ds:itemID="{AD198948-DF7E-4DCF-BD2B-3F44C87C6A03}"/>
</file>

<file path=customXml/itemProps4.xml><?xml version="1.0" encoding="utf-8"?>
<ds:datastoreItem xmlns:ds="http://schemas.openxmlformats.org/officeDocument/2006/customXml" ds:itemID="{736B08E3-A937-413B-997B-31BB2C261296}"/>
</file>

<file path=customXml/itemProps5.xml><?xml version="1.0" encoding="utf-8"?>
<ds:datastoreItem xmlns:ds="http://schemas.openxmlformats.org/officeDocument/2006/customXml" ds:itemID="{CC196D5D-9420-42CE-8375-F728FFE55242}"/>
</file>

<file path=docProps/app.xml><?xml version="1.0" encoding="utf-8"?>
<Properties xmlns="http://schemas.openxmlformats.org/officeDocument/2006/extended-properties" xmlns:vt="http://schemas.openxmlformats.org/officeDocument/2006/docPropsVTypes">
  <Template>Normal</Template>
  <TotalTime>0</TotalTime>
  <Pages>42</Pages>
  <Words>12853</Words>
  <Characters>73266</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85948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2022-03-09T05:45:00Z</dcterms:created>
  <dcterms:modified xsi:type="dcterms:W3CDTF">2022-03-09T05:51:00Z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0x010100C3F99C8C096DCE4E86DD43B0E41819A8</vt:lpwstr>
  </property>
  <property fmtid="{D5CDD505-2E9C-101B-9397-08002B2CF9AE}" pid="4" name="_dlc_DocIdItemGuid">
    <vt:lpwstr>aef1193a-4068-4da3-b9f9-4392c4381c4d</vt:lpwstr>
  </property>
</Properties>
</file>