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2919" w14:textId="77777777" w:rsidR="00851215" w:rsidRPr="00B670FA" w:rsidRDefault="00851215" w:rsidP="00851215">
      <w:pPr>
        <w:jc w:val="center"/>
        <w:rPr>
          <w:b/>
          <w:sz w:val="36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C5D">
        <w:rPr>
          <w:b/>
          <w:sz w:val="36"/>
          <w:szCs w:val="36"/>
        </w:rPr>
        <w:t xml:space="preserve">AUSTRALIAN </w:t>
      </w:r>
      <w:r w:rsidRPr="00B670FA">
        <w:rPr>
          <w:b/>
          <w:sz w:val="36"/>
          <w:szCs w:val="36"/>
        </w:rPr>
        <w:t>COMMUNICATIONS AND MEDIA AUTHORITY</w:t>
      </w:r>
    </w:p>
    <w:p w14:paraId="60A8291A" w14:textId="64E42B73" w:rsidR="00851215" w:rsidRPr="00B670FA" w:rsidRDefault="007878F7" w:rsidP="00851215">
      <w:pPr>
        <w:jc w:val="center"/>
        <w:rPr>
          <w:b/>
          <w:i/>
          <w:sz w:val="28"/>
          <w:szCs w:val="28"/>
        </w:rPr>
      </w:pPr>
      <w:r w:rsidRPr="00B670FA">
        <w:rPr>
          <w:b/>
          <w:sz w:val="28"/>
          <w:szCs w:val="28"/>
        </w:rPr>
        <w:t>Target Reduction</w:t>
      </w:r>
      <w:r w:rsidR="0072542E" w:rsidRPr="00B670FA">
        <w:rPr>
          <w:b/>
          <w:sz w:val="28"/>
          <w:szCs w:val="28"/>
        </w:rPr>
        <w:t xml:space="preserve"> Order</w:t>
      </w:r>
      <w:r w:rsidR="00851215" w:rsidRPr="00B670FA">
        <w:rPr>
          <w:b/>
          <w:sz w:val="28"/>
          <w:szCs w:val="28"/>
        </w:rPr>
        <w:t xml:space="preserve"> </w:t>
      </w:r>
      <w:r w:rsidR="00216AC3" w:rsidRPr="00B670FA">
        <w:rPr>
          <w:b/>
          <w:sz w:val="28"/>
          <w:szCs w:val="28"/>
        </w:rPr>
        <w:t>ST</w:t>
      </w:r>
      <w:r w:rsidR="00F57F58" w:rsidRPr="00B670FA">
        <w:rPr>
          <w:b/>
          <w:sz w:val="28"/>
          <w:szCs w:val="28"/>
        </w:rPr>
        <w:t>V</w:t>
      </w:r>
      <w:r w:rsidR="00712AB4">
        <w:rPr>
          <w:b/>
          <w:sz w:val="28"/>
          <w:szCs w:val="28"/>
        </w:rPr>
        <w:t>-</w:t>
      </w:r>
      <w:r w:rsidRPr="00B670FA">
        <w:rPr>
          <w:b/>
          <w:sz w:val="28"/>
          <w:szCs w:val="28"/>
        </w:rPr>
        <w:t>TRO</w:t>
      </w:r>
      <w:r w:rsidR="00216AC3" w:rsidRPr="00B670FA">
        <w:rPr>
          <w:b/>
          <w:sz w:val="28"/>
          <w:szCs w:val="28"/>
        </w:rPr>
        <w:t>-</w:t>
      </w:r>
      <w:r w:rsidR="00571B49" w:rsidRPr="00B670FA">
        <w:rPr>
          <w:b/>
          <w:sz w:val="28"/>
          <w:szCs w:val="28"/>
        </w:rPr>
        <w:t>00</w:t>
      </w:r>
      <w:r w:rsidR="00416048">
        <w:rPr>
          <w:b/>
          <w:sz w:val="28"/>
          <w:szCs w:val="28"/>
        </w:rPr>
        <w:t>12</w:t>
      </w:r>
      <w:r w:rsidR="008646D3">
        <w:rPr>
          <w:b/>
          <w:sz w:val="28"/>
          <w:szCs w:val="28"/>
        </w:rPr>
        <w:t>3</w:t>
      </w:r>
      <w:r w:rsidR="00851215" w:rsidRPr="00B670FA">
        <w:rPr>
          <w:b/>
          <w:sz w:val="28"/>
          <w:szCs w:val="28"/>
        </w:rPr>
        <w:br/>
      </w:r>
      <w:r w:rsidR="00281396" w:rsidRPr="00B670FA">
        <w:rPr>
          <w:b/>
          <w:sz w:val="28"/>
          <w:szCs w:val="28"/>
        </w:rPr>
        <w:t xml:space="preserve">made </w:t>
      </w:r>
      <w:r w:rsidR="00851215" w:rsidRPr="00B670FA">
        <w:rPr>
          <w:b/>
          <w:sz w:val="28"/>
          <w:szCs w:val="28"/>
        </w:rPr>
        <w:t>under subsection 130ZY(</w:t>
      </w:r>
      <w:r w:rsidR="00767D3B" w:rsidRPr="00B670FA">
        <w:rPr>
          <w:b/>
          <w:sz w:val="28"/>
          <w:szCs w:val="28"/>
        </w:rPr>
        <w:t>3</w:t>
      </w:r>
      <w:r w:rsidR="00851215" w:rsidRPr="00B670FA">
        <w:rPr>
          <w:b/>
          <w:sz w:val="28"/>
          <w:szCs w:val="28"/>
        </w:rPr>
        <w:t xml:space="preserve">) of the </w:t>
      </w:r>
      <w:r w:rsidR="00851215" w:rsidRPr="00B670FA">
        <w:rPr>
          <w:b/>
          <w:i/>
          <w:sz w:val="28"/>
          <w:szCs w:val="28"/>
        </w:rPr>
        <w:t>Broadcasting Services Act 1992</w:t>
      </w:r>
    </w:p>
    <w:p w14:paraId="60A8291C" w14:textId="77777777" w:rsidR="006829D0" w:rsidRPr="00B670FA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70FA">
        <w:rPr>
          <w:rFonts w:ascii="Arial" w:hAnsi="Arial" w:cs="Arial"/>
          <w:b/>
          <w:sz w:val="24"/>
          <w:szCs w:val="24"/>
        </w:rPr>
        <w:t>1.</w:t>
      </w:r>
      <w:r w:rsidRPr="00B670FA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22AD6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22AD6">
        <w:rPr>
          <w:rFonts w:ascii="Times New Roman" w:hAnsi="Times New Roman" w:cs="Times New Roman"/>
          <w:sz w:val="24"/>
          <w:szCs w:val="24"/>
        </w:rPr>
        <w:tab/>
      </w:r>
      <w:r w:rsidRPr="00322AD6">
        <w:rPr>
          <w:rFonts w:ascii="Times New Roman" w:hAnsi="Times New Roman" w:cs="Times New Roman"/>
        </w:rPr>
        <w:t>In this instrument:</w:t>
      </w:r>
    </w:p>
    <w:p w14:paraId="60A8291E" w14:textId="7777777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70FA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B670FA">
        <w:rPr>
          <w:rFonts w:ascii="Times New Roman" w:hAnsi="Times New Roman" w:cs="Times New Roman"/>
          <w:sz w:val="24"/>
          <w:szCs w:val="24"/>
        </w:rPr>
        <w:t>munications and Media Authority;</w:t>
      </w:r>
    </w:p>
    <w:p w14:paraId="60A8291F" w14:textId="7777777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70FA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70FA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="00420A94" w:rsidRPr="00B670FA">
        <w:rPr>
          <w:rFonts w:ascii="Times New Roman" w:hAnsi="Times New Roman" w:cs="Times New Roman"/>
          <w:sz w:val="24"/>
          <w:szCs w:val="24"/>
        </w:rPr>
        <w:t>;</w:t>
      </w:r>
    </w:p>
    <w:p w14:paraId="66C372A2" w14:textId="77777777" w:rsidR="002A2332" w:rsidRPr="00B60216" w:rsidRDefault="002A2332" w:rsidP="002A2332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means FetchTV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60216">
        <w:rPr>
          <w:rFonts w:ascii="Times New Roman" w:hAnsi="Times New Roman" w:cs="Times New Roman"/>
          <w:sz w:val="24"/>
          <w:szCs w:val="24"/>
        </w:rPr>
        <w:t xml:space="preserve">N 130 669 500); </w:t>
      </w:r>
    </w:p>
    <w:p w14:paraId="60A82921" w14:textId="4344E6E2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B670FA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B670FA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B670F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B670FA">
        <w:rPr>
          <w:rFonts w:ascii="Times New Roman" w:hAnsi="Times New Roman" w:cs="Times New Roman"/>
          <w:sz w:val="24"/>
          <w:szCs w:val="24"/>
        </w:rPr>
        <w:t xml:space="preserve"> made on </w:t>
      </w:r>
      <w:r w:rsidR="00BB364F">
        <w:rPr>
          <w:rFonts w:ascii="Times New Roman" w:hAnsi="Times New Roman" w:cs="Times New Roman"/>
          <w:sz w:val="24"/>
          <w:szCs w:val="24"/>
        </w:rPr>
        <w:t>23</w:t>
      </w:r>
      <w:r w:rsidR="00EE3992">
        <w:rPr>
          <w:rFonts w:ascii="Times New Roman" w:hAnsi="Times New Roman" w:cs="Times New Roman"/>
          <w:sz w:val="24"/>
          <w:szCs w:val="24"/>
        </w:rPr>
        <w:t xml:space="preserve"> March 2021</w:t>
      </w:r>
      <w:r w:rsidR="00F92B6D">
        <w:rPr>
          <w:rFonts w:ascii="Times New Roman" w:hAnsi="Times New Roman" w:cs="Times New Roman"/>
          <w:sz w:val="24"/>
          <w:szCs w:val="24"/>
        </w:rPr>
        <w:t>,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 in </w:t>
      </w:r>
      <w:r w:rsidR="000E3CE2">
        <w:rPr>
          <w:rFonts w:ascii="Times New Roman" w:hAnsi="Times New Roman" w:cs="Times New Roman"/>
          <w:sz w:val="24"/>
          <w:szCs w:val="24"/>
        </w:rPr>
        <w:t>relation to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 the Service;</w:t>
      </w:r>
    </w:p>
    <w:p w14:paraId="60A82922" w14:textId="4C8CC959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70FA">
        <w:rPr>
          <w:rFonts w:ascii="Times New Roman" w:hAnsi="Times New Roman" w:cs="Times New Roman"/>
          <w:sz w:val="24"/>
          <w:szCs w:val="24"/>
        </w:rPr>
        <w:t xml:space="preserve"> means</w:t>
      </w:r>
      <w:r w:rsidR="008646D3">
        <w:rPr>
          <w:rFonts w:ascii="Times New Roman" w:hAnsi="Times New Roman" w:cs="Times New Roman"/>
          <w:sz w:val="24"/>
          <w:szCs w:val="24"/>
        </w:rPr>
        <w:t xml:space="preserve"> Nat Geo Wild</w:t>
      </w:r>
      <w:r w:rsidR="00E433FD" w:rsidRPr="00B670FA">
        <w:rPr>
          <w:rFonts w:ascii="Times New Roman" w:hAnsi="Times New Roman" w:cs="Times New Roman"/>
          <w:sz w:val="24"/>
          <w:szCs w:val="24"/>
        </w:rPr>
        <w:t xml:space="preserve">; </w:t>
      </w:r>
      <w:r w:rsidR="00420A94" w:rsidRPr="00B670FA">
        <w:rPr>
          <w:rFonts w:ascii="Times New Roman" w:hAnsi="Times New Roman" w:cs="Times New Roman"/>
          <w:sz w:val="24"/>
          <w:szCs w:val="24"/>
        </w:rPr>
        <w:t>and</w:t>
      </w:r>
    </w:p>
    <w:p w14:paraId="60A82923" w14:textId="571EBC3E" w:rsidR="00851215" w:rsidRPr="00792F2C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B670FA">
        <w:rPr>
          <w:rFonts w:ascii="Times New Roman" w:hAnsi="Times New Roman" w:cs="Times New Roman"/>
          <w:sz w:val="24"/>
          <w:szCs w:val="24"/>
        </w:rPr>
        <w:t>20</w:t>
      </w:r>
      <w:r w:rsidR="00EE3992">
        <w:rPr>
          <w:rFonts w:ascii="Times New Roman" w:hAnsi="Times New Roman" w:cs="Times New Roman"/>
          <w:sz w:val="24"/>
          <w:szCs w:val="24"/>
        </w:rPr>
        <w:t>20</w:t>
      </w:r>
      <w:r w:rsidR="009A0811" w:rsidRPr="00B670FA">
        <w:rPr>
          <w:rFonts w:ascii="Times New Roman" w:hAnsi="Times New Roman" w:cs="Times New Roman"/>
          <w:sz w:val="24"/>
          <w:szCs w:val="24"/>
        </w:rPr>
        <w:t xml:space="preserve"> </w:t>
      </w:r>
      <w:r w:rsidRPr="00B670FA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B670FA">
        <w:rPr>
          <w:rFonts w:ascii="Times New Roman" w:hAnsi="Times New Roman" w:cs="Times New Roman"/>
          <w:sz w:val="24"/>
          <w:szCs w:val="24"/>
        </w:rPr>
        <w:t>2</w:t>
      </w:r>
      <w:r w:rsidR="00F2656A" w:rsidRPr="00B670FA">
        <w:rPr>
          <w:rFonts w:ascii="Times New Roman" w:hAnsi="Times New Roman" w:cs="Times New Roman"/>
          <w:sz w:val="24"/>
          <w:szCs w:val="24"/>
        </w:rPr>
        <w:t>02</w:t>
      </w:r>
      <w:r w:rsidR="008646D3">
        <w:rPr>
          <w:rFonts w:ascii="Times New Roman" w:hAnsi="Times New Roman" w:cs="Times New Roman"/>
          <w:sz w:val="24"/>
          <w:szCs w:val="24"/>
        </w:rPr>
        <w:t>2</w:t>
      </w:r>
      <w:r w:rsidR="00420A94" w:rsidRPr="00B670F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792F2C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2574C3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92F2C">
        <w:rPr>
          <w:rFonts w:ascii="Arial" w:hAnsi="Arial" w:cs="Arial"/>
          <w:b/>
          <w:sz w:val="24"/>
          <w:szCs w:val="24"/>
        </w:rPr>
        <w:t>2</w:t>
      </w:r>
      <w:r w:rsidR="009C59AA" w:rsidRPr="00792F2C">
        <w:rPr>
          <w:rFonts w:ascii="Arial" w:hAnsi="Arial" w:cs="Arial"/>
          <w:b/>
          <w:sz w:val="24"/>
          <w:szCs w:val="24"/>
        </w:rPr>
        <w:t>.</w:t>
      </w:r>
      <w:r w:rsidR="009C59AA" w:rsidRPr="00792F2C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40C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subsection 130ZY(</w:t>
      </w:r>
      <w:r w:rsidR="007260A5">
        <w:rPr>
          <w:rFonts w:ascii="Times New Roman" w:hAnsi="Times New Roman" w:cs="Times New Roman"/>
          <w:sz w:val="24"/>
          <w:szCs w:val="24"/>
        </w:rPr>
        <w:t>3</w:t>
      </w:r>
      <w:r w:rsidRPr="0003651D">
        <w:rPr>
          <w:rFonts w:ascii="Times New Roman" w:hAnsi="Times New Roman" w:cs="Times New Roman"/>
          <w:sz w:val="24"/>
          <w:szCs w:val="24"/>
        </w:rPr>
        <w:t xml:space="preserve">) </w:t>
      </w:r>
      <w:r w:rsidRPr="003B140C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Act</w:t>
      </w:r>
      <w:r w:rsidRPr="003B140C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ACMA:</w:t>
      </w:r>
    </w:p>
    <w:p w14:paraId="60A82927" w14:textId="2B97D591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286496">
        <w:rPr>
          <w:rFonts w:ascii="Times New Roman" w:hAnsi="Times New Roman" w:cs="Times New Roman"/>
          <w:sz w:val="24"/>
          <w:szCs w:val="24"/>
        </w:rPr>
        <w:t xml:space="preserve"> 12 May 2021 until 11 June 2021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2CC31198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374432">
        <w:rPr>
          <w:rFonts w:ascii="Times New Roman" w:hAnsi="Times New Roman" w:cs="Times New Roman"/>
          <w:sz w:val="24"/>
          <w:szCs w:val="24"/>
        </w:rPr>
        <w:t>,</w:t>
      </w:r>
    </w:p>
    <w:p w14:paraId="47DDBFC5" w14:textId="77777777" w:rsidR="008646D3" w:rsidRDefault="006138B9" w:rsidP="004F091E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that, for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="000E3CE2">
        <w:rPr>
          <w:rFonts w:ascii="Times New Roman" w:hAnsi="Times New Roman" w:cs="Times New Roman"/>
          <w:sz w:val="24"/>
          <w:szCs w:val="24"/>
        </w:rPr>
        <w:t>in relation to</w:t>
      </w:r>
      <w:r w:rsidRPr="0003651D">
        <w:rPr>
          <w:rFonts w:ascii="Times New Roman" w:hAnsi="Times New Roman" w:cs="Times New Roman"/>
          <w:sz w:val="24"/>
          <w:szCs w:val="24"/>
        </w:rPr>
        <w:t xml:space="preserve"> the Service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8646D3">
        <w:rPr>
          <w:rFonts w:ascii="Times New Roman" w:hAnsi="Times New Roman" w:cs="Times New Roman"/>
          <w:sz w:val="24"/>
          <w:szCs w:val="24"/>
        </w:rPr>
        <w:t>:</w:t>
      </w:r>
    </w:p>
    <w:p w14:paraId="4F81E417" w14:textId="76EB0291" w:rsidR="008646D3" w:rsidRDefault="008646D3" w:rsidP="008646D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46D3">
        <w:rPr>
          <w:rFonts w:ascii="Times New Roman" w:hAnsi="Times New Roman" w:cs="Times New Roman"/>
          <w:sz w:val="24"/>
          <w:szCs w:val="24"/>
        </w:rPr>
        <w:t>55</w:t>
      </w:r>
      <w:r w:rsidR="000E3CE2" w:rsidRPr="008646D3">
        <w:rPr>
          <w:rFonts w:ascii="Times New Roman" w:hAnsi="Times New Roman" w:cs="Times New Roman"/>
          <w:sz w:val="24"/>
          <w:szCs w:val="24"/>
        </w:rPr>
        <w:t>%</w:t>
      </w:r>
      <w:r w:rsidR="00374997" w:rsidRPr="008646D3">
        <w:rPr>
          <w:rFonts w:ascii="Times New Roman" w:hAnsi="Times New Roman" w:cs="Times New Roman"/>
          <w:sz w:val="24"/>
          <w:szCs w:val="24"/>
        </w:rPr>
        <w:t xml:space="preserve"> </w:t>
      </w:r>
      <w:r w:rsidRPr="008646D3">
        <w:rPr>
          <w:rFonts w:ascii="Times New Roman" w:hAnsi="Times New Roman" w:cs="Times New Roman"/>
          <w:sz w:val="24"/>
          <w:szCs w:val="24"/>
        </w:rPr>
        <w:t>for</w:t>
      </w:r>
      <w:r w:rsidR="00993425">
        <w:rPr>
          <w:rFonts w:ascii="Times New Roman" w:hAnsi="Times New Roman" w:cs="Times New Roman"/>
          <w:sz w:val="24"/>
          <w:szCs w:val="24"/>
        </w:rPr>
        <w:t xml:space="preserve"> the</w:t>
      </w:r>
      <w:r w:rsidRPr="008646D3">
        <w:rPr>
          <w:rFonts w:ascii="Times New Roman" w:hAnsi="Times New Roman" w:cs="Times New Roman"/>
          <w:sz w:val="24"/>
          <w:szCs w:val="24"/>
        </w:rPr>
        <w:t xml:space="preserve"> 2020-21</w:t>
      </w:r>
      <w:r w:rsidR="00993425">
        <w:rPr>
          <w:rFonts w:ascii="Times New Roman" w:hAnsi="Times New Roman" w:cs="Times New Roman"/>
          <w:sz w:val="24"/>
          <w:szCs w:val="24"/>
        </w:rPr>
        <w:t xml:space="preserve"> financial year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46D3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48C33968" w14:textId="5B6C5BC6" w:rsidR="008646D3" w:rsidRDefault="008646D3" w:rsidP="008646D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46D3">
        <w:rPr>
          <w:rFonts w:ascii="Times New Roman" w:hAnsi="Times New Roman" w:cs="Times New Roman"/>
          <w:sz w:val="24"/>
          <w:szCs w:val="24"/>
        </w:rPr>
        <w:t>60% for</w:t>
      </w:r>
      <w:r w:rsidR="00993425">
        <w:rPr>
          <w:rFonts w:ascii="Times New Roman" w:hAnsi="Times New Roman" w:cs="Times New Roman"/>
          <w:sz w:val="24"/>
          <w:szCs w:val="24"/>
        </w:rPr>
        <w:t xml:space="preserve"> the</w:t>
      </w:r>
      <w:r w:rsidRPr="008646D3">
        <w:rPr>
          <w:rFonts w:ascii="Times New Roman" w:hAnsi="Times New Roman" w:cs="Times New Roman"/>
          <w:sz w:val="24"/>
          <w:szCs w:val="24"/>
        </w:rPr>
        <w:t xml:space="preserve"> 2021-22</w:t>
      </w:r>
      <w:r w:rsidR="00993425">
        <w:rPr>
          <w:rFonts w:ascii="Times New Roman" w:hAnsi="Times New Roman" w:cs="Times New Roman"/>
          <w:sz w:val="24"/>
          <w:szCs w:val="24"/>
        </w:rPr>
        <w:t xml:space="preserve"> financial year.</w:t>
      </w:r>
    </w:p>
    <w:p w14:paraId="6C9DAAA1" w14:textId="744CD4C1" w:rsidR="00467EC8" w:rsidRDefault="00851215" w:rsidP="00712AB4">
      <w:pPr>
        <w:ind w:firstLine="720"/>
      </w:pPr>
      <w:r w:rsidRPr="006E36F5">
        <w:rPr>
          <w:rFonts w:ascii="Times New Roman" w:hAnsi="Times New Roman" w:cs="Times New Roman"/>
          <w:sz w:val="24"/>
          <w:szCs w:val="24"/>
        </w:rPr>
        <w:t>Dated:</w:t>
      </w:r>
      <w:r w:rsidR="00712AB4" w:rsidRPr="006E36F5">
        <w:rPr>
          <w:rFonts w:ascii="Times New Roman" w:hAnsi="Times New Roman" w:cs="Times New Roman"/>
          <w:sz w:val="24"/>
          <w:szCs w:val="24"/>
        </w:rPr>
        <w:t xml:space="preserve"> </w:t>
      </w:r>
      <w:r w:rsidR="00286496" w:rsidRPr="006E36F5">
        <w:rPr>
          <w:rFonts w:ascii="Times New Roman" w:hAnsi="Times New Roman" w:cs="Times New Roman"/>
          <w:sz w:val="24"/>
          <w:szCs w:val="24"/>
        </w:rPr>
        <w:t xml:space="preserve">21 </w:t>
      </w:r>
      <w:r w:rsidR="00A65B50" w:rsidRPr="006E36F5">
        <w:rPr>
          <w:rFonts w:ascii="Times New Roman" w:hAnsi="Times New Roman" w:cs="Times New Roman"/>
          <w:sz w:val="24"/>
          <w:szCs w:val="24"/>
        </w:rPr>
        <w:t>June</w:t>
      </w:r>
      <w:r w:rsidR="00286496" w:rsidRPr="006E36F5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93C8" w14:textId="77777777" w:rsidR="00C32D16" w:rsidRDefault="00C32D16" w:rsidP="00170F17">
      <w:pPr>
        <w:spacing w:after="0" w:line="240" w:lineRule="auto"/>
      </w:pPr>
      <w:r>
        <w:separator/>
      </w:r>
    </w:p>
  </w:endnote>
  <w:endnote w:type="continuationSeparator" w:id="0">
    <w:p w14:paraId="16396BA3" w14:textId="77777777" w:rsidR="00C32D16" w:rsidRDefault="00C32D1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B172" w14:textId="77777777" w:rsidR="00C32D16" w:rsidRDefault="00C32D16" w:rsidP="00170F17">
      <w:pPr>
        <w:spacing w:after="0" w:line="240" w:lineRule="auto"/>
      </w:pPr>
      <w:r>
        <w:separator/>
      </w:r>
    </w:p>
  </w:footnote>
  <w:footnote w:type="continuationSeparator" w:id="0">
    <w:p w14:paraId="7EE39979" w14:textId="77777777" w:rsidR="00C32D16" w:rsidRDefault="00C32D16" w:rsidP="0017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124F"/>
    <w:multiLevelType w:val="hybridMultilevel"/>
    <w:tmpl w:val="44FCCAEE"/>
    <w:lvl w:ilvl="0" w:tplc="34DAF8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138A"/>
    <w:rsid w:val="000131BD"/>
    <w:rsid w:val="00014972"/>
    <w:rsid w:val="00020C90"/>
    <w:rsid w:val="000472AD"/>
    <w:rsid w:val="000B5115"/>
    <w:rsid w:val="000E3CE2"/>
    <w:rsid w:val="000F5D84"/>
    <w:rsid w:val="0011435B"/>
    <w:rsid w:val="00155BAB"/>
    <w:rsid w:val="00170F17"/>
    <w:rsid w:val="001B548E"/>
    <w:rsid w:val="002029EF"/>
    <w:rsid w:val="00216AC3"/>
    <w:rsid w:val="00281396"/>
    <w:rsid w:val="00286496"/>
    <w:rsid w:val="002A2332"/>
    <w:rsid w:val="002C2D51"/>
    <w:rsid w:val="002E2230"/>
    <w:rsid w:val="00310909"/>
    <w:rsid w:val="00322AD6"/>
    <w:rsid w:val="00325C68"/>
    <w:rsid w:val="00374432"/>
    <w:rsid w:val="00374997"/>
    <w:rsid w:val="003A6E50"/>
    <w:rsid w:val="003C1C23"/>
    <w:rsid w:val="003C37AC"/>
    <w:rsid w:val="003D0791"/>
    <w:rsid w:val="003F44D4"/>
    <w:rsid w:val="00416048"/>
    <w:rsid w:val="00420A94"/>
    <w:rsid w:val="00423CEF"/>
    <w:rsid w:val="00434D92"/>
    <w:rsid w:val="004553DB"/>
    <w:rsid w:val="00467EC8"/>
    <w:rsid w:val="00472198"/>
    <w:rsid w:val="004A7E8F"/>
    <w:rsid w:val="004D42E3"/>
    <w:rsid w:val="004F091E"/>
    <w:rsid w:val="00527D72"/>
    <w:rsid w:val="00542494"/>
    <w:rsid w:val="00547A24"/>
    <w:rsid w:val="00571B49"/>
    <w:rsid w:val="005A68E4"/>
    <w:rsid w:val="005C1945"/>
    <w:rsid w:val="005E31C6"/>
    <w:rsid w:val="00600478"/>
    <w:rsid w:val="00602C01"/>
    <w:rsid w:val="006138B9"/>
    <w:rsid w:val="00626D8E"/>
    <w:rsid w:val="0064040B"/>
    <w:rsid w:val="006829D0"/>
    <w:rsid w:val="006C3E7E"/>
    <w:rsid w:val="006E0864"/>
    <w:rsid w:val="006E36F5"/>
    <w:rsid w:val="006F6001"/>
    <w:rsid w:val="00712AB4"/>
    <w:rsid w:val="0072542E"/>
    <w:rsid w:val="007260A5"/>
    <w:rsid w:val="00737A1E"/>
    <w:rsid w:val="00767D3B"/>
    <w:rsid w:val="007878F7"/>
    <w:rsid w:val="00792F2C"/>
    <w:rsid w:val="007A6424"/>
    <w:rsid w:val="008257F4"/>
    <w:rsid w:val="00831D20"/>
    <w:rsid w:val="0083214C"/>
    <w:rsid w:val="00851215"/>
    <w:rsid w:val="0085756D"/>
    <w:rsid w:val="008646D3"/>
    <w:rsid w:val="0089590D"/>
    <w:rsid w:val="008B024F"/>
    <w:rsid w:val="008B0EAF"/>
    <w:rsid w:val="008C2D96"/>
    <w:rsid w:val="008D3144"/>
    <w:rsid w:val="008D58DD"/>
    <w:rsid w:val="009132DC"/>
    <w:rsid w:val="0094550B"/>
    <w:rsid w:val="00974C4E"/>
    <w:rsid w:val="009778D6"/>
    <w:rsid w:val="00985297"/>
    <w:rsid w:val="00991D02"/>
    <w:rsid w:val="00993425"/>
    <w:rsid w:val="009A0811"/>
    <w:rsid w:val="009B275A"/>
    <w:rsid w:val="009C59AA"/>
    <w:rsid w:val="00A0387B"/>
    <w:rsid w:val="00A65B50"/>
    <w:rsid w:val="00A70ADB"/>
    <w:rsid w:val="00AB2CF2"/>
    <w:rsid w:val="00AD404F"/>
    <w:rsid w:val="00B670FA"/>
    <w:rsid w:val="00B91EAE"/>
    <w:rsid w:val="00B96D59"/>
    <w:rsid w:val="00BB364F"/>
    <w:rsid w:val="00BB7C18"/>
    <w:rsid w:val="00BC2911"/>
    <w:rsid w:val="00BD21DA"/>
    <w:rsid w:val="00C11EDD"/>
    <w:rsid w:val="00C230C8"/>
    <w:rsid w:val="00C251BF"/>
    <w:rsid w:val="00C32D16"/>
    <w:rsid w:val="00C450A2"/>
    <w:rsid w:val="00C7182D"/>
    <w:rsid w:val="00C7324F"/>
    <w:rsid w:val="00CC6983"/>
    <w:rsid w:val="00D730C8"/>
    <w:rsid w:val="00DE7535"/>
    <w:rsid w:val="00DF7213"/>
    <w:rsid w:val="00E25F10"/>
    <w:rsid w:val="00E433FD"/>
    <w:rsid w:val="00E76B20"/>
    <w:rsid w:val="00E929CA"/>
    <w:rsid w:val="00EB11DD"/>
    <w:rsid w:val="00EE3992"/>
    <w:rsid w:val="00F2656A"/>
    <w:rsid w:val="00F57F58"/>
    <w:rsid w:val="00F92B6D"/>
    <w:rsid w:val="00FB207F"/>
    <w:rsid w:val="00FE16E6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DC"/>
  </w:style>
  <w:style w:type="paragraph" w:styleId="Footer">
    <w:name w:val="footer"/>
    <w:basedOn w:val="Normal"/>
    <w:link w:val="FooterChar"/>
    <w:uiPriority w:val="99"/>
    <w:unhideWhenUsed/>
    <w:rsid w:val="0091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2021-06-22T05:15:00Z</dcterms:created>
  <dcterms:modified xsi:type="dcterms:W3CDTF">2021-06-22T05:15:00Z</dcterms:modified>
  <cp:contentStatus/>
</cp:coreProperties>
</file>