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71AFE410"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233C9C">
        <w:rPr>
          <w:rFonts w:ascii="Arial" w:eastAsia="Times New Roman" w:hAnsi="Arial" w:cs="Arial"/>
          <w:b/>
          <w:bCs/>
          <w:sz w:val="28"/>
          <w:szCs w:val="28"/>
          <w:lang w:eastAsia="en-AU"/>
        </w:rPr>
        <w:br/>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012</w:t>
      </w:r>
      <w:r w:rsidR="00556C3F">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556C3F">
        <w:rPr>
          <w:rFonts w:ascii="Arial" w:eastAsia="Times New Roman" w:hAnsi="Arial" w:cs="Arial"/>
          <w:b/>
          <w:bCs/>
          <w:sz w:val="28"/>
          <w:szCs w:val="28"/>
          <w:lang w:eastAsia="en-AU"/>
        </w:rPr>
        <w:t xml:space="preserve">SELECTRA </w:t>
      </w:r>
      <w:r w:rsidR="000269C0">
        <w:rPr>
          <w:rFonts w:ascii="Arial" w:eastAsia="Times New Roman" w:hAnsi="Arial" w:cs="Arial"/>
          <w:b/>
          <w:bCs/>
          <w:sz w:val="28"/>
          <w:szCs w:val="28"/>
          <w:lang w:eastAsia="en-AU"/>
        </w:rPr>
        <w:t>PTY L</w:t>
      </w:r>
      <w:r w:rsidR="00556C3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547FAB">
        <w:rPr>
          <w:rFonts w:ascii="Arial" w:eastAsia="Times New Roman" w:hAnsi="Arial" w:cs="Arial"/>
          <w:b/>
          <w:bCs/>
          <w:sz w:val="28"/>
          <w:szCs w:val="28"/>
          <w:lang w:eastAsia="en-AU"/>
        </w:rPr>
        <w:t>TRT WORLD</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460BBFC7" w:rsidR="0028234D" w:rsidRPr="007A39DC" w:rsidRDefault="00E11B3B" w:rsidP="007D5BF8">
      <w:pPr>
        <w:pStyle w:val="ListParagraph"/>
        <w:numPr>
          <w:ilvl w:val="1"/>
          <w:numId w:val="1"/>
        </w:numPr>
        <w:ind w:left="850" w:hanging="493"/>
        <w:contextualSpacing w:val="0"/>
        <w:rPr>
          <w:rFonts w:ascii="Arial" w:hAnsi="Arial" w:cs="Arial"/>
        </w:rPr>
      </w:pPr>
      <w:r w:rsidRPr="00F246ED">
        <w:rPr>
          <w:rFonts w:ascii="Arial" w:hAnsi="Arial" w:cs="Arial"/>
        </w:rPr>
        <w:t>On</w:t>
      </w:r>
      <w:r w:rsidR="003D7D6E" w:rsidRPr="00F246ED">
        <w:rPr>
          <w:rFonts w:ascii="Arial" w:hAnsi="Arial" w:cs="Arial"/>
          <w:color w:val="548DD4" w:themeColor="text2" w:themeTint="99"/>
        </w:rPr>
        <w:t xml:space="preserve"> </w:t>
      </w:r>
      <w:r w:rsidR="00344791" w:rsidRPr="00F246ED">
        <w:rPr>
          <w:rFonts w:ascii="Arial" w:hAnsi="Arial" w:cs="Arial"/>
        </w:rPr>
        <w:t xml:space="preserve">16 </w:t>
      </w:r>
      <w:r w:rsidR="00030AB6" w:rsidRPr="00F246ED">
        <w:rPr>
          <w:rFonts w:ascii="Arial" w:hAnsi="Arial" w:cs="Arial"/>
        </w:rPr>
        <w:t>April</w:t>
      </w:r>
      <w:r w:rsidR="000E7127" w:rsidRPr="00F246ED">
        <w:rPr>
          <w:rFonts w:ascii="Arial" w:hAnsi="Arial" w:cs="Arial"/>
        </w:rPr>
        <w:t xml:space="preserve"> </w:t>
      </w:r>
      <w:r w:rsidR="00BE24C2" w:rsidRPr="00F246ED">
        <w:rPr>
          <w:rFonts w:ascii="Arial" w:hAnsi="Arial" w:cs="Arial"/>
        </w:rPr>
        <w:t>202</w:t>
      </w:r>
      <w:r w:rsidR="009B2407" w:rsidRPr="00F246ED">
        <w:rPr>
          <w:rFonts w:ascii="Arial" w:hAnsi="Arial" w:cs="Arial"/>
        </w:rPr>
        <w:t>1</w:t>
      </w:r>
      <w:r w:rsidRPr="00F246ED">
        <w:rPr>
          <w:rFonts w:ascii="Arial" w:hAnsi="Arial" w:cs="Arial"/>
        </w:rPr>
        <w:t>, f</w:t>
      </w:r>
      <w:r w:rsidR="00DD38B1" w:rsidRPr="00F246ED">
        <w:rPr>
          <w:rFonts w:ascii="Arial" w:hAnsi="Arial" w:cs="Arial"/>
        </w:rPr>
        <w:t>or</w:t>
      </w:r>
      <w:r w:rsidR="00DD38B1" w:rsidRPr="007A39DC">
        <w:rPr>
          <w:rFonts w:ascii="Arial" w:hAnsi="Arial" w:cs="Arial"/>
        </w:rPr>
        <w:t xml:space="preserve">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 xml:space="preserve">target reduction order for </w:t>
      </w:r>
      <w:proofErr w:type="spellStart"/>
      <w:r w:rsidR="00344791">
        <w:rPr>
          <w:rFonts w:ascii="Arial" w:hAnsi="Arial" w:cs="Arial"/>
        </w:rPr>
        <w:t>Selectra</w:t>
      </w:r>
      <w:proofErr w:type="spellEnd"/>
      <w:r w:rsidR="000E7127" w:rsidRPr="000E7127">
        <w:rPr>
          <w:rFonts w:ascii="Arial" w:hAnsi="Arial" w:cs="Arial"/>
        </w:rPr>
        <w:t xml:space="preserve"> Pty Ltd</w:t>
      </w:r>
      <w:r w:rsidR="00C742E2">
        <w:rPr>
          <w:rFonts w:ascii="Arial" w:hAnsi="Arial" w:cs="Arial"/>
        </w:rPr>
        <w:t xml:space="preserve">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C27DFA">
        <w:rPr>
          <w:rFonts w:ascii="Arial" w:hAnsi="Arial" w:cs="Arial"/>
        </w:rPr>
        <w:t>TRT World</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2" w:name="_Hlk11339797"/>
      <w:bookmarkStart w:id="3"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w:t>
      </w:r>
      <w:proofErr w:type="gramStart"/>
      <w:r>
        <w:rPr>
          <w:rFonts w:ascii="Arial" w:hAnsi="Arial" w:cs="Arial"/>
        </w:rPr>
        <w:t>ZY(</w:t>
      </w:r>
      <w:proofErr w:type="gramEnd"/>
      <w:r>
        <w:rPr>
          <w:rFonts w:ascii="Arial" w:hAnsi="Arial" w:cs="Arial"/>
        </w:rPr>
        <w:t>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published</w:t>
      </w:r>
      <w:r w:rsidR="00442B47">
        <w:rPr>
          <w:rFonts w:ascii="Arial" w:hAnsi="Arial" w:cs="Arial"/>
        </w:rPr>
        <w:t>;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2"/>
    <w:bookmarkEnd w:id="3"/>
    <w:p w14:paraId="0A0426B9" w14:textId="4D7A54BC" w:rsidR="00403A9A" w:rsidRPr="00B075D9" w:rsidRDefault="00B075D9" w:rsidP="00B075D9">
      <w:pPr>
        <w:pStyle w:val="ListParagraph"/>
        <w:numPr>
          <w:ilvl w:val="0"/>
          <w:numId w:val="1"/>
        </w:numPr>
        <w:spacing w:before="240"/>
        <w:ind w:left="714" w:hanging="357"/>
        <w:contextualSpacing w:val="0"/>
        <w:rPr>
          <w:b/>
        </w:rPr>
      </w:pPr>
      <w:r w:rsidRPr="00B075D9">
        <w:rPr>
          <w:rFonts w:ascii="Arial" w:hAnsi="Arial" w:cs="Arial"/>
          <w:b/>
          <w:sz w:val="28"/>
          <w:szCs w:val="28"/>
        </w:rPr>
        <w:t>LEGISLATIVE</w:t>
      </w:r>
      <w:r>
        <w:rPr>
          <w:b/>
        </w:rPr>
        <w:t xml:space="preserve"> </w:t>
      </w:r>
      <w:r w:rsidRPr="00B075D9">
        <w:rPr>
          <w:rFonts w:ascii="Arial" w:hAnsi="Arial" w:cs="Arial"/>
          <w:b/>
          <w:sz w:val="28"/>
          <w:szCs w:val="28"/>
        </w:rPr>
        <w:t>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2FC5BBD8"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4F752D">
        <w:rPr>
          <w:rFonts w:ascii="Arial" w:hAnsi="Arial" w:cs="Arial"/>
        </w:rPr>
        <w:t>26 February</w:t>
      </w:r>
      <w:r w:rsidR="00B15434">
        <w:rPr>
          <w:rFonts w:ascii="Arial" w:hAnsi="Arial" w:cs="Arial"/>
        </w:rPr>
        <w:t xml:space="preserve"> 2021</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438688CA" w:rsidR="00A85EB6" w:rsidRPr="00A85EB6" w:rsidRDefault="00E27E9E" w:rsidP="0046064F">
            <w:pPr>
              <w:spacing w:after="80" w:line="240" w:lineRule="atLeast"/>
              <w:jc w:val="center"/>
              <w:rPr>
                <w:rFonts w:ascii="Arial" w:hAnsi="Arial" w:cs="Arial"/>
              </w:rPr>
            </w:pPr>
            <w:r>
              <w:rPr>
                <w:rFonts w:ascii="Arial" w:hAnsi="Arial" w:cs="Arial"/>
              </w:rPr>
              <w:t>4</w:t>
            </w:r>
            <w:r w:rsidR="00D22D29">
              <w:rPr>
                <w:rFonts w:ascii="Arial" w:hAnsi="Arial" w:cs="Arial"/>
              </w:rPr>
              <w:t>5</w:t>
            </w:r>
            <w:r w:rsidR="00A85EB6" w:rsidRPr="00A85EB6">
              <w:rPr>
                <w:rFonts w:ascii="Arial" w:hAnsi="Arial" w:cs="Arial"/>
              </w:rPr>
              <w:t>%</w:t>
            </w:r>
          </w:p>
        </w:tc>
        <w:tc>
          <w:tcPr>
            <w:tcW w:w="2836" w:type="dxa"/>
          </w:tcPr>
          <w:p w14:paraId="259D2C27" w14:textId="5F38FFA5" w:rsidR="00A85EB6" w:rsidRPr="00A85EB6" w:rsidRDefault="00E27E9E"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34DAEBBB" w14:textId="163E2407" w:rsidR="00CE0233" w:rsidRPr="00E93074" w:rsidRDefault="00E27E9E" w:rsidP="00E93074">
      <w:pPr>
        <w:pStyle w:val="ListParagraph"/>
        <w:numPr>
          <w:ilvl w:val="1"/>
          <w:numId w:val="1"/>
        </w:numPr>
        <w:ind w:left="850" w:hanging="493"/>
        <w:contextualSpacing w:val="0"/>
        <w:rPr>
          <w:rFonts w:ascii="Arial" w:hAnsi="Arial" w:cs="Arial"/>
        </w:rPr>
      </w:pPr>
      <w:r w:rsidRPr="00E93074">
        <w:rPr>
          <w:rFonts w:ascii="Arial" w:hAnsi="Arial" w:cs="Arial"/>
        </w:rPr>
        <w:t>Between</w:t>
      </w:r>
      <w:r w:rsidR="00F31E5F" w:rsidRPr="00E93074">
        <w:rPr>
          <w:rFonts w:ascii="Arial" w:hAnsi="Arial" w:cs="Arial"/>
        </w:rPr>
        <w:t xml:space="preserve"> November </w:t>
      </w:r>
      <w:r w:rsidRPr="00E93074">
        <w:rPr>
          <w:rFonts w:ascii="Arial" w:hAnsi="Arial" w:cs="Arial"/>
        </w:rPr>
        <w:t>2020 and March</w:t>
      </w:r>
      <w:r w:rsidR="00F31E5F" w:rsidRPr="00E93074">
        <w:rPr>
          <w:rFonts w:ascii="Arial" w:hAnsi="Arial" w:cs="Arial"/>
        </w:rPr>
        <w:t xml:space="preserve"> 2021</w:t>
      </w:r>
      <w:r w:rsidRPr="00E93074">
        <w:rPr>
          <w:rFonts w:ascii="Arial" w:hAnsi="Arial" w:cs="Arial"/>
        </w:rPr>
        <w:t xml:space="preserve"> approximately 2</w:t>
      </w:r>
      <w:r w:rsidR="005466C9" w:rsidRPr="00E93074">
        <w:rPr>
          <w:rFonts w:ascii="Arial" w:hAnsi="Arial" w:cs="Arial"/>
        </w:rPr>
        <w:t>6</w:t>
      </w:r>
      <w:r w:rsidRPr="00E93074">
        <w:rPr>
          <w:rFonts w:ascii="Arial" w:hAnsi="Arial" w:cs="Arial"/>
        </w:rPr>
        <w:t>%- 3</w:t>
      </w:r>
      <w:r w:rsidR="005466C9" w:rsidRPr="00E93074">
        <w:rPr>
          <w:rFonts w:ascii="Arial" w:hAnsi="Arial" w:cs="Arial"/>
        </w:rPr>
        <w:t>7</w:t>
      </w:r>
      <w:r w:rsidRPr="00E93074">
        <w:rPr>
          <w:rFonts w:ascii="Arial" w:hAnsi="Arial" w:cs="Arial"/>
        </w:rPr>
        <w:t xml:space="preserve">% of </w:t>
      </w:r>
      <w:r w:rsidR="00D85C24" w:rsidRPr="00E93074">
        <w:rPr>
          <w:rFonts w:ascii="Arial" w:hAnsi="Arial" w:cs="Arial"/>
        </w:rPr>
        <w:t xml:space="preserve">programs transmitted on the </w:t>
      </w:r>
      <w:r w:rsidR="005B3DA1" w:rsidRPr="00E93074">
        <w:rPr>
          <w:rFonts w:ascii="Arial" w:hAnsi="Arial" w:cs="Arial"/>
        </w:rPr>
        <w:t>Service</w:t>
      </w:r>
      <w:r w:rsidR="00D85C24" w:rsidRPr="00E93074">
        <w:rPr>
          <w:rFonts w:ascii="Arial" w:hAnsi="Arial" w:cs="Arial"/>
        </w:rPr>
        <w:t xml:space="preserve"> were captioned</w:t>
      </w:r>
      <w:r w:rsidRPr="00E93074">
        <w:rPr>
          <w:rFonts w:ascii="Arial" w:hAnsi="Arial" w:cs="Arial"/>
        </w:rPr>
        <w:t>.</w:t>
      </w:r>
      <w:r w:rsidR="00930AF1" w:rsidRPr="00E93074">
        <w:rPr>
          <w:rFonts w:ascii="Arial" w:hAnsi="Arial" w:cs="Arial"/>
        </w:rPr>
        <w:t xml:space="preserve"> </w:t>
      </w:r>
      <w:r w:rsidR="00E93074" w:rsidRPr="00E93074">
        <w:rPr>
          <w:rFonts w:ascii="Arial" w:hAnsi="Arial" w:cs="Arial"/>
        </w:rPr>
        <w:t>The Applicant had advised that the current average rate of increase in the level of captioning on the Service is 0.4% per week.</w:t>
      </w:r>
      <w:r w:rsidR="00E93074" w:rsidRPr="00E93074">
        <w:rPr>
          <w:rFonts w:ascii="Arial" w:hAnsi="Arial" w:cs="Arial"/>
          <w:vertAlign w:val="superscript"/>
        </w:rPr>
        <w:footnoteReference w:id="3"/>
      </w:r>
      <w:r w:rsidR="00E93074" w:rsidRPr="00E93074">
        <w:rPr>
          <w:rFonts w:ascii="Arial" w:hAnsi="Arial" w:cs="Arial"/>
        </w:rPr>
        <w:t xml:space="preserve"> The Applicant plans to meet the required caption rate of 50% for the 2021-22 financial year.</w:t>
      </w: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1A87BB51" w14:textId="77777777" w:rsidR="006C6C28" w:rsidRDefault="006C6C28" w:rsidP="00E93074">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1A1799">
        <w:rPr>
          <w:rFonts w:ascii="Arial" w:hAnsi="Arial" w:cs="Arial"/>
        </w:rPr>
        <w:t>NXE Australia Pty Limited</w:t>
      </w:r>
      <w:r>
        <w:rPr>
          <w:rFonts w:ascii="Arial" w:hAnsi="Arial" w:cs="Arial"/>
        </w:rPr>
        <w:t>.</w:t>
      </w:r>
      <w:r>
        <w:rPr>
          <w:rStyle w:val="FootnoteReference"/>
          <w:rFonts w:ascii="Arial" w:hAnsi="Arial" w:cs="Arial"/>
        </w:rPr>
        <w:footnoteReference w:id="4"/>
      </w:r>
      <w:r w:rsidRPr="001A1799">
        <w:rPr>
          <w:rFonts w:ascii="Arial" w:hAnsi="Arial" w:cs="Arial"/>
        </w:rPr>
        <w:t xml:space="preserve"> </w:t>
      </w:r>
    </w:p>
    <w:p w14:paraId="6429D124" w14:textId="77777777" w:rsidR="006C6C28" w:rsidRDefault="006C6C28" w:rsidP="00E93074">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movie, general entertainment, news, sport and music subscription television services.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988A2BE" w14:textId="79CF3572" w:rsidR="00AE73E7" w:rsidRDefault="006C6C28" w:rsidP="00E93074">
      <w:pPr>
        <w:pStyle w:val="ListParagraph"/>
        <w:numPr>
          <w:ilvl w:val="1"/>
          <w:numId w:val="1"/>
        </w:numPr>
        <w:ind w:left="850" w:hanging="493"/>
        <w:contextualSpacing w:val="0"/>
        <w:rPr>
          <w:rFonts w:ascii="Arial" w:hAnsi="Arial" w:cs="Arial"/>
        </w:rPr>
      </w:pPr>
      <w:r w:rsidRPr="00914830">
        <w:rPr>
          <w:rFonts w:ascii="Arial" w:hAnsi="Arial" w:cs="Arial"/>
        </w:rPr>
        <w:t xml:space="preserve">The Service </w:t>
      </w:r>
      <w:r w:rsidR="00366390" w:rsidRPr="00914830">
        <w:rPr>
          <w:rFonts w:ascii="Arial" w:hAnsi="Arial" w:cs="Arial"/>
        </w:rPr>
        <w:t xml:space="preserve">is </w:t>
      </w:r>
      <w:r w:rsidR="00AE73E7" w:rsidRPr="00914830">
        <w:rPr>
          <w:rFonts w:ascii="Arial" w:hAnsi="Arial" w:cs="Arial"/>
        </w:rPr>
        <w:t>provided by TRT Corporation (</w:t>
      </w:r>
      <w:r w:rsidR="00AE73E7" w:rsidRPr="00914830">
        <w:rPr>
          <w:rFonts w:ascii="Arial" w:hAnsi="Arial" w:cs="Arial"/>
          <w:b/>
          <w:bCs/>
        </w:rPr>
        <w:t>the Channel Provider</w:t>
      </w:r>
      <w:r w:rsidR="00AE73E7" w:rsidRPr="00914830">
        <w:rPr>
          <w:rFonts w:ascii="Arial" w:hAnsi="Arial" w:cs="Arial"/>
        </w:rPr>
        <w:t>) and</w:t>
      </w:r>
      <w:r w:rsidR="002C4080" w:rsidRPr="00914830">
        <w:rPr>
          <w:rFonts w:ascii="Arial" w:hAnsi="Arial" w:cs="Arial"/>
        </w:rPr>
        <w:t xml:space="preserve"> delivered to the Applicant as a live pass through for transmission to the Applicant’s subscribers.</w:t>
      </w:r>
      <w:r w:rsidR="002C4080" w:rsidRPr="002C4080">
        <w:rPr>
          <w:rFonts w:ascii="Arial" w:hAnsi="Arial" w:cs="Arial"/>
          <w:vertAlign w:val="superscript"/>
        </w:rPr>
        <w:footnoteReference w:id="5"/>
      </w:r>
      <w:r w:rsidR="002C4080" w:rsidRPr="00914830">
        <w:rPr>
          <w:rFonts w:ascii="Arial" w:hAnsi="Arial" w:cs="Arial"/>
        </w:rPr>
        <w:t xml:space="preserve"> </w:t>
      </w:r>
      <w:r w:rsidR="00DD6EC7" w:rsidRPr="00914830">
        <w:rPr>
          <w:rFonts w:ascii="Arial" w:hAnsi="Arial" w:cs="Arial"/>
        </w:rPr>
        <w:t>It is a</w:t>
      </w:r>
      <w:r w:rsidR="00AE73E7" w:rsidRPr="00914830">
        <w:rPr>
          <w:rFonts w:ascii="Arial" w:hAnsi="Arial" w:cs="Arial"/>
        </w:rPr>
        <w:t xml:space="preserve"> 24</w:t>
      </w:r>
      <w:r w:rsidR="00445C49" w:rsidRPr="00914830">
        <w:rPr>
          <w:rFonts w:ascii="Arial" w:hAnsi="Arial" w:cs="Arial"/>
        </w:rPr>
        <w:t>-</w:t>
      </w:r>
      <w:r w:rsidR="00AE73E7" w:rsidRPr="00914830">
        <w:rPr>
          <w:rFonts w:ascii="Arial" w:hAnsi="Arial" w:cs="Arial"/>
        </w:rPr>
        <w:t>hour English-language international news channel based in Istanbul, Turkey</w:t>
      </w:r>
      <w:r w:rsidR="007645B4" w:rsidRPr="00914830">
        <w:rPr>
          <w:rFonts w:ascii="Arial" w:hAnsi="Arial" w:cs="Arial"/>
        </w:rPr>
        <w:t xml:space="preserve"> that delivers </w:t>
      </w:r>
      <w:r w:rsidR="00AE73E7" w:rsidRPr="00914830">
        <w:rPr>
          <w:rFonts w:ascii="Arial" w:hAnsi="Arial" w:cs="Arial"/>
        </w:rPr>
        <w:t xml:space="preserve">worldwide news and current affairs as well as programming related to sport, business, arts and culture. The target audience </w:t>
      </w:r>
      <w:r w:rsidR="007F76D0" w:rsidRPr="00914830">
        <w:rPr>
          <w:rFonts w:ascii="Arial" w:hAnsi="Arial" w:cs="Arial"/>
        </w:rPr>
        <w:t xml:space="preserve">for the </w:t>
      </w:r>
      <w:r w:rsidR="007645B4" w:rsidRPr="00914830">
        <w:rPr>
          <w:rFonts w:ascii="Arial" w:hAnsi="Arial" w:cs="Arial"/>
        </w:rPr>
        <w:t xml:space="preserve">Service </w:t>
      </w:r>
      <w:r w:rsidR="007F76D0" w:rsidRPr="00914830">
        <w:rPr>
          <w:rFonts w:ascii="Arial" w:hAnsi="Arial" w:cs="Arial"/>
        </w:rPr>
        <w:t>is those</w:t>
      </w:r>
      <w:r w:rsidR="00AE73E7" w:rsidRPr="00914830">
        <w:rPr>
          <w:rFonts w:ascii="Arial" w:hAnsi="Arial" w:cs="Arial"/>
        </w:rPr>
        <w:t xml:space="preserve"> aged </w:t>
      </w:r>
      <w:r w:rsidR="007F76D0" w:rsidRPr="00914830">
        <w:rPr>
          <w:rFonts w:ascii="Arial" w:hAnsi="Arial" w:cs="Arial"/>
        </w:rPr>
        <w:t xml:space="preserve">over </w:t>
      </w:r>
      <w:r w:rsidR="00AE73E7" w:rsidRPr="00914830">
        <w:rPr>
          <w:rFonts w:ascii="Arial" w:hAnsi="Arial" w:cs="Arial"/>
        </w:rPr>
        <w:t xml:space="preserve">16 who are interested in </w:t>
      </w:r>
      <w:r w:rsidR="00D913E1" w:rsidRPr="00914830">
        <w:rPr>
          <w:rFonts w:ascii="Arial" w:hAnsi="Arial" w:cs="Arial"/>
        </w:rPr>
        <w:t xml:space="preserve">international news. </w:t>
      </w:r>
    </w:p>
    <w:p w14:paraId="1BE48503" w14:textId="342AFE7F" w:rsidR="00F518E8" w:rsidRPr="002A258F" w:rsidRDefault="00B075D9" w:rsidP="00E93074">
      <w:pPr>
        <w:pStyle w:val="ListParagraph"/>
        <w:numPr>
          <w:ilvl w:val="1"/>
          <w:numId w:val="1"/>
        </w:numPr>
        <w:ind w:left="850" w:hanging="493"/>
        <w:contextualSpacing w:val="0"/>
        <w:rPr>
          <w:rFonts w:ascii="Arial" w:hAnsi="Arial" w:cs="Arial"/>
        </w:rPr>
      </w:pPr>
      <w:r>
        <w:rPr>
          <w:rFonts w:ascii="Arial" w:hAnsi="Arial" w:cs="Arial"/>
        </w:rPr>
        <w:t>The Applicant is a reseller, to its own subscribers, of subscription television services offered by the Foxtel Cable Television Pty Ltd (Foxtel) platform. The Service is offered to the Applicant’s subscribers as part of its 'Foxtel Plus Bundle' package. The Channel Provider is contractually obliged to Foxtel to provide captioning for programs broadcast on the Service.</w:t>
      </w:r>
      <w:r w:rsidR="00F518E8" w:rsidRPr="002A258F">
        <w:rPr>
          <w:rFonts w:ascii="Arial" w:hAnsi="Arial" w:cs="Arial"/>
        </w:rPr>
        <w:t xml:space="preserve"> </w:t>
      </w:r>
    </w:p>
    <w:p w14:paraId="63775C34" w14:textId="13D7D23C" w:rsidR="00096683" w:rsidRPr="00FC327D" w:rsidRDefault="00AE73E7" w:rsidP="00E93074">
      <w:pPr>
        <w:pStyle w:val="ListParagraph"/>
        <w:numPr>
          <w:ilvl w:val="1"/>
          <w:numId w:val="1"/>
        </w:numPr>
        <w:ind w:left="850" w:hanging="493"/>
        <w:contextualSpacing w:val="0"/>
        <w:rPr>
          <w:rFonts w:ascii="Arial" w:hAnsi="Arial" w:cs="Arial"/>
        </w:rPr>
      </w:pPr>
      <w:r w:rsidRPr="00AE73E7">
        <w:rPr>
          <w:rFonts w:ascii="Arial" w:hAnsi="Arial" w:cs="Arial"/>
        </w:rPr>
        <w:lastRenderedPageBreak/>
        <w:t>The</w:t>
      </w:r>
      <w:r w:rsidR="00FC327D">
        <w:rPr>
          <w:rFonts w:ascii="Arial" w:hAnsi="Arial" w:cs="Arial"/>
        </w:rPr>
        <w:t xml:space="preserve"> Service</w:t>
      </w:r>
      <w:r w:rsidRPr="00AE73E7">
        <w:rPr>
          <w:rFonts w:ascii="Arial" w:hAnsi="Arial" w:cs="Arial"/>
        </w:rPr>
        <w:t xml:space="preserve"> falls within the 'news' captioning category, which would normally attract an annual captioning target of 45% for the financial year commencing 1 July 2020.</w:t>
      </w:r>
    </w:p>
    <w:p w14:paraId="7E77811E" w14:textId="46593405" w:rsidR="00E16C37" w:rsidRPr="005F44B6" w:rsidRDefault="00D64D2E" w:rsidP="00E93074">
      <w:pPr>
        <w:pStyle w:val="ListParagraph"/>
        <w:keepNext/>
        <w:numPr>
          <w:ilvl w:val="0"/>
          <w:numId w:val="1"/>
        </w:numPr>
        <w:spacing w:before="240"/>
        <w:ind w:left="714" w:hanging="357"/>
        <w:contextualSpacing w:val="0"/>
        <w:rPr>
          <w:rFonts w:ascii="Arial" w:hAnsi="Arial" w:cs="Arial"/>
        </w:rPr>
      </w:pPr>
      <w:r w:rsidRPr="003529D1">
        <w:rPr>
          <w:rFonts w:ascii="Arial" w:hAnsi="Arial" w:cs="Arial"/>
          <w:b/>
          <w:sz w:val="28"/>
          <w:szCs w:val="28"/>
        </w:rPr>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E93074">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In determining whether a failure to make a target reduction order would impose an unjustifiable hardship, the ACMA must have regard to each of the matters specified in subsection 130</w:t>
      </w:r>
      <w:proofErr w:type="gramStart"/>
      <w:r w:rsidR="00B37E06" w:rsidRPr="00E50612">
        <w:rPr>
          <w:rFonts w:ascii="Arial" w:hAnsi="Arial" w:cs="Arial"/>
        </w:rPr>
        <w:t>ZY(</w:t>
      </w:r>
      <w:proofErr w:type="gramEnd"/>
      <w:r w:rsidR="00B37E06" w:rsidRPr="00E50612">
        <w:rPr>
          <w:rFonts w:ascii="Arial" w:hAnsi="Arial" w:cs="Arial"/>
        </w:rPr>
        <w:t>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E93074">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6A0C5D62" w14:textId="77777777" w:rsidR="006E39A4" w:rsidRDefault="008003F8" w:rsidP="00E93074">
      <w:pPr>
        <w:pStyle w:val="ListParagraph"/>
        <w:numPr>
          <w:ilvl w:val="1"/>
          <w:numId w:val="1"/>
        </w:numPr>
        <w:ind w:left="850" w:hanging="493"/>
        <w:contextualSpacing w:val="0"/>
        <w:rPr>
          <w:rFonts w:ascii="Arial" w:hAnsi="Arial" w:cs="Arial"/>
        </w:rPr>
      </w:pPr>
      <w:bookmarkStart w:id="6" w:name="_Hlk11340833"/>
      <w:r w:rsidRPr="00513C6B">
        <w:rPr>
          <w:rFonts w:ascii="Arial" w:hAnsi="Arial" w:cs="Arial"/>
        </w:rPr>
        <w:t xml:space="preserve">In </w:t>
      </w:r>
      <w:bookmarkStart w:id="7"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w:t>
      </w:r>
    </w:p>
    <w:p w14:paraId="05C4AC8A" w14:textId="3CA03B36" w:rsidR="008003F8" w:rsidRPr="00F43374" w:rsidRDefault="00E2082F" w:rsidP="00E93074">
      <w:pPr>
        <w:pStyle w:val="ListParagraph"/>
        <w:numPr>
          <w:ilvl w:val="1"/>
          <w:numId w:val="1"/>
        </w:numPr>
        <w:ind w:left="850" w:hanging="493"/>
        <w:contextualSpacing w:val="0"/>
        <w:rPr>
          <w:rFonts w:ascii="Arial" w:hAnsi="Arial" w:cs="Arial"/>
        </w:rPr>
      </w:pPr>
      <w:r>
        <w:rPr>
          <w:rFonts w:ascii="Arial" w:hAnsi="Arial" w:cs="Arial"/>
        </w:rPr>
        <w:t xml:space="preserve">This information is </w:t>
      </w:r>
      <w:r w:rsidR="00FC52F5">
        <w:rPr>
          <w:rFonts w:ascii="Arial" w:hAnsi="Arial" w:cs="Arial"/>
        </w:rPr>
        <w:t xml:space="preserve">considered </w:t>
      </w:r>
      <w:r>
        <w:rPr>
          <w:rFonts w:ascii="Arial" w:hAnsi="Arial" w:cs="Arial"/>
        </w:rPr>
        <w:t>below by reference to each of the criteria specified in subsection 130</w:t>
      </w:r>
      <w:proofErr w:type="gramStart"/>
      <w:r>
        <w:rPr>
          <w:rFonts w:ascii="Arial" w:hAnsi="Arial" w:cs="Arial"/>
        </w:rPr>
        <w:t>ZY(</w:t>
      </w:r>
      <w:proofErr w:type="gramEnd"/>
      <w:r>
        <w:rPr>
          <w:rFonts w:ascii="Arial" w:hAnsi="Arial" w:cs="Arial"/>
        </w:rPr>
        <w:t>5) of the BSA.</w:t>
      </w:r>
    </w:p>
    <w:bookmarkEnd w:id="4"/>
    <w:bookmarkEnd w:id="5"/>
    <w:bookmarkEnd w:id="6"/>
    <w:bookmarkEnd w:id="7"/>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452D7CF6" w14:textId="0C33ADEB" w:rsidR="00B075D9" w:rsidRDefault="00B075D9" w:rsidP="00E93074">
      <w:pPr>
        <w:pStyle w:val="ListParagraph"/>
        <w:numPr>
          <w:ilvl w:val="1"/>
          <w:numId w:val="1"/>
        </w:numPr>
        <w:ind w:left="850" w:hanging="493"/>
        <w:contextualSpacing w:val="0"/>
        <w:rPr>
          <w:rFonts w:ascii="Arial" w:hAnsi="Arial" w:cs="Arial"/>
        </w:rPr>
      </w:pPr>
      <w:bookmarkStart w:id="8" w:name="_Hlk8316990"/>
      <w:r>
        <w:rPr>
          <w:rFonts w:ascii="Arial" w:hAnsi="Arial" w:cs="Arial"/>
        </w:rPr>
        <w:t>As a reseller of the Service, the Applicant’s approach to captioning is effectively to adopt the same approach that Foxtel takes. Under the captioning provisions of the BSA, this does not preclude the Applicant, as a separate licensee, from providing captioning to the prescribed target level, and indeed the Applicant’s approach would mean that if Foxtel is found to have contravened a licence condition in respect of captioning, the Applicant would likely also have contravened the licence condition.</w:t>
      </w:r>
    </w:p>
    <w:p w14:paraId="659A6D19" w14:textId="520C676F" w:rsidR="007C28F5" w:rsidRDefault="00051768" w:rsidP="00E93074">
      <w:pPr>
        <w:pStyle w:val="ListParagraph"/>
        <w:numPr>
          <w:ilvl w:val="1"/>
          <w:numId w:val="1"/>
        </w:numPr>
        <w:ind w:left="850" w:hanging="493"/>
        <w:contextualSpacing w:val="0"/>
        <w:rPr>
          <w:rFonts w:ascii="Arial" w:hAnsi="Arial" w:cs="Arial"/>
        </w:rPr>
      </w:pPr>
      <w:r w:rsidRPr="00051768">
        <w:rPr>
          <w:rFonts w:ascii="Arial" w:hAnsi="Arial" w:cs="Arial"/>
        </w:rPr>
        <w:t xml:space="preserve">The </w:t>
      </w:r>
      <w:r w:rsidR="00C518C4">
        <w:rPr>
          <w:rFonts w:ascii="Arial" w:hAnsi="Arial" w:cs="Arial"/>
        </w:rPr>
        <w:t>Channel Provider</w:t>
      </w:r>
      <w:r w:rsidR="00017F8A">
        <w:rPr>
          <w:rFonts w:ascii="Arial" w:hAnsi="Arial" w:cs="Arial"/>
        </w:rPr>
        <w:t xml:space="preserve"> commenced </w:t>
      </w:r>
      <w:r w:rsidRPr="00051768">
        <w:rPr>
          <w:rFonts w:ascii="Arial" w:hAnsi="Arial" w:cs="Arial"/>
        </w:rPr>
        <w:t xml:space="preserve">captioning </w:t>
      </w:r>
      <w:r w:rsidR="00017F8A">
        <w:rPr>
          <w:rFonts w:ascii="Arial" w:hAnsi="Arial" w:cs="Arial"/>
        </w:rPr>
        <w:t xml:space="preserve">the Service </w:t>
      </w:r>
      <w:r w:rsidR="00232EDE">
        <w:rPr>
          <w:rFonts w:ascii="Arial" w:hAnsi="Arial" w:cs="Arial"/>
        </w:rPr>
        <w:t xml:space="preserve">in </w:t>
      </w:r>
      <w:r w:rsidRPr="00051768">
        <w:rPr>
          <w:rFonts w:ascii="Arial" w:hAnsi="Arial" w:cs="Arial"/>
        </w:rPr>
        <w:t>September 2020</w:t>
      </w:r>
      <w:r w:rsidR="00232EDE">
        <w:rPr>
          <w:rFonts w:ascii="Arial" w:hAnsi="Arial" w:cs="Arial"/>
        </w:rPr>
        <w:t>. It</w:t>
      </w:r>
      <w:r w:rsidR="0022577A">
        <w:rPr>
          <w:rFonts w:ascii="Arial" w:hAnsi="Arial" w:cs="Arial"/>
        </w:rPr>
        <w:t xml:space="preserve"> was obliged to</w:t>
      </w:r>
      <w:r w:rsidR="00232EDE">
        <w:rPr>
          <w:rFonts w:ascii="Arial" w:hAnsi="Arial" w:cs="Arial"/>
        </w:rPr>
        <w:t xml:space="preserve"> commence captioning </w:t>
      </w:r>
      <w:r w:rsidR="00ED3AF6">
        <w:rPr>
          <w:rFonts w:ascii="Arial" w:hAnsi="Arial" w:cs="Arial"/>
        </w:rPr>
        <w:t>from 1 July 202</w:t>
      </w:r>
      <w:r w:rsidR="00E93074">
        <w:rPr>
          <w:rFonts w:ascii="Arial" w:hAnsi="Arial" w:cs="Arial"/>
        </w:rPr>
        <w:t>0;</w:t>
      </w:r>
      <w:r w:rsidR="00ED3AF6">
        <w:rPr>
          <w:rFonts w:ascii="Arial" w:hAnsi="Arial" w:cs="Arial"/>
        </w:rPr>
        <w:t xml:space="preserve"> </w:t>
      </w:r>
      <w:proofErr w:type="gramStart"/>
      <w:r w:rsidR="00ED3AF6">
        <w:rPr>
          <w:rFonts w:ascii="Arial" w:hAnsi="Arial" w:cs="Arial"/>
        </w:rPr>
        <w:t>however</w:t>
      </w:r>
      <w:proofErr w:type="gramEnd"/>
      <w:r w:rsidR="00504817">
        <w:rPr>
          <w:rFonts w:ascii="Arial" w:hAnsi="Arial" w:cs="Arial"/>
        </w:rPr>
        <w:t xml:space="preserve"> it</w:t>
      </w:r>
      <w:r w:rsidR="00ED3AF6">
        <w:rPr>
          <w:rFonts w:ascii="Arial" w:hAnsi="Arial" w:cs="Arial"/>
        </w:rPr>
        <w:t xml:space="preserve"> </w:t>
      </w:r>
      <w:r w:rsidR="00ED3AF6" w:rsidRPr="00ED3AF6">
        <w:rPr>
          <w:rFonts w:ascii="Arial" w:hAnsi="Arial" w:cs="Arial"/>
        </w:rPr>
        <w:t>encountered unexpected</w:t>
      </w:r>
      <w:r w:rsidR="00AD667E">
        <w:rPr>
          <w:rFonts w:ascii="Arial" w:hAnsi="Arial" w:cs="Arial"/>
        </w:rPr>
        <w:t>,</w:t>
      </w:r>
      <w:r w:rsidR="00ED3AF6" w:rsidRPr="00ED3AF6">
        <w:rPr>
          <w:rFonts w:ascii="Arial" w:hAnsi="Arial" w:cs="Arial"/>
        </w:rPr>
        <w:t xml:space="preserve"> significant</w:t>
      </w:r>
      <w:r w:rsidR="00AD667E">
        <w:rPr>
          <w:rFonts w:ascii="Arial" w:hAnsi="Arial" w:cs="Arial"/>
        </w:rPr>
        <w:t>,</w:t>
      </w:r>
      <w:r w:rsidR="00ED3AF6" w:rsidRPr="00ED3AF6">
        <w:rPr>
          <w:rFonts w:ascii="Arial" w:hAnsi="Arial" w:cs="Arial"/>
        </w:rPr>
        <w:t xml:space="preserve"> technical and practical difficulties</w:t>
      </w:r>
      <w:r w:rsidR="00082436">
        <w:rPr>
          <w:rFonts w:ascii="Arial" w:hAnsi="Arial" w:cs="Arial"/>
        </w:rPr>
        <w:t xml:space="preserve"> which included a </w:t>
      </w:r>
      <w:r w:rsidRPr="00051768">
        <w:rPr>
          <w:rFonts w:ascii="Arial" w:hAnsi="Arial" w:cs="Arial"/>
        </w:rPr>
        <w:t xml:space="preserve">significant disruption to its </w:t>
      </w:r>
      <w:r w:rsidR="00B57086">
        <w:rPr>
          <w:rFonts w:ascii="Arial" w:hAnsi="Arial" w:cs="Arial"/>
        </w:rPr>
        <w:t xml:space="preserve">captioning </w:t>
      </w:r>
      <w:r w:rsidRPr="00051768">
        <w:rPr>
          <w:rFonts w:ascii="Arial" w:hAnsi="Arial" w:cs="Arial"/>
        </w:rPr>
        <w:t xml:space="preserve">workforce, as a result of </w:t>
      </w:r>
      <w:r w:rsidR="00E93074">
        <w:rPr>
          <w:rFonts w:ascii="Arial" w:hAnsi="Arial" w:cs="Arial"/>
        </w:rPr>
        <w:t xml:space="preserve">the </w:t>
      </w:r>
      <w:r w:rsidRPr="00051768">
        <w:rPr>
          <w:rFonts w:ascii="Arial" w:hAnsi="Arial" w:cs="Arial"/>
        </w:rPr>
        <w:t>C</w:t>
      </w:r>
      <w:r w:rsidR="00E93074">
        <w:rPr>
          <w:rFonts w:ascii="Arial" w:hAnsi="Arial" w:cs="Arial"/>
        </w:rPr>
        <w:t>ovid</w:t>
      </w:r>
      <w:r w:rsidRPr="00051768">
        <w:rPr>
          <w:rFonts w:ascii="Arial" w:hAnsi="Arial" w:cs="Arial"/>
        </w:rPr>
        <w:t>-19</w:t>
      </w:r>
      <w:r w:rsidR="00E93074">
        <w:rPr>
          <w:rFonts w:ascii="Arial" w:hAnsi="Arial" w:cs="Arial"/>
        </w:rPr>
        <w:t xml:space="preserve"> outbreak</w:t>
      </w:r>
      <w:r w:rsidRPr="00051768">
        <w:rPr>
          <w:rFonts w:ascii="Arial" w:hAnsi="Arial" w:cs="Arial"/>
        </w:rPr>
        <w:t>.</w:t>
      </w:r>
      <w:r w:rsidR="002614CB">
        <w:rPr>
          <w:rFonts w:ascii="Arial" w:hAnsi="Arial" w:cs="Arial"/>
        </w:rPr>
        <w:t xml:space="preserve"> </w:t>
      </w:r>
    </w:p>
    <w:p w14:paraId="0244E619" w14:textId="0F0875E1" w:rsidR="00F47027" w:rsidRDefault="005D38E7" w:rsidP="00E93074">
      <w:pPr>
        <w:pStyle w:val="ListParagraph"/>
        <w:numPr>
          <w:ilvl w:val="1"/>
          <w:numId w:val="1"/>
        </w:numPr>
        <w:ind w:left="850" w:hanging="493"/>
        <w:contextualSpacing w:val="0"/>
        <w:rPr>
          <w:rFonts w:ascii="Arial" w:hAnsi="Arial" w:cs="Arial"/>
        </w:rPr>
      </w:pPr>
      <w:r>
        <w:rPr>
          <w:rFonts w:ascii="Arial" w:hAnsi="Arial" w:cs="Arial"/>
        </w:rPr>
        <w:t xml:space="preserve">Acknowledging that the </w:t>
      </w:r>
      <w:r w:rsidR="007C28F5">
        <w:rPr>
          <w:rFonts w:ascii="Arial" w:hAnsi="Arial" w:cs="Arial"/>
        </w:rPr>
        <w:t xml:space="preserve">Service is produced </w:t>
      </w:r>
      <w:r w:rsidR="003C0D22">
        <w:rPr>
          <w:rFonts w:ascii="Arial" w:hAnsi="Arial" w:cs="Arial"/>
        </w:rPr>
        <w:t>in</w:t>
      </w:r>
      <w:r>
        <w:rPr>
          <w:rFonts w:ascii="Arial" w:hAnsi="Arial" w:cs="Arial"/>
        </w:rPr>
        <w:t xml:space="preserve"> Istanbul in Turkey</w:t>
      </w:r>
      <w:r w:rsidR="004F5925">
        <w:rPr>
          <w:rFonts w:ascii="Arial" w:hAnsi="Arial" w:cs="Arial"/>
        </w:rPr>
        <w:t>,</w:t>
      </w:r>
      <w:r>
        <w:rPr>
          <w:rFonts w:ascii="Arial" w:hAnsi="Arial" w:cs="Arial"/>
        </w:rPr>
        <w:t xml:space="preserve"> </w:t>
      </w:r>
      <w:r w:rsidR="00051768" w:rsidRPr="00051768">
        <w:rPr>
          <w:rFonts w:ascii="Arial" w:hAnsi="Arial" w:cs="Arial"/>
        </w:rPr>
        <w:t xml:space="preserve">the Channel Provider </w:t>
      </w:r>
      <w:r w:rsidR="002614CB">
        <w:rPr>
          <w:rFonts w:ascii="Arial" w:hAnsi="Arial" w:cs="Arial"/>
        </w:rPr>
        <w:t xml:space="preserve">had to </w:t>
      </w:r>
      <w:r w:rsidR="00051768" w:rsidRPr="00051768">
        <w:rPr>
          <w:rFonts w:ascii="Arial" w:hAnsi="Arial" w:cs="Arial"/>
        </w:rPr>
        <w:t xml:space="preserve">reduce the number of employees working </w:t>
      </w:r>
      <w:r w:rsidR="009A64D5">
        <w:rPr>
          <w:rFonts w:ascii="Arial" w:hAnsi="Arial" w:cs="Arial"/>
        </w:rPr>
        <w:t xml:space="preserve">at the </w:t>
      </w:r>
      <w:r w:rsidR="00C05A40">
        <w:rPr>
          <w:rFonts w:ascii="Arial" w:hAnsi="Arial" w:cs="Arial"/>
        </w:rPr>
        <w:t>Service</w:t>
      </w:r>
      <w:r w:rsidR="004F5925" w:rsidRPr="004F5925">
        <w:rPr>
          <w:rFonts w:ascii="Arial" w:hAnsi="Arial" w:cs="Arial"/>
        </w:rPr>
        <w:t xml:space="preserve"> </w:t>
      </w:r>
      <w:r w:rsidR="006A0F42">
        <w:rPr>
          <w:rFonts w:ascii="Arial" w:hAnsi="Arial" w:cs="Arial"/>
        </w:rPr>
        <w:t>i</w:t>
      </w:r>
      <w:r w:rsidR="004F5925" w:rsidRPr="00051768">
        <w:rPr>
          <w:rFonts w:ascii="Arial" w:hAnsi="Arial" w:cs="Arial"/>
        </w:rPr>
        <w:t>n order to minimise the spread of C</w:t>
      </w:r>
      <w:r w:rsidR="00E93074">
        <w:rPr>
          <w:rFonts w:ascii="Arial" w:hAnsi="Arial" w:cs="Arial"/>
        </w:rPr>
        <w:t>ovid-19</w:t>
      </w:r>
      <w:r w:rsidR="006A0F42">
        <w:rPr>
          <w:rFonts w:ascii="Arial" w:hAnsi="Arial" w:cs="Arial"/>
        </w:rPr>
        <w:t>. T</w:t>
      </w:r>
      <w:r w:rsidR="0081574C">
        <w:rPr>
          <w:rFonts w:ascii="Arial" w:hAnsi="Arial" w:cs="Arial"/>
        </w:rPr>
        <w:t>h</w:t>
      </w:r>
      <w:r w:rsidR="006A0F42">
        <w:rPr>
          <w:rFonts w:ascii="Arial" w:hAnsi="Arial" w:cs="Arial"/>
        </w:rPr>
        <w:t>i</w:t>
      </w:r>
      <w:r w:rsidR="0081574C">
        <w:rPr>
          <w:rFonts w:ascii="Arial" w:hAnsi="Arial" w:cs="Arial"/>
        </w:rPr>
        <w:t xml:space="preserve">s </w:t>
      </w:r>
      <w:r w:rsidR="00051768" w:rsidRPr="00051768">
        <w:rPr>
          <w:rFonts w:ascii="Arial" w:hAnsi="Arial" w:cs="Arial"/>
        </w:rPr>
        <w:t>delay</w:t>
      </w:r>
      <w:r w:rsidR="006A0F42">
        <w:rPr>
          <w:rFonts w:ascii="Arial" w:hAnsi="Arial" w:cs="Arial"/>
        </w:rPr>
        <w:t>ed</w:t>
      </w:r>
      <w:r w:rsidR="00051768" w:rsidRPr="00051768">
        <w:rPr>
          <w:rFonts w:ascii="Arial" w:hAnsi="Arial" w:cs="Arial"/>
        </w:rPr>
        <w:t xml:space="preserve"> the </w:t>
      </w:r>
      <w:r w:rsidR="00E93074">
        <w:rPr>
          <w:rFonts w:ascii="Arial" w:hAnsi="Arial" w:cs="Arial"/>
        </w:rPr>
        <w:t>commencement</w:t>
      </w:r>
      <w:r w:rsidR="00051768" w:rsidRPr="00051768">
        <w:rPr>
          <w:rFonts w:ascii="Arial" w:hAnsi="Arial" w:cs="Arial"/>
        </w:rPr>
        <w:t xml:space="preserve"> of </w:t>
      </w:r>
      <w:r w:rsidR="0081574C" w:rsidRPr="00051768">
        <w:rPr>
          <w:rFonts w:ascii="Arial" w:hAnsi="Arial" w:cs="Arial"/>
        </w:rPr>
        <w:t>caption</w:t>
      </w:r>
      <w:r w:rsidR="0081574C">
        <w:rPr>
          <w:rFonts w:ascii="Arial" w:hAnsi="Arial" w:cs="Arial"/>
        </w:rPr>
        <w:t xml:space="preserve">ing </w:t>
      </w:r>
      <w:r w:rsidR="00795236">
        <w:rPr>
          <w:rFonts w:ascii="Arial" w:hAnsi="Arial" w:cs="Arial"/>
        </w:rPr>
        <w:t xml:space="preserve">staff and facilities </w:t>
      </w:r>
      <w:r w:rsidR="00F668EA">
        <w:rPr>
          <w:rFonts w:ascii="Arial" w:hAnsi="Arial" w:cs="Arial"/>
        </w:rPr>
        <w:t>planned b</w:t>
      </w:r>
      <w:r w:rsidR="00C81CA2">
        <w:rPr>
          <w:rFonts w:ascii="Arial" w:hAnsi="Arial" w:cs="Arial"/>
        </w:rPr>
        <w:t>y</w:t>
      </w:r>
      <w:r w:rsidR="00F668EA">
        <w:rPr>
          <w:rFonts w:ascii="Arial" w:hAnsi="Arial" w:cs="Arial"/>
        </w:rPr>
        <w:t xml:space="preserve"> the Channel Provider </w:t>
      </w:r>
      <w:r w:rsidR="00604F89">
        <w:rPr>
          <w:rFonts w:ascii="Arial" w:hAnsi="Arial" w:cs="Arial"/>
        </w:rPr>
        <w:t xml:space="preserve">to </w:t>
      </w:r>
      <w:r w:rsidR="00795236">
        <w:rPr>
          <w:rFonts w:ascii="Arial" w:hAnsi="Arial" w:cs="Arial"/>
        </w:rPr>
        <w:t>achiev</w:t>
      </w:r>
      <w:r w:rsidR="00604F89">
        <w:rPr>
          <w:rFonts w:ascii="Arial" w:hAnsi="Arial" w:cs="Arial"/>
        </w:rPr>
        <w:t>e</w:t>
      </w:r>
      <w:r w:rsidR="00795236">
        <w:rPr>
          <w:rFonts w:ascii="Arial" w:hAnsi="Arial" w:cs="Arial"/>
        </w:rPr>
        <w:t xml:space="preserve"> </w:t>
      </w:r>
      <w:r w:rsidR="0081574C">
        <w:rPr>
          <w:rFonts w:ascii="Arial" w:hAnsi="Arial" w:cs="Arial"/>
        </w:rPr>
        <w:t>the level</w:t>
      </w:r>
      <w:r w:rsidR="000003F8">
        <w:rPr>
          <w:rFonts w:ascii="Arial" w:hAnsi="Arial" w:cs="Arial"/>
        </w:rPr>
        <w:t xml:space="preserve"> of captioning</w:t>
      </w:r>
      <w:r w:rsidR="0081574C">
        <w:rPr>
          <w:rFonts w:ascii="Arial" w:hAnsi="Arial" w:cs="Arial"/>
        </w:rPr>
        <w:t xml:space="preserve"> required under the BSA</w:t>
      </w:r>
      <w:r w:rsidR="0099317A">
        <w:rPr>
          <w:rFonts w:ascii="Arial" w:hAnsi="Arial" w:cs="Arial"/>
        </w:rPr>
        <w:t>. Fu</w:t>
      </w:r>
      <w:r w:rsidR="00DC4897">
        <w:rPr>
          <w:rFonts w:ascii="Arial" w:hAnsi="Arial" w:cs="Arial"/>
        </w:rPr>
        <w:t xml:space="preserve">rther, it </w:t>
      </w:r>
      <w:r w:rsidR="009340BE">
        <w:rPr>
          <w:rFonts w:ascii="Arial" w:hAnsi="Arial" w:cs="Arial"/>
        </w:rPr>
        <w:t xml:space="preserve">has </w:t>
      </w:r>
      <w:r w:rsidR="008F2EC9">
        <w:rPr>
          <w:rFonts w:ascii="Arial" w:hAnsi="Arial" w:cs="Arial"/>
        </w:rPr>
        <w:t xml:space="preserve">meant </w:t>
      </w:r>
      <w:r w:rsidR="00840767">
        <w:rPr>
          <w:rFonts w:ascii="Arial" w:hAnsi="Arial" w:cs="Arial"/>
        </w:rPr>
        <w:t>continu</w:t>
      </w:r>
      <w:r w:rsidR="000003F8">
        <w:rPr>
          <w:rFonts w:ascii="Arial" w:hAnsi="Arial" w:cs="Arial"/>
        </w:rPr>
        <w:t>ed</w:t>
      </w:r>
      <w:r w:rsidR="00840767">
        <w:rPr>
          <w:rFonts w:ascii="Arial" w:hAnsi="Arial" w:cs="Arial"/>
        </w:rPr>
        <w:t xml:space="preserve"> </w:t>
      </w:r>
      <w:r w:rsidR="005C4B25">
        <w:rPr>
          <w:rFonts w:ascii="Arial" w:hAnsi="Arial" w:cs="Arial"/>
        </w:rPr>
        <w:t>difficulties</w:t>
      </w:r>
      <w:r w:rsidR="00840767">
        <w:rPr>
          <w:rFonts w:ascii="Arial" w:hAnsi="Arial" w:cs="Arial"/>
        </w:rPr>
        <w:t xml:space="preserve"> in the workflow</w:t>
      </w:r>
      <w:r w:rsidR="00E93074">
        <w:rPr>
          <w:rFonts w:ascii="Arial" w:hAnsi="Arial" w:cs="Arial"/>
        </w:rPr>
        <w:t>,</w:t>
      </w:r>
      <w:r w:rsidR="00840767">
        <w:rPr>
          <w:rFonts w:ascii="Arial" w:hAnsi="Arial" w:cs="Arial"/>
        </w:rPr>
        <w:t xml:space="preserve"> and assignment of </w:t>
      </w:r>
      <w:r w:rsidR="00E93074">
        <w:rPr>
          <w:rFonts w:ascii="Arial" w:hAnsi="Arial" w:cs="Arial"/>
        </w:rPr>
        <w:t xml:space="preserve">a </w:t>
      </w:r>
      <w:r w:rsidR="005C4B25">
        <w:rPr>
          <w:rFonts w:ascii="Arial" w:hAnsi="Arial" w:cs="Arial"/>
        </w:rPr>
        <w:t>labour force</w:t>
      </w:r>
      <w:r w:rsidR="00E93074">
        <w:rPr>
          <w:rFonts w:ascii="Arial" w:hAnsi="Arial" w:cs="Arial"/>
        </w:rPr>
        <w:t>,</w:t>
      </w:r>
      <w:r w:rsidR="005C4B25">
        <w:rPr>
          <w:rFonts w:ascii="Arial" w:hAnsi="Arial" w:cs="Arial"/>
        </w:rPr>
        <w:t xml:space="preserve"> for captioning the Service</w:t>
      </w:r>
      <w:r w:rsidR="00051768" w:rsidRPr="00051768">
        <w:rPr>
          <w:rFonts w:ascii="Arial" w:hAnsi="Arial" w:cs="Arial"/>
        </w:rPr>
        <w:t>.</w:t>
      </w:r>
    </w:p>
    <w:p w14:paraId="654FECC5" w14:textId="1B3CBBF0" w:rsidR="0030380F" w:rsidRPr="00FC38FC" w:rsidRDefault="002D4785" w:rsidP="00E93074">
      <w:pPr>
        <w:pStyle w:val="ListParagraph"/>
        <w:numPr>
          <w:ilvl w:val="1"/>
          <w:numId w:val="1"/>
        </w:numPr>
        <w:ind w:left="850" w:hanging="493"/>
        <w:contextualSpacing w:val="0"/>
        <w:rPr>
          <w:rFonts w:ascii="Arial" w:hAnsi="Arial" w:cs="Arial"/>
        </w:rPr>
      </w:pPr>
      <w:r w:rsidRPr="00FC38FC">
        <w:rPr>
          <w:rFonts w:ascii="Arial" w:hAnsi="Arial" w:cs="Arial"/>
        </w:rPr>
        <w:lastRenderedPageBreak/>
        <w:t xml:space="preserve">While the Channel Provider </w:t>
      </w:r>
      <w:r w:rsidR="009F0379" w:rsidRPr="00FC38FC">
        <w:rPr>
          <w:rFonts w:ascii="Arial" w:hAnsi="Arial" w:cs="Arial"/>
        </w:rPr>
        <w:t>is pr</w:t>
      </w:r>
      <w:r w:rsidR="00D74F4B" w:rsidRPr="00FC38FC">
        <w:rPr>
          <w:rFonts w:ascii="Arial" w:hAnsi="Arial" w:cs="Arial"/>
        </w:rPr>
        <w:t xml:space="preserve">oviding </w:t>
      </w:r>
      <w:r w:rsidRPr="00FC38FC">
        <w:rPr>
          <w:rFonts w:ascii="Arial" w:hAnsi="Arial" w:cs="Arial"/>
        </w:rPr>
        <w:t>caption</w:t>
      </w:r>
      <w:r w:rsidR="00D74F4B" w:rsidRPr="00FC38FC">
        <w:rPr>
          <w:rFonts w:ascii="Arial" w:hAnsi="Arial" w:cs="Arial"/>
        </w:rPr>
        <w:t>ing</w:t>
      </w:r>
      <w:r w:rsidRPr="00FC38FC">
        <w:rPr>
          <w:rFonts w:ascii="Arial" w:hAnsi="Arial" w:cs="Arial"/>
        </w:rPr>
        <w:t xml:space="preserve"> for the </w:t>
      </w:r>
      <w:r w:rsidR="009F0379" w:rsidRPr="00FC38FC">
        <w:rPr>
          <w:rFonts w:ascii="Arial" w:hAnsi="Arial" w:cs="Arial"/>
        </w:rPr>
        <w:t>Service</w:t>
      </w:r>
      <w:r w:rsidRPr="00FC38FC">
        <w:rPr>
          <w:rFonts w:ascii="Arial" w:hAnsi="Arial" w:cs="Arial"/>
        </w:rPr>
        <w:t>, it has informed the Applicant that it is not capable of delivering captions</w:t>
      </w:r>
      <w:r w:rsidR="005F272B" w:rsidRPr="00FC38FC">
        <w:rPr>
          <w:rFonts w:ascii="Arial" w:hAnsi="Arial" w:cs="Arial"/>
        </w:rPr>
        <w:t xml:space="preserve"> up to the required level of 45%</w:t>
      </w:r>
      <w:r w:rsidR="000D26B3" w:rsidRPr="00FC38FC">
        <w:rPr>
          <w:rFonts w:ascii="Arial" w:hAnsi="Arial" w:cs="Arial"/>
        </w:rPr>
        <w:t xml:space="preserve">. </w:t>
      </w:r>
      <w:r w:rsidR="0030380F" w:rsidRPr="00FC38FC">
        <w:rPr>
          <w:rFonts w:ascii="Arial" w:hAnsi="Arial" w:cs="Arial"/>
        </w:rPr>
        <w:t>The Channel Provider has advised that it takes approximately 4 to 1</w:t>
      </w:r>
      <w:r w:rsidR="00AB681C">
        <w:rPr>
          <w:rFonts w:ascii="Arial" w:hAnsi="Arial" w:cs="Arial"/>
        </w:rPr>
        <w:t>2</w:t>
      </w:r>
      <w:r w:rsidR="0030380F" w:rsidRPr="00FC38FC">
        <w:rPr>
          <w:rFonts w:ascii="Arial" w:hAnsi="Arial" w:cs="Arial"/>
        </w:rPr>
        <w:t xml:space="preserve"> hours of work to produce pre-prepared captions for one broadcast hour. </w:t>
      </w:r>
      <w:r w:rsidR="0071037F">
        <w:rPr>
          <w:rFonts w:ascii="Arial" w:hAnsi="Arial" w:cs="Arial"/>
        </w:rPr>
        <w:t>O</w:t>
      </w:r>
      <w:r w:rsidR="0030380F" w:rsidRPr="00FC38FC">
        <w:rPr>
          <w:rFonts w:ascii="Arial" w:hAnsi="Arial" w:cs="Arial"/>
        </w:rPr>
        <w:t xml:space="preserve">ur assessment is that the Channel Provider would not be able to provide </w:t>
      </w:r>
      <w:proofErr w:type="gramStart"/>
      <w:r w:rsidR="0030380F" w:rsidRPr="00FC38FC">
        <w:rPr>
          <w:rFonts w:ascii="Arial" w:hAnsi="Arial" w:cs="Arial"/>
        </w:rPr>
        <w:t>sufficient</w:t>
      </w:r>
      <w:proofErr w:type="gramEnd"/>
      <w:r w:rsidR="0030380F" w:rsidRPr="00FC38FC">
        <w:rPr>
          <w:rFonts w:ascii="Arial" w:hAnsi="Arial" w:cs="Arial"/>
        </w:rPr>
        <w:t xml:space="preserve"> new captioned programs for the Service to make-up the captioning target of 45% of its broadcast hours for the 2020-21 financial year</w:t>
      </w:r>
      <w:r w:rsidR="00F629E3">
        <w:rPr>
          <w:rFonts w:ascii="Arial" w:hAnsi="Arial" w:cs="Arial"/>
        </w:rPr>
        <w:t xml:space="preserve">, if the </w:t>
      </w:r>
      <w:r w:rsidR="00C73BF7">
        <w:rPr>
          <w:rFonts w:ascii="Arial" w:hAnsi="Arial" w:cs="Arial"/>
        </w:rPr>
        <w:t>Target Reduction Order was not made</w:t>
      </w:r>
      <w:r w:rsidR="0030380F" w:rsidRPr="00FC38FC">
        <w:rPr>
          <w:rFonts w:ascii="Arial" w:hAnsi="Arial" w:cs="Arial"/>
        </w:rPr>
        <w:t xml:space="preserve">. </w:t>
      </w:r>
    </w:p>
    <w:p w14:paraId="0D1DBC3C" w14:textId="36B9F0B4" w:rsidR="00DC4897" w:rsidRPr="00DC4897" w:rsidRDefault="00D4331C" w:rsidP="00E93074">
      <w:pPr>
        <w:pStyle w:val="ListParagraph"/>
        <w:numPr>
          <w:ilvl w:val="1"/>
          <w:numId w:val="1"/>
        </w:numPr>
        <w:ind w:left="850" w:hanging="493"/>
        <w:rPr>
          <w:rFonts w:ascii="Arial" w:hAnsi="Arial" w:cs="Arial"/>
        </w:rPr>
      </w:pPr>
      <w:r w:rsidRPr="00DC4897">
        <w:rPr>
          <w:rFonts w:ascii="Arial" w:hAnsi="Arial" w:cs="Arial"/>
        </w:rPr>
        <w:t>The</w:t>
      </w:r>
      <w:r w:rsidR="00E93074" w:rsidRPr="00DC4897">
        <w:rPr>
          <w:rFonts w:ascii="Arial" w:hAnsi="Arial" w:cs="Arial"/>
        </w:rPr>
        <w:t xml:space="preserve"> Applicant has submitted that the Channel Provider is working to meet its contractual obligation to </w:t>
      </w:r>
      <w:r w:rsidR="00E93074">
        <w:rPr>
          <w:rFonts w:ascii="Arial" w:hAnsi="Arial" w:cs="Arial"/>
        </w:rPr>
        <w:t>Foxtel</w:t>
      </w:r>
      <w:r w:rsidR="00E93074" w:rsidRPr="00DC4897">
        <w:rPr>
          <w:rFonts w:ascii="Arial" w:hAnsi="Arial" w:cs="Arial"/>
        </w:rPr>
        <w:t xml:space="preserve"> by supplying captioning for the Service, but that</w:t>
      </w:r>
      <w:r w:rsidR="00E93074">
        <w:rPr>
          <w:rFonts w:ascii="Arial" w:hAnsi="Arial" w:cs="Arial"/>
        </w:rPr>
        <w:t xml:space="preserve"> downstream resellers like the Applicant</w:t>
      </w:r>
      <w:r w:rsidR="00E93074" w:rsidRPr="00DC4897">
        <w:rPr>
          <w:rFonts w:ascii="Arial" w:hAnsi="Arial" w:cs="Arial"/>
        </w:rPr>
        <w:t xml:space="preserve"> will be unable to meet the required level of 45% by the end of</w:t>
      </w:r>
      <w:r w:rsidR="00E93074">
        <w:rPr>
          <w:rFonts w:ascii="Arial" w:hAnsi="Arial" w:cs="Arial"/>
        </w:rPr>
        <w:t xml:space="preserve"> the</w:t>
      </w:r>
      <w:r w:rsidR="00E93074" w:rsidRPr="00DC4897">
        <w:rPr>
          <w:rFonts w:ascii="Arial" w:hAnsi="Arial" w:cs="Arial"/>
        </w:rPr>
        <w:t xml:space="preserve"> Specif</w:t>
      </w:r>
      <w:r w:rsidR="00E93074">
        <w:rPr>
          <w:rFonts w:ascii="Arial" w:hAnsi="Arial" w:cs="Arial"/>
        </w:rPr>
        <w:t>ied</w:t>
      </w:r>
      <w:r w:rsidR="00E93074" w:rsidRPr="00DC4897">
        <w:rPr>
          <w:rFonts w:ascii="Arial" w:hAnsi="Arial" w:cs="Arial"/>
        </w:rPr>
        <w:t xml:space="preserve"> Eligible Period</w:t>
      </w:r>
      <w:r w:rsidR="00E93074">
        <w:rPr>
          <w:rFonts w:ascii="Arial" w:hAnsi="Arial" w:cs="Arial"/>
        </w:rPr>
        <w:t xml:space="preserve"> due to</w:t>
      </w:r>
      <w:r w:rsidR="00697851">
        <w:rPr>
          <w:rFonts w:ascii="Arial" w:hAnsi="Arial" w:cs="Arial"/>
        </w:rPr>
        <w:t xml:space="preserve">: </w:t>
      </w:r>
    </w:p>
    <w:p w14:paraId="32362D7E" w14:textId="77777777" w:rsidR="00E93074" w:rsidRDefault="00E93074" w:rsidP="00E93074">
      <w:pPr>
        <w:numPr>
          <w:ilvl w:val="0"/>
          <w:numId w:val="15"/>
        </w:numPr>
        <w:ind w:left="1565" w:hanging="357"/>
        <w:contextualSpacing/>
        <w:rPr>
          <w:rFonts w:ascii="Arial" w:hAnsi="Arial" w:cs="Arial"/>
        </w:rPr>
      </w:pPr>
      <w:r w:rsidRPr="009E361D">
        <w:rPr>
          <w:rFonts w:ascii="Arial" w:hAnsi="Arial" w:cs="Arial"/>
        </w:rPr>
        <w:t>th</w:t>
      </w:r>
      <w:r>
        <w:rPr>
          <w:rFonts w:ascii="Arial" w:hAnsi="Arial" w:cs="Arial"/>
        </w:rPr>
        <w:t>e</w:t>
      </w:r>
      <w:r w:rsidRPr="009E361D">
        <w:rPr>
          <w:rFonts w:ascii="Arial" w:hAnsi="Arial" w:cs="Arial"/>
        </w:rPr>
        <w:t xml:space="preserve"> unprecedented </w:t>
      </w:r>
      <w:r>
        <w:rPr>
          <w:rFonts w:ascii="Arial" w:hAnsi="Arial" w:cs="Arial"/>
        </w:rPr>
        <w:t>and protracted impact of Covid-19 on the Channel Provider’s staff and operations</w:t>
      </w:r>
      <w:r w:rsidRPr="009E361D">
        <w:rPr>
          <w:rFonts w:ascii="Arial" w:hAnsi="Arial" w:cs="Arial"/>
        </w:rPr>
        <w:t xml:space="preserve">, </w:t>
      </w:r>
      <w:r>
        <w:rPr>
          <w:rFonts w:ascii="Arial" w:hAnsi="Arial" w:cs="Arial"/>
        </w:rPr>
        <w:t xml:space="preserve">and </w:t>
      </w:r>
    </w:p>
    <w:p w14:paraId="637BFF7B" w14:textId="77777777" w:rsidR="00E93074" w:rsidRDefault="00E93074" w:rsidP="00E93074">
      <w:pPr>
        <w:numPr>
          <w:ilvl w:val="0"/>
          <w:numId w:val="15"/>
        </w:numPr>
        <w:ind w:left="1565" w:hanging="357"/>
        <w:rPr>
          <w:rFonts w:ascii="Arial" w:hAnsi="Arial" w:cs="Arial"/>
        </w:rPr>
      </w:pPr>
      <w:r>
        <w:rPr>
          <w:rFonts w:ascii="Arial" w:hAnsi="Arial" w:cs="Arial"/>
        </w:rPr>
        <w:t>the Applicant being</w:t>
      </w:r>
      <w:r w:rsidRPr="00262D39">
        <w:rPr>
          <w:rFonts w:ascii="Arial" w:hAnsi="Arial" w:cs="Arial"/>
        </w:rPr>
        <w:t xml:space="preserve"> reliant on the Channel Provider to provide all its captioning for the Service</w:t>
      </w:r>
      <w:r>
        <w:rPr>
          <w:rFonts w:ascii="Arial" w:hAnsi="Arial" w:cs="Arial"/>
        </w:rPr>
        <w:t>.</w:t>
      </w:r>
    </w:p>
    <w:p w14:paraId="3A70EFAA" w14:textId="365BF8D7" w:rsidR="00691F63" w:rsidRPr="00691F63" w:rsidRDefault="00691F63" w:rsidP="00E93074">
      <w:pPr>
        <w:numPr>
          <w:ilvl w:val="1"/>
          <w:numId w:val="1"/>
        </w:numPr>
        <w:ind w:left="850" w:hanging="493"/>
        <w:rPr>
          <w:rFonts w:ascii="Arial" w:hAnsi="Arial" w:cs="Arial"/>
        </w:rPr>
      </w:pPr>
      <w:r w:rsidRPr="00691F63">
        <w:rPr>
          <w:rFonts w:ascii="Arial" w:hAnsi="Arial" w:cs="Arial"/>
        </w:rPr>
        <w:t>The Applicant submitted that</w:t>
      </w:r>
      <w:r w:rsidR="00E93074">
        <w:rPr>
          <w:rFonts w:ascii="Arial" w:hAnsi="Arial" w:cs="Arial"/>
        </w:rPr>
        <w:t>,</w:t>
      </w:r>
      <w:r w:rsidRPr="00691F63">
        <w:rPr>
          <w:rFonts w:ascii="Arial" w:hAnsi="Arial" w:cs="Arial"/>
        </w:rPr>
        <w:t xml:space="preserve"> if the target reduction order is not granted, the Applicant:</w:t>
      </w:r>
    </w:p>
    <w:p w14:paraId="19A71571" w14:textId="5996811A" w:rsidR="00691F63" w:rsidRPr="00691F63" w:rsidRDefault="00691F63" w:rsidP="00691F63">
      <w:pPr>
        <w:numPr>
          <w:ilvl w:val="0"/>
          <w:numId w:val="15"/>
        </w:numPr>
        <w:rPr>
          <w:rFonts w:ascii="Arial" w:hAnsi="Arial" w:cs="Arial"/>
        </w:rPr>
      </w:pPr>
      <w:r w:rsidRPr="00691F63">
        <w:rPr>
          <w:rFonts w:ascii="Arial" w:hAnsi="Arial" w:cs="Arial"/>
        </w:rPr>
        <w:t xml:space="preserve">will be in breach of Part 9D of the BSA in respect of the </w:t>
      </w:r>
      <w:r w:rsidR="00742444">
        <w:rPr>
          <w:rFonts w:ascii="Arial" w:hAnsi="Arial" w:cs="Arial"/>
        </w:rPr>
        <w:t>Service</w:t>
      </w:r>
      <w:r w:rsidRPr="00691F63">
        <w:rPr>
          <w:rFonts w:ascii="Arial" w:hAnsi="Arial" w:cs="Arial"/>
        </w:rPr>
        <w:t xml:space="preserve"> </w:t>
      </w:r>
    </w:p>
    <w:p w14:paraId="39EE4ADF" w14:textId="016622E8" w:rsidR="00691F63" w:rsidRPr="00691F63" w:rsidRDefault="00691F63" w:rsidP="00691F63">
      <w:pPr>
        <w:numPr>
          <w:ilvl w:val="0"/>
          <w:numId w:val="15"/>
        </w:numPr>
        <w:rPr>
          <w:rFonts w:ascii="Arial" w:hAnsi="Arial" w:cs="Arial"/>
        </w:rPr>
      </w:pPr>
      <w:r w:rsidRPr="00691F63">
        <w:rPr>
          <w:rFonts w:ascii="Arial" w:hAnsi="Arial" w:cs="Arial"/>
        </w:rPr>
        <w:t xml:space="preserve">may be forced to </w:t>
      </w:r>
      <w:bookmarkStart w:id="9" w:name="_Hlk65055200"/>
      <w:r w:rsidRPr="00691F63">
        <w:rPr>
          <w:rFonts w:ascii="Arial" w:hAnsi="Arial" w:cs="Arial"/>
        </w:rPr>
        <w:t xml:space="preserve">limit the number of </w:t>
      </w:r>
      <w:bookmarkEnd w:id="9"/>
      <w:r w:rsidR="00E67CEA" w:rsidRPr="00424CDC">
        <w:rPr>
          <w:rFonts w:ascii="Arial" w:hAnsi="Arial" w:cs="Arial"/>
        </w:rPr>
        <w:t>international pass through news channels on its platform in the future</w:t>
      </w:r>
      <w:r w:rsidRPr="00691F63">
        <w:rPr>
          <w:rFonts w:ascii="Arial" w:hAnsi="Arial" w:cs="Arial"/>
        </w:rPr>
        <w:t>.</w:t>
      </w:r>
    </w:p>
    <w:p w14:paraId="7AB57BFF" w14:textId="1930A016" w:rsidR="006D3ABF" w:rsidRPr="00546F80" w:rsidRDefault="00A77C5E" w:rsidP="00E93074">
      <w:pPr>
        <w:pStyle w:val="ListParagraph"/>
        <w:numPr>
          <w:ilvl w:val="1"/>
          <w:numId w:val="1"/>
        </w:numPr>
        <w:ind w:left="850" w:hanging="493"/>
        <w:contextualSpacing w:val="0"/>
        <w:rPr>
          <w:rFonts w:ascii="Arial" w:hAnsi="Arial" w:cs="Arial"/>
        </w:rPr>
      </w:pPr>
      <w:bookmarkStart w:id="10" w:name="_Ref39503251"/>
      <w:r w:rsidRPr="00EC50AD">
        <w:rPr>
          <w:rFonts w:ascii="Arial" w:hAnsi="Arial" w:cs="Arial"/>
        </w:rPr>
        <w:t>The ACMA</w:t>
      </w:r>
      <w:r w:rsidR="009236AD">
        <w:rPr>
          <w:rFonts w:ascii="Arial" w:hAnsi="Arial" w:cs="Arial"/>
        </w:rPr>
        <w:t xml:space="preserve"> con</w:t>
      </w:r>
      <w:r w:rsidR="00A07A87">
        <w:rPr>
          <w:rFonts w:ascii="Arial" w:hAnsi="Arial" w:cs="Arial"/>
        </w:rPr>
        <w:t>siders</w:t>
      </w:r>
      <w:r w:rsidR="009236AD">
        <w:rPr>
          <w:rFonts w:ascii="Arial" w:hAnsi="Arial" w:cs="Arial"/>
        </w:rPr>
        <w:t xml:space="preserve"> </w:t>
      </w:r>
      <w:r w:rsidR="007322E5" w:rsidRPr="00EC50AD">
        <w:rPr>
          <w:rFonts w:ascii="Arial" w:hAnsi="Arial" w:cs="Arial"/>
        </w:rPr>
        <w:t>that detriment would be suffered by the Applicant as a result of a failure to make the Target Reduction Order</w:t>
      </w:r>
      <w:bookmarkEnd w:id="10"/>
      <w:r w:rsidR="009236AD">
        <w:rPr>
          <w:rFonts w:ascii="Arial" w:hAnsi="Arial" w:cs="Arial"/>
        </w:rPr>
        <w:t>, because</w:t>
      </w:r>
      <w:r w:rsidR="00FC3DDC">
        <w:rPr>
          <w:rFonts w:ascii="Arial" w:hAnsi="Arial" w:cs="Arial"/>
        </w:rPr>
        <w:t xml:space="preserve"> of the </w:t>
      </w:r>
      <w:r w:rsidR="00BF061C" w:rsidRPr="00546F80">
        <w:rPr>
          <w:rFonts w:ascii="Arial" w:hAnsi="Arial" w:cs="Arial"/>
        </w:rPr>
        <w:t>unexpected</w:t>
      </w:r>
      <w:r w:rsidR="00546F80">
        <w:rPr>
          <w:rFonts w:ascii="Arial" w:hAnsi="Arial" w:cs="Arial"/>
        </w:rPr>
        <w:t>,</w:t>
      </w:r>
      <w:r w:rsidR="00BF061C" w:rsidRPr="00546F80">
        <w:rPr>
          <w:rFonts w:ascii="Arial" w:hAnsi="Arial" w:cs="Arial"/>
        </w:rPr>
        <w:t xml:space="preserve"> significant</w:t>
      </w:r>
      <w:r w:rsidR="00AD667E">
        <w:rPr>
          <w:rFonts w:ascii="Arial" w:hAnsi="Arial" w:cs="Arial"/>
        </w:rPr>
        <w:t>,</w:t>
      </w:r>
      <w:r w:rsidR="00BF061C" w:rsidRPr="00546F80">
        <w:rPr>
          <w:rFonts w:ascii="Arial" w:hAnsi="Arial" w:cs="Arial"/>
        </w:rPr>
        <w:t xml:space="preserve"> </w:t>
      </w:r>
      <w:r w:rsidR="00E93074" w:rsidRPr="00546F80">
        <w:rPr>
          <w:rFonts w:ascii="Arial" w:hAnsi="Arial" w:cs="Arial"/>
        </w:rPr>
        <w:t>technical and practical difficulties</w:t>
      </w:r>
      <w:r w:rsidR="00E93074">
        <w:rPr>
          <w:rFonts w:ascii="Arial" w:hAnsi="Arial" w:cs="Arial"/>
        </w:rPr>
        <w:t xml:space="preserve"> which</w:t>
      </w:r>
      <w:r w:rsidR="00E93074" w:rsidRPr="00546F80">
        <w:rPr>
          <w:rFonts w:ascii="Arial" w:hAnsi="Arial" w:cs="Arial"/>
        </w:rPr>
        <w:t xml:space="preserve"> have disrupt</w:t>
      </w:r>
      <w:r w:rsidR="00E93074">
        <w:rPr>
          <w:rFonts w:ascii="Arial" w:hAnsi="Arial" w:cs="Arial"/>
        </w:rPr>
        <w:t>ed</w:t>
      </w:r>
      <w:r w:rsidR="00E93074" w:rsidRPr="00546F80">
        <w:rPr>
          <w:rFonts w:ascii="Arial" w:hAnsi="Arial" w:cs="Arial"/>
        </w:rPr>
        <w:t xml:space="preserve"> </w:t>
      </w:r>
      <w:r w:rsidR="00E93074">
        <w:rPr>
          <w:rFonts w:ascii="Arial" w:hAnsi="Arial" w:cs="Arial"/>
        </w:rPr>
        <w:t xml:space="preserve">the Channel Provider’s </w:t>
      </w:r>
      <w:r w:rsidR="00E93074" w:rsidRPr="00546F80">
        <w:rPr>
          <w:rFonts w:ascii="Arial" w:hAnsi="Arial" w:cs="Arial"/>
        </w:rPr>
        <w:t>captioning workforce for the Service as a result of C</w:t>
      </w:r>
      <w:r w:rsidR="00E93074">
        <w:rPr>
          <w:rFonts w:ascii="Arial" w:hAnsi="Arial" w:cs="Arial"/>
        </w:rPr>
        <w:t>ovid</w:t>
      </w:r>
      <w:r w:rsidR="00E93074" w:rsidRPr="00546F80">
        <w:rPr>
          <w:rFonts w:ascii="Arial" w:hAnsi="Arial" w:cs="Arial"/>
        </w:rPr>
        <w:t>-19</w:t>
      </w:r>
      <w:r w:rsidR="00AD667E">
        <w:rPr>
          <w:rFonts w:ascii="Arial" w:hAnsi="Arial" w:cs="Arial"/>
        </w:rPr>
        <w:t>.</w:t>
      </w:r>
    </w:p>
    <w:bookmarkEnd w:id="8"/>
    <w:p w14:paraId="5C03A9DF" w14:textId="77777777" w:rsidR="00E93074" w:rsidRPr="00767DF2" w:rsidRDefault="00E93074" w:rsidP="00E93074">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 if the Target Reduction Order is not made for the Specified Eligible Period, the</w:t>
      </w:r>
      <w:r w:rsidRPr="00767DF2">
        <w:rPr>
          <w:rFonts w:ascii="Arial" w:hAnsi="Arial" w:cs="Arial"/>
        </w:rPr>
        <w:t xml:space="preserve"> Service </w:t>
      </w:r>
      <w:r>
        <w:rPr>
          <w:rFonts w:ascii="Arial" w:hAnsi="Arial" w:cs="Arial"/>
        </w:rPr>
        <w:t>should meet the</w:t>
      </w:r>
      <w:r w:rsidRPr="00767DF2">
        <w:rPr>
          <w:rFonts w:ascii="Arial" w:hAnsi="Arial" w:cs="Arial"/>
        </w:rPr>
        <w:t xml:space="preserve"> prescribed annual </w:t>
      </w:r>
      <w:r>
        <w:rPr>
          <w:rFonts w:ascii="Arial" w:hAnsi="Arial" w:cs="Arial"/>
        </w:rPr>
        <w:t xml:space="preserve">captioning </w:t>
      </w:r>
      <w:r w:rsidRPr="00767DF2">
        <w:rPr>
          <w:rFonts w:ascii="Arial" w:hAnsi="Arial" w:cs="Arial"/>
        </w:rPr>
        <w:t xml:space="preserve">target of </w:t>
      </w:r>
      <w:r>
        <w:rPr>
          <w:rFonts w:ascii="Arial" w:hAnsi="Arial" w:cs="Arial"/>
        </w:rPr>
        <w:t>50</w:t>
      </w:r>
      <w:r w:rsidRPr="00767DF2">
        <w:rPr>
          <w:rFonts w:ascii="Arial" w:hAnsi="Arial" w:cs="Arial"/>
        </w:rPr>
        <w:t>%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Pr="00AA03BF" w:rsidRDefault="00081061" w:rsidP="00E93074">
      <w:pPr>
        <w:pStyle w:val="ListParagraph"/>
        <w:numPr>
          <w:ilvl w:val="1"/>
          <w:numId w:val="1"/>
        </w:numPr>
        <w:ind w:left="850" w:hanging="493"/>
        <w:contextualSpacing w:val="0"/>
        <w:rPr>
          <w:rFonts w:ascii="Arial" w:hAnsi="Arial" w:cs="Arial"/>
        </w:rPr>
      </w:pPr>
      <w:r w:rsidRPr="00AA03BF">
        <w:rPr>
          <w:rFonts w:ascii="Arial" w:hAnsi="Arial" w:cs="Arial"/>
        </w:rPr>
        <w:t xml:space="preserve">The Applicant </w:t>
      </w:r>
      <w:r w:rsidR="00795468" w:rsidRPr="00AA03BF">
        <w:rPr>
          <w:rFonts w:ascii="Arial" w:hAnsi="Arial" w:cs="Arial"/>
        </w:rPr>
        <w:t>submit</w:t>
      </w:r>
      <w:r w:rsidR="002829F1" w:rsidRPr="00AA03BF">
        <w:rPr>
          <w:rFonts w:ascii="Arial" w:hAnsi="Arial" w:cs="Arial"/>
        </w:rPr>
        <w:t>ted</w:t>
      </w:r>
      <w:r w:rsidR="00795468" w:rsidRPr="00AA03BF">
        <w:rPr>
          <w:rFonts w:ascii="Arial" w:hAnsi="Arial" w:cs="Arial"/>
        </w:rPr>
        <w:t xml:space="preserve"> that the impact of making the Target Reduction Order on deaf and hearing-impaired viewers, or potential viewers, of the Service, would be low due to the low viewership of the </w:t>
      </w:r>
      <w:r w:rsidR="00073A37" w:rsidRPr="00AA03BF">
        <w:rPr>
          <w:rFonts w:ascii="Arial" w:hAnsi="Arial" w:cs="Arial"/>
        </w:rPr>
        <w:t>S</w:t>
      </w:r>
      <w:r w:rsidR="00795468" w:rsidRPr="00AA03BF">
        <w:rPr>
          <w:rFonts w:ascii="Arial" w:hAnsi="Arial" w:cs="Arial"/>
        </w:rPr>
        <w:t>ervice</w:t>
      </w:r>
      <w:r w:rsidR="00A07A87" w:rsidRPr="00AA03BF">
        <w:rPr>
          <w:rFonts w:ascii="Arial" w:hAnsi="Arial" w:cs="Arial"/>
        </w:rPr>
        <w:t>,</w:t>
      </w:r>
      <w:r w:rsidR="000E487A" w:rsidRPr="00AA03BF">
        <w:rPr>
          <w:rFonts w:ascii="Arial" w:hAnsi="Arial" w:cs="Arial"/>
        </w:rPr>
        <w:t xml:space="preserve"> and</w:t>
      </w:r>
      <w:r w:rsidR="00EB0068" w:rsidRPr="00AA03BF">
        <w:rPr>
          <w:rFonts w:ascii="Arial" w:hAnsi="Arial" w:cs="Arial"/>
        </w:rPr>
        <w:t xml:space="preserve"> the</w:t>
      </w:r>
      <w:r w:rsidR="000E487A" w:rsidRPr="00AA03BF">
        <w:rPr>
          <w:rFonts w:ascii="Arial" w:hAnsi="Arial" w:cs="Arial"/>
        </w:rPr>
        <w:t xml:space="preserve"> Target Reduction Order </w:t>
      </w:r>
      <w:r w:rsidR="00EB0068" w:rsidRPr="00AA03BF">
        <w:rPr>
          <w:rFonts w:ascii="Arial" w:hAnsi="Arial" w:cs="Arial"/>
        </w:rPr>
        <w:t xml:space="preserve">being </w:t>
      </w:r>
      <w:r w:rsidR="000E487A" w:rsidRPr="00AA03BF">
        <w:rPr>
          <w:rFonts w:ascii="Arial" w:hAnsi="Arial" w:cs="Arial"/>
        </w:rPr>
        <w:t>sought for only one year</w:t>
      </w:r>
      <w:r w:rsidR="00795468" w:rsidRPr="00AA03BF">
        <w:rPr>
          <w:rFonts w:ascii="Arial" w:hAnsi="Arial" w:cs="Arial"/>
        </w:rPr>
        <w:t>.</w:t>
      </w:r>
    </w:p>
    <w:p w14:paraId="773C5A0F" w14:textId="09CF9898" w:rsidR="00872A9A" w:rsidRPr="00E93074" w:rsidRDefault="00872A9A" w:rsidP="00E756AB">
      <w:pPr>
        <w:pStyle w:val="ListParagraph"/>
        <w:numPr>
          <w:ilvl w:val="1"/>
          <w:numId w:val="1"/>
        </w:numPr>
        <w:ind w:left="850" w:hanging="493"/>
        <w:contextualSpacing w:val="0"/>
        <w:rPr>
          <w:rFonts w:ascii="Arial" w:hAnsi="Arial" w:cs="Arial"/>
        </w:rPr>
      </w:pPr>
      <w:bookmarkStart w:id="11" w:name="_Hlk536807229"/>
      <w:r w:rsidRPr="00E93074">
        <w:rPr>
          <w:rFonts w:ascii="Arial" w:hAnsi="Arial" w:cs="Arial"/>
        </w:rPr>
        <w:t xml:space="preserve">The ACMA accepts that the evidence provided by the Applicant indicates that a very low number of viewers of the Service are likely to require captioned content on any given day. However, the ACMA also notes that, although the total numbers may be low, hearing-impaired viewers may make up a reasonable proportion of total viewers. The ACMA considers that making the Target Reduction Order would have an adverse impact on deaf and hearing-impaired viewers, and potential viewers. In </w:t>
      </w:r>
      <w:r w:rsidRPr="00E93074">
        <w:rPr>
          <w:rFonts w:ascii="Arial" w:hAnsi="Arial" w:cs="Arial"/>
        </w:rPr>
        <w:lastRenderedPageBreak/>
        <w:t>forming this view, the ACMA notes that around one in six Australians are affected by total or partial hearing loss.</w:t>
      </w:r>
      <w:r w:rsidRPr="00E93074">
        <w:rPr>
          <w:vertAlign w:val="superscript"/>
        </w:rPr>
        <w:t xml:space="preserve"> [</w:t>
      </w:r>
      <w:r>
        <w:rPr>
          <w:vertAlign w:val="superscript"/>
        </w:rPr>
        <w:footnoteReference w:id="6"/>
      </w:r>
      <w:r w:rsidRPr="00E93074">
        <w:rPr>
          <w:vertAlign w:val="superscript"/>
        </w:rPr>
        <w:t>] [</w:t>
      </w:r>
      <w:r>
        <w:rPr>
          <w:vertAlign w:val="superscript"/>
        </w:rPr>
        <w:footnoteReference w:id="7"/>
      </w:r>
      <w:r w:rsidRPr="00E93074">
        <w:rPr>
          <w:vertAlign w:val="superscript"/>
        </w:rPr>
        <w:t>]</w:t>
      </w:r>
    </w:p>
    <w:p w14:paraId="1D3C7CB8" w14:textId="7A571AF2" w:rsidR="00657F48" w:rsidRDefault="00BD4711" w:rsidP="00E93074">
      <w:pPr>
        <w:pStyle w:val="ListParagraph"/>
        <w:numPr>
          <w:ilvl w:val="1"/>
          <w:numId w:val="1"/>
        </w:numPr>
        <w:ind w:left="850" w:hanging="493"/>
        <w:contextualSpacing w:val="0"/>
        <w:rPr>
          <w:rFonts w:ascii="Arial" w:hAnsi="Arial" w:cs="Arial"/>
        </w:rPr>
      </w:pPr>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sidRPr="00BC7FCC">
        <w:rPr>
          <w:rFonts w:ascii="Arial" w:eastAsia="Arial" w:hAnsi="Arial" w:cs="Arial"/>
        </w:rPr>
        <w:t xml:space="preserve"> </w:t>
      </w:r>
      <w:r w:rsidR="3AC53F9C" w:rsidRPr="00BC7FCC">
        <w:rPr>
          <w:rFonts w:ascii="Arial" w:eastAsia="Arial" w:hAnsi="Arial" w:cs="Arial"/>
        </w:rPr>
        <w:t>t</w:t>
      </w:r>
      <w:r w:rsidR="00446928" w:rsidRPr="00BC7FCC">
        <w:rPr>
          <w:rFonts w:ascii="Arial" w:eastAsia="Arial" w:hAnsi="Arial" w:cs="Arial"/>
        </w:rPr>
        <w:t xml:space="preserve">arget </w:t>
      </w:r>
      <w:r w:rsidR="3AC53F9C" w:rsidRPr="00BC7FCC">
        <w:rPr>
          <w:rFonts w:ascii="Arial" w:eastAsia="Arial" w:hAnsi="Arial" w:cs="Arial"/>
        </w:rPr>
        <w:t>r</w:t>
      </w:r>
      <w:r w:rsidR="00446928" w:rsidRPr="00BC7FCC">
        <w:rPr>
          <w:rFonts w:ascii="Arial" w:eastAsia="Arial" w:hAnsi="Arial" w:cs="Arial"/>
        </w:rPr>
        <w:t xml:space="preserve">eduction </w:t>
      </w:r>
      <w:r w:rsidR="3AC53F9C" w:rsidRPr="00BC7FCC">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w:t>
      </w:r>
      <w:r w:rsidR="0074067E" w:rsidRPr="0074067E">
        <w:rPr>
          <w:rFonts w:ascii="Arial" w:hAnsi="Arial" w:cs="Arial"/>
        </w:rPr>
        <w:t>the level of captioning on the Service</w:t>
      </w:r>
      <w:r w:rsidR="005123ED">
        <w:rPr>
          <w:rFonts w:ascii="Arial" w:hAnsi="Arial" w:cs="Arial"/>
        </w:rPr>
        <w:t xml:space="preserve"> is being</w:t>
      </w:r>
      <w:r w:rsidR="0074067E" w:rsidRPr="0074067E">
        <w:rPr>
          <w:rFonts w:ascii="Arial" w:hAnsi="Arial" w:cs="Arial"/>
        </w:rPr>
        <w:t xml:space="preserve"> increase</w:t>
      </w:r>
      <w:r w:rsidR="005123ED">
        <w:rPr>
          <w:rFonts w:ascii="Arial" w:hAnsi="Arial" w:cs="Arial"/>
        </w:rPr>
        <w:t>d</w:t>
      </w:r>
      <w:r w:rsidR="0074067E" w:rsidRPr="0074067E">
        <w:rPr>
          <w:rFonts w:ascii="Arial" w:hAnsi="Arial" w:cs="Arial"/>
        </w:rPr>
        <w:t xml:space="preserve"> </w:t>
      </w:r>
      <w:r w:rsidR="005123ED">
        <w:rPr>
          <w:rFonts w:ascii="Arial" w:hAnsi="Arial" w:cs="Arial"/>
        </w:rPr>
        <w:t>by</w:t>
      </w:r>
      <w:r w:rsidR="00E01B78">
        <w:rPr>
          <w:rFonts w:ascii="Arial" w:hAnsi="Arial" w:cs="Arial"/>
        </w:rPr>
        <w:t xml:space="preserve"> a rate of 0.</w:t>
      </w:r>
      <w:r w:rsidR="00A47B0D">
        <w:rPr>
          <w:rFonts w:ascii="Arial" w:hAnsi="Arial" w:cs="Arial"/>
        </w:rPr>
        <w:t xml:space="preserve">4% per week </w:t>
      </w:r>
      <w:r w:rsidR="0074067E" w:rsidRPr="0074067E">
        <w:rPr>
          <w:rFonts w:ascii="Arial" w:hAnsi="Arial" w:cs="Arial"/>
        </w:rPr>
        <w:t>to meet captioning targets for the 2021-22 financial year</w:t>
      </w:r>
      <w:r w:rsidR="005123ED">
        <w:rPr>
          <w:rFonts w:ascii="Arial" w:hAnsi="Arial" w:cs="Arial"/>
        </w:rPr>
        <w:t>.</w:t>
      </w:r>
    </w:p>
    <w:bookmarkEnd w:id="11"/>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21F67B10" w:rsidR="005C62A1" w:rsidRPr="000B5638" w:rsidRDefault="00A07A87" w:rsidP="00E93074">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w:t>
      </w:r>
      <w:r w:rsidR="00855C08" w:rsidRPr="00E51ACB">
        <w:rPr>
          <w:rFonts w:ascii="Arial" w:hAnsi="Arial" w:cs="Arial"/>
        </w:rPr>
        <w:t xml:space="preserve">Service </w:t>
      </w:r>
      <w:r w:rsidR="00E77762" w:rsidRPr="000B5638">
        <w:rPr>
          <w:rFonts w:ascii="Arial" w:hAnsi="Arial" w:cs="Arial"/>
        </w:rPr>
        <w:t>between 1 July 2020 and 21 December 2020</w:t>
      </w:r>
      <w:r w:rsidR="009370A4" w:rsidRPr="000B5638">
        <w:rPr>
          <w:rFonts w:ascii="Arial" w:hAnsi="Arial" w:cs="Arial"/>
        </w:rPr>
        <w:t>,</w:t>
      </w:r>
      <w:r w:rsidR="00E77762" w:rsidRPr="000B5638">
        <w:rPr>
          <w:rFonts w:ascii="Arial" w:hAnsi="Arial" w:cs="Arial"/>
        </w:rPr>
        <w:t xml:space="preserve"> </w:t>
      </w:r>
      <w:r w:rsidR="008868B3" w:rsidRPr="000B5638">
        <w:rPr>
          <w:rFonts w:ascii="Arial" w:hAnsi="Arial" w:cs="Arial"/>
        </w:rPr>
        <w:t xml:space="preserve">was </w:t>
      </w:r>
      <w:r w:rsidR="00476964" w:rsidRPr="000B5638">
        <w:rPr>
          <w:rFonts w:ascii="Arial" w:hAnsi="Arial" w:cs="Arial"/>
        </w:rPr>
        <w:t xml:space="preserve">relatively </w:t>
      </w:r>
      <w:r w:rsidR="000F7147" w:rsidRPr="000B5638">
        <w:rPr>
          <w:rFonts w:ascii="Arial" w:hAnsi="Arial" w:cs="Arial"/>
        </w:rPr>
        <w:t>low</w:t>
      </w:r>
      <w:r w:rsidR="009370A4" w:rsidRPr="000B5638">
        <w:rPr>
          <w:rFonts w:ascii="Arial" w:hAnsi="Arial" w:cs="Arial"/>
        </w:rPr>
        <w:t>.</w:t>
      </w:r>
      <w:r w:rsidR="00BF2907" w:rsidRPr="000B5638">
        <w:rPr>
          <w:rFonts w:ascii="Arial" w:hAnsi="Arial" w:cs="Arial"/>
        </w:rPr>
        <w:t xml:space="preserve"> </w:t>
      </w:r>
    </w:p>
    <w:p w14:paraId="397EC6D1" w14:textId="2B41AB9C" w:rsidR="00023567" w:rsidRPr="000B5638" w:rsidRDefault="001A5F02" w:rsidP="00AC1166">
      <w:pPr>
        <w:ind w:firstLine="284"/>
        <w:rPr>
          <w:rFonts w:ascii="Arial" w:hAnsi="Arial" w:cs="Arial"/>
          <w:i/>
          <w:u w:val="single"/>
        </w:rPr>
      </w:pPr>
      <w:r w:rsidRPr="000B5638">
        <w:rPr>
          <w:rFonts w:ascii="Arial" w:hAnsi="Arial" w:cs="Arial"/>
          <w:i/>
          <w:u w:val="single"/>
        </w:rPr>
        <w:t>F</w:t>
      </w:r>
      <w:r w:rsidR="00023567" w:rsidRPr="000B5638">
        <w:rPr>
          <w:rFonts w:ascii="Arial" w:hAnsi="Arial" w:cs="Arial"/>
          <w:i/>
          <w:u w:val="single"/>
        </w:rPr>
        <w:t>inancial circumstances of the Applicant</w:t>
      </w:r>
      <w:r w:rsidR="00FA110F" w:rsidRPr="000B5638">
        <w:rPr>
          <w:rFonts w:ascii="Arial" w:hAnsi="Arial" w:cs="Arial"/>
          <w:i/>
          <w:u w:val="single"/>
        </w:rPr>
        <w:t xml:space="preserve"> (</w:t>
      </w:r>
      <w:r w:rsidR="006A3776" w:rsidRPr="000B5638">
        <w:rPr>
          <w:rFonts w:ascii="Arial" w:hAnsi="Arial" w:cs="Arial"/>
          <w:i/>
          <w:u w:val="single"/>
        </w:rPr>
        <w:t xml:space="preserve">paragraph </w:t>
      </w:r>
      <w:r w:rsidR="00FA110F" w:rsidRPr="000B5638">
        <w:rPr>
          <w:rFonts w:ascii="Arial" w:hAnsi="Arial" w:cs="Arial"/>
          <w:i/>
          <w:u w:val="single"/>
        </w:rPr>
        <w:t>130ZY(5)(d)</w:t>
      </w:r>
      <w:r w:rsidRPr="000B5638">
        <w:rPr>
          <w:rFonts w:ascii="Arial" w:hAnsi="Arial" w:cs="Arial"/>
          <w:i/>
          <w:u w:val="single"/>
        </w:rPr>
        <w:t xml:space="preserve"> of the BSA</w:t>
      </w:r>
      <w:r w:rsidR="00FA110F" w:rsidRPr="000B5638">
        <w:rPr>
          <w:rFonts w:ascii="Arial" w:hAnsi="Arial" w:cs="Arial"/>
          <w:i/>
          <w:u w:val="single"/>
        </w:rPr>
        <w:t>)</w:t>
      </w:r>
    </w:p>
    <w:p w14:paraId="5C15CE37" w14:textId="77777777" w:rsidR="00D63449" w:rsidRPr="00AA52DB" w:rsidRDefault="00D63449" w:rsidP="00E93074">
      <w:pPr>
        <w:pStyle w:val="ListParagraph"/>
        <w:numPr>
          <w:ilvl w:val="1"/>
          <w:numId w:val="1"/>
        </w:numPr>
        <w:ind w:left="850" w:hanging="493"/>
        <w:contextualSpacing w:val="0"/>
        <w:rPr>
          <w:rFonts w:ascii="Arial" w:hAnsi="Arial" w:cs="Arial"/>
        </w:rPr>
      </w:pPr>
      <w:bookmarkStart w:id="12" w:name="_Hlk534289924"/>
      <w:r w:rsidRPr="00610391">
        <w:rPr>
          <w:rFonts w:ascii="Arial" w:hAnsi="Arial" w:cs="Arial"/>
        </w:rPr>
        <w:t xml:space="preserve">The Applicant </w:t>
      </w:r>
      <w:r>
        <w:rPr>
          <w:rFonts w:ascii="Arial" w:hAnsi="Arial" w:cs="Arial"/>
        </w:rPr>
        <w:t xml:space="preserve">is </w:t>
      </w:r>
      <w:r w:rsidRPr="00610391">
        <w:rPr>
          <w:rFonts w:ascii="Arial" w:hAnsi="Arial" w:cs="Arial"/>
        </w:rPr>
        <w:t xml:space="preserve">owned by NXE Australia Pty Limited, which is a joint venture between News Corporation (which has a 65% interest) and Telstra Corporation </w:t>
      </w:r>
      <w:r w:rsidRPr="00246D92">
        <w:rPr>
          <w:rFonts w:ascii="Arial" w:hAnsi="Arial" w:cs="Arial"/>
        </w:rPr>
        <w:t xml:space="preserve">Limited (which has a 35% interest). </w:t>
      </w:r>
    </w:p>
    <w:p w14:paraId="2C20DB34" w14:textId="4B1361DA" w:rsidR="00D63449" w:rsidRDefault="00D63449" w:rsidP="00E93074">
      <w:pPr>
        <w:pStyle w:val="ListParagraph"/>
        <w:numPr>
          <w:ilvl w:val="1"/>
          <w:numId w:val="1"/>
        </w:numPr>
        <w:ind w:left="850" w:hanging="493"/>
        <w:contextualSpacing w:val="0"/>
        <w:rPr>
          <w:rFonts w:ascii="Arial" w:hAnsi="Arial" w:cs="Arial"/>
        </w:rPr>
      </w:pPr>
      <w:r w:rsidRPr="00246D92">
        <w:rPr>
          <w:rFonts w:ascii="Arial" w:hAnsi="Arial" w:cs="Arial"/>
        </w:rPr>
        <w:t>The ACMA has considered the financial information</w:t>
      </w:r>
      <w:r w:rsidRPr="00E1050C">
        <w:rPr>
          <w:rFonts w:ascii="Arial" w:hAnsi="Arial" w:cs="Arial"/>
        </w:rPr>
        <w:t xml:space="preserve"> provided by the applicant</w:t>
      </w:r>
      <w:r>
        <w:rPr>
          <w:rFonts w:ascii="Arial" w:hAnsi="Arial" w:cs="Arial"/>
        </w:rPr>
        <w:t>,</w:t>
      </w:r>
      <w:r w:rsidRPr="00E1050C">
        <w:rPr>
          <w:rFonts w:ascii="Arial" w:hAnsi="Arial" w:cs="Arial"/>
        </w:rPr>
        <w:t xml:space="preserve"> in</w:t>
      </w:r>
      <w:r>
        <w:rPr>
          <w:rFonts w:ascii="Arial" w:hAnsi="Arial" w:cs="Arial"/>
        </w:rPr>
        <w:t>-</w:t>
      </w:r>
      <w:r w:rsidRPr="00E1050C">
        <w:rPr>
          <w:rFonts w:ascii="Arial" w:hAnsi="Arial" w:cs="Arial"/>
        </w:rPr>
        <w:t>confidence</w:t>
      </w:r>
      <w:r>
        <w:rPr>
          <w:rFonts w:ascii="Arial" w:hAnsi="Arial" w:cs="Arial"/>
        </w:rPr>
        <w:t>,</w:t>
      </w:r>
      <w:r w:rsidRPr="00E1050C">
        <w:rPr>
          <w:rFonts w:ascii="Arial" w:hAnsi="Arial" w:cs="Arial"/>
        </w:rPr>
        <w:t xml:space="preserve"> in respect of NXE Australia Pty Limited. </w:t>
      </w:r>
      <w:r w:rsidRPr="00767DF2">
        <w:rPr>
          <w:rFonts w:ascii="Arial" w:hAnsi="Arial" w:cs="Arial"/>
        </w:rPr>
        <w:t>Based on th</w:t>
      </w:r>
      <w:r>
        <w:rPr>
          <w:rFonts w:ascii="Arial" w:hAnsi="Arial" w:cs="Arial"/>
        </w:rPr>
        <w:t>at</w:t>
      </w:r>
      <w:r w:rsidRPr="00767DF2">
        <w:rPr>
          <w:rFonts w:ascii="Arial" w:hAnsi="Arial" w:cs="Arial"/>
        </w:rPr>
        <w:t xml:space="preserve"> financial information, </w:t>
      </w:r>
      <w:r w:rsidR="008B098E">
        <w:rPr>
          <w:rFonts w:ascii="Arial" w:hAnsi="Arial" w:cs="Arial"/>
        </w:rPr>
        <w:t>and the captioning costs referred to below,</w:t>
      </w:r>
      <w:r w:rsidR="008B098E" w:rsidRPr="00767DF2">
        <w:rPr>
          <w:rFonts w:ascii="Arial" w:hAnsi="Arial" w:cs="Arial"/>
        </w:rPr>
        <w:t xml:space="preserve"> </w:t>
      </w:r>
      <w:r w:rsidRPr="00767DF2">
        <w:rPr>
          <w:rFonts w:ascii="Arial" w:hAnsi="Arial" w:cs="Arial"/>
        </w:rPr>
        <w:t xml:space="preserve">the ACMA accepts that the </w:t>
      </w:r>
      <w:r>
        <w:rPr>
          <w:rFonts w:ascii="Arial" w:hAnsi="Arial" w:cs="Arial"/>
        </w:rPr>
        <w:t>Applicant would suffer</w:t>
      </w:r>
      <w:r w:rsidR="00872A9A">
        <w:rPr>
          <w:rFonts w:ascii="Arial" w:hAnsi="Arial" w:cs="Arial"/>
        </w:rPr>
        <w:t xml:space="preserve"> some</w:t>
      </w:r>
      <w:r>
        <w:rPr>
          <w:rFonts w:ascii="Arial" w:hAnsi="Arial" w:cs="Arial"/>
        </w:rPr>
        <w:t xml:space="preserve"> </w:t>
      </w:r>
      <w:r w:rsidRPr="00767DF2">
        <w:rPr>
          <w:rFonts w:ascii="Arial" w:hAnsi="Arial" w:cs="Arial"/>
        </w:rPr>
        <w:t xml:space="preserve">financial </w:t>
      </w:r>
      <w:r>
        <w:rPr>
          <w:rFonts w:ascii="Arial" w:hAnsi="Arial" w:cs="Arial"/>
        </w:rPr>
        <w:t>detriment</w:t>
      </w:r>
      <w:r w:rsidRPr="00767DF2">
        <w:rPr>
          <w:rFonts w:ascii="Arial" w:hAnsi="Arial" w:cs="Arial"/>
        </w:rPr>
        <w:t xml:space="preserve"> if</w:t>
      </w:r>
      <w:r>
        <w:rPr>
          <w:rFonts w:ascii="Arial" w:hAnsi="Arial" w:cs="Arial"/>
        </w:rPr>
        <w:t xml:space="preserve"> it</w:t>
      </w:r>
      <w:r w:rsidRPr="00767DF2">
        <w:rPr>
          <w:rFonts w:ascii="Arial" w:hAnsi="Arial" w:cs="Arial"/>
        </w:rPr>
        <w:t xml:space="preserve"> were required to mee</w:t>
      </w:r>
      <w:r>
        <w:rPr>
          <w:rFonts w:ascii="Arial" w:hAnsi="Arial" w:cs="Arial"/>
        </w:rPr>
        <w:t>t</w:t>
      </w:r>
      <w:r w:rsidRPr="00767DF2">
        <w:rPr>
          <w:rFonts w:ascii="Arial" w:hAnsi="Arial" w:cs="Arial"/>
        </w:rPr>
        <w:t xml:space="preserve"> the captioning obligations independently of the </w:t>
      </w:r>
      <w:r>
        <w:rPr>
          <w:rFonts w:ascii="Arial" w:hAnsi="Arial" w:cs="Arial"/>
        </w:rPr>
        <w:t>C</w:t>
      </w:r>
      <w:r w:rsidRPr="00767DF2">
        <w:rPr>
          <w:rFonts w:ascii="Arial" w:hAnsi="Arial" w:cs="Arial"/>
        </w:rPr>
        <w:t xml:space="preserve">hannel </w:t>
      </w:r>
      <w:r>
        <w:rPr>
          <w:rFonts w:ascii="Arial" w:hAnsi="Arial" w:cs="Arial"/>
        </w:rPr>
        <w:t>P</w:t>
      </w:r>
      <w:r w:rsidRPr="00767DF2">
        <w:rPr>
          <w:rFonts w:ascii="Arial" w:hAnsi="Arial" w:cs="Arial"/>
        </w:rPr>
        <w:t>rovider</w:t>
      </w:r>
      <w:r w:rsidRPr="00EF2025">
        <w:rPr>
          <w:rFonts w:ascii="Arial" w:hAnsi="Arial" w:cs="Arial"/>
        </w:rPr>
        <w:t xml:space="preserve">, noting that </w:t>
      </w:r>
      <w:r w:rsidR="00872A9A">
        <w:rPr>
          <w:rFonts w:ascii="Arial" w:hAnsi="Arial" w:cs="Arial"/>
        </w:rPr>
        <w:t>Foxtel</w:t>
      </w:r>
      <w:r w:rsidRPr="00EF2025">
        <w:rPr>
          <w:rFonts w:ascii="Arial" w:hAnsi="Arial" w:cs="Arial"/>
        </w:rPr>
        <w:t xml:space="preserve"> has contracted the Channel Provider to supply the Service at a contract price which includes provision for the cost of captioning.</w:t>
      </w:r>
    </w:p>
    <w:bookmarkEnd w:id="12"/>
    <w:p w14:paraId="5772585D" w14:textId="77777777" w:rsidR="00181C15" w:rsidRPr="00606B1E" w:rsidRDefault="00181C15" w:rsidP="00181C15">
      <w:pPr>
        <w:pStyle w:val="ListParagraph"/>
        <w:numPr>
          <w:ilvl w:val="1"/>
          <w:numId w:val="1"/>
        </w:numPr>
        <w:ind w:left="850" w:hanging="493"/>
        <w:contextualSpacing w:val="0"/>
        <w:rPr>
          <w:rFonts w:ascii="Arial" w:hAnsi="Arial" w:cs="Arial"/>
        </w:rPr>
      </w:pPr>
      <w:r>
        <w:rPr>
          <w:rFonts w:ascii="Arial" w:hAnsi="Arial" w:cs="Arial"/>
        </w:rPr>
        <w:t>The ACMA considers that requiring the Applicant to caption the Service to the prescribed target during the Specified Eligible Period would</w:t>
      </w:r>
      <w:r w:rsidRPr="00764F61">
        <w:rPr>
          <w:rFonts w:ascii="Arial" w:hAnsi="Arial" w:cs="Arial"/>
        </w:rPr>
        <w:t xml:space="preserve"> impose </w:t>
      </w:r>
      <w:r>
        <w:rPr>
          <w:rFonts w:ascii="Arial" w:hAnsi="Arial" w:cs="Arial"/>
        </w:rPr>
        <w:t xml:space="preserve">significant </w:t>
      </w:r>
      <w:r w:rsidRPr="00764F61">
        <w:rPr>
          <w:rFonts w:ascii="Arial" w:hAnsi="Arial" w:cs="Arial"/>
        </w:rPr>
        <w:t xml:space="preserve">financial hardship on the Applicant. </w:t>
      </w:r>
    </w:p>
    <w:p w14:paraId="2D658378" w14:textId="4F1F4F3F"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23A63972" w:rsidR="00D06EFF" w:rsidRPr="0055714D" w:rsidRDefault="00B63F72" w:rsidP="00E93074">
      <w:pPr>
        <w:pStyle w:val="ListParagraph"/>
        <w:numPr>
          <w:ilvl w:val="1"/>
          <w:numId w:val="1"/>
        </w:numPr>
        <w:ind w:left="850" w:hanging="493"/>
        <w:contextualSpacing w:val="0"/>
        <w:rPr>
          <w:rFonts w:ascii="Arial" w:hAnsi="Arial" w:cs="Arial"/>
        </w:rPr>
      </w:pPr>
      <w:r w:rsidRPr="0055714D">
        <w:rPr>
          <w:rFonts w:ascii="Arial" w:hAnsi="Arial" w:cs="Arial"/>
        </w:rPr>
        <w:t xml:space="preserve">The </w:t>
      </w:r>
      <w:r w:rsidR="00606B1E" w:rsidRPr="0055714D">
        <w:rPr>
          <w:rFonts w:ascii="Arial" w:hAnsi="Arial" w:cs="Arial"/>
        </w:rPr>
        <w:t>Channel Provider has advised the Applicant that the estimated expenditure</w:t>
      </w:r>
      <w:r w:rsidR="00D014FA" w:rsidRPr="0055714D">
        <w:rPr>
          <w:rFonts w:ascii="Arial" w:hAnsi="Arial" w:cs="Arial"/>
        </w:rPr>
        <w:t xml:space="preserve"> to meet</w:t>
      </w:r>
      <w:r w:rsidR="00A33BBE" w:rsidRPr="0055714D">
        <w:rPr>
          <w:rFonts w:ascii="Arial" w:hAnsi="Arial" w:cs="Arial"/>
        </w:rPr>
        <w:t xml:space="preserve"> the prescribed captioning target</w:t>
      </w:r>
      <w:r w:rsidR="00606B1E" w:rsidRPr="0055714D">
        <w:rPr>
          <w:rFonts w:ascii="Arial" w:hAnsi="Arial" w:cs="Arial"/>
        </w:rPr>
        <w:t xml:space="preserve"> for the </w:t>
      </w:r>
      <w:r w:rsidR="00FD6D8E" w:rsidRPr="0055714D">
        <w:rPr>
          <w:rFonts w:ascii="Arial" w:hAnsi="Arial" w:cs="Arial"/>
        </w:rPr>
        <w:t xml:space="preserve">2020-21 financial year </w:t>
      </w:r>
      <w:r w:rsidR="00E752A1" w:rsidRPr="0055714D">
        <w:rPr>
          <w:rFonts w:ascii="Arial" w:hAnsi="Arial" w:cs="Arial"/>
        </w:rPr>
        <w:t>(</w:t>
      </w:r>
      <w:r w:rsidR="00606B1E" w:rsidRPr="0055714D">
        <w:rPr>
          <w:rFonts w:ascii="Arial" w:hAnsi="Arial" w:cs="Arial"/>
        </w:rPr>
        <w:t>should the ACMA not grant the Target Reduction Order</w:t>
      </w:r>
      <w:r w:rsidR="00E752A1" w:rsidRPr="0055714D">
        <w:rPr>
          <w:rFonts w:ascii="Arial" w:hAnsi="Arial" w:cs="Arial"/>
        </w:rPr>
        <w:t>)</w:t>
      </w:r>
      <w:r w:rsidR="008D0CDA" w:rsidRPr="0055714D">
        <w:rPr>
          <w:rFonts w:ascii="Arial" w:hAnsi="Arial" w:cs="Arial"/>
        </w:rPr>
        <w:t xml:space="preserve"> would be in excess of </w:t>
      </w:r>
      <w:r w:rsidR="008A0F6E" w:rsidRPr="0055714D">
        <w:rPr>
          <w:rFonts w:ascii="Arial" w:hAnsi="Arial" w:cs="Arial"/>
        </w:rPr>
        <w:t>USD $200,000 per annum (approximately AUD $250,000</w:t>
      </w:r>
      <w:r w:rsidR="0055714D" w:rsidRPr="0055714D">
        <w:rPr>
          <w:rFonts w:ascii="Arial" w:hAnsi="Arial" w:cs="Arial"/>
        </w:rPr>
        <w:t>)</w:t>
      </w:r>
      <w:r w:rsidR="00D06EFF" w:rsidRPr="0055714D">
        <w:rPr>
          <w:rFonts w:ascii="Arial" w:hAnsi="Arial" w:cs="Arial"/>
        </w:rPr>
        <w:t>.</w:t>
      </w:r>
    </w:p>
    <w:p w14:paraId="4A15FC18" w14:textId="18EA9864" w:rsidR="0088205D" w:rsidRPr="00110123" w:rsidRDefault="0088205D" w:rsidP="00E93074">
      <w:pPr>
        <w:pStyle w:val="ListParagraph"/>
        <w:numPr>
          <w:ilvl w:val="1"/>
          <w:numId w:val="1"/>
        </w:numPr>
        <w:ind w:left="850" w:hanging="493"/>
        <w:contextualSpacing w:val="0"/>
        <w:rPr>
          <w:rFonts w:ascii="Arial" w:hAnsi="Arial" w:cs="Arial"/>
        </w:rPr>
      </w:pPr>
      <w:r w:rsidRPr="00110123">
        <w:rPr>
          <w:rFonts w:ascii="Arial" w:hAnsi="Arial" w:cs="Arial"/>
        </w:rPr>
        <w:t>The ACMA notes that the Channel Provider has advised that it take</w:t>
      </w:r>
      <w:r w:rsidR="00FE3C69" w:rsidRPr="00110123">
        <w:rPr>
          <w:rFonts w:ascii="Arial" w:hAnsi="Arial" w:cs="Arial"/>
        </w:rPr>
        <w:t>s</w:t>
      </w:r>
      <w:r w:rsidRPr="00110123">
        <w:rPr>
          <w:rFonts w:ascii="Arial" w:hAnsi="Arial" w:cs="Arial"/>
        </w:rPr>
        <w:t xml:space="preserve"> </w:t>
      </w:r>
      <w:r w:rsidR="002511BF" w:rsidRPr="00110123">
        <w:rPr>
          <w:rFonts w:ascii="Arial" w:hAnsi="Arial" w:cs="Arial"/>
        </w:rPr>
        <w:t>between 4 and 12</w:t>
      </w:r>
      <w:r w:rsidRPr="00110123">
        <w:rPr>
          <w:rFonts w:ascii="Arial" w:hAnsi="Arial" w:cs="Arial"/>
        </w:rPr>
        <w:t xml:space="preserve"> hours of work to produce pre-prepared captions for one broadcast hour.</w:t>
      </w:r>
      <w:r w:rsidR="009D00C5" w:rsidRPr="00110123">
        <w:rPr>
          <w:rFonts w:ascii="Arial" w:hAnsi="Arial" w:cs="Arial"/>
        </w:rPr>
        <w:t xml:space="preserve"> This means that the time needed to prepare new </w:t>
      </w:r>
      <w:r w:rsidR="00110123" w:rsidRPr="00110123">
        <w:rPr>
          <w:rFonts w:ascii="Arial" w:hAnsi="Arial" w:cs="Arial"/>
        </w:rPr>
        <w:t xml:space="preserve">or make-up </w:t>
      </w:r>
      <w:r w:rsidR="009D00C5" w:rsidRPr="00110123">
        <w:rPr>
          <w:rFonts w:ascii="Arial" w:hAnsi="Arial" w:cs="Arial"/>
        </w:rPr>
        <w:t>captioned material</w:t>
      </w:r>
      <w:r w:rsidR="00110123">
        <w:rPr>
          <w:rFonts w:ascii="Arial" w:hAnsi="Arial" w:cs="Arial"/>
        </w:rPr>
        <w:t xml:space="preserve"> (in addition to the parts of the service currently being captioned)</w:t>
      </w:r>
      <w:r w:rsidR="009D00C5" w:rsidRPr="00110123">
        <w:rPr>
          <w:rFonts w:ascii="Arial" w:hAnsi="Arial" w:cs="Arial"/>
        </w:rPr>
        <w:t xml:space="preserve"> is another factor inhibiting achiev</w:t>
      </w:r>
      <w:r w:rsidR="00571A5C" w:rsidRPr="00110123">
        <w:rPr>
          <w:rFonts w:ascii="Arial" w:hAnsi="Arial" w:cs="Arial"/>
        </w:rPr>
        <w:t>e</w:t>
      </w:r>
      <w:r w:rsidR="009D00C5" w:rsidRPr="00110123">
        <w:rPr>
          <w:rFonts w:ascii="Arial" w:hAnsi="Arial" w:cs="Arial"/>
        </w:rPr>
        <w:t>m</w:t>
      </w:r>
      <w:r w:rsidR="00571A5C" w:rsidRPr="00110123">
        <w:rPr>
          <w:rFonts w:ascii="Arial" w:hAnsi="Arial" w:cs="Arial"/>
        </w:rPr>
        <w:t>e</w:t>
      </w:r>
      <w:r w:rsidR="009D00C5" w:rsidRPr="00110123">
        <w:rPr>
          <w:rFonts w:ascii="Arial" w:hAnsi="Arial" w:cs="Arial"/>
        </w:rPr>
        <w:t>nt of the prescribed captioning target in 2020-21.</w:t>
      </w:r>
    </w:p>
    <w:p w14:paraId="0F80AEF6" w14:textId="2CD59642" w:rsidR="00E62D73" w:rsidRPr="00D62119" w:rsidRDefault="00E93137" w:rsidP="00767DF2">
      <w:pPr>
        <w:keepNext/>
        <w:ind w:left="284"/>
        <w:rPr>
          <w:rFonts w:ascii="Arial" w:hAnsi="Arial" w:cs="Arial"/>
          <w:i/>
          <w:u w:val="single"/>
        </w:rPr>
      </w:pPr>
      <w:r w:rsidRPr="005E4914">
        <w:rPr>
          <w:rFonts w:ascii="Arial" w:hAnsi="Arial" w:cs="Arial"/>
          <w:i/>
          <w:u w:val="single"/>
        </w:rPr>
        <w:lastRenderedPageBreak/>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2B124485" w:rsidR="00795915" w:rsidRPr="00EE4C9C" w:rsidRDefault="00B70E9A" w:rsidP="00E93074">
      <w:pPr>
        <w:pStyle w:val="ListParagraph"/>
        <w:keepNext/>
        <w:keepLines/>
        <w:widowControl w:val="0"/>
        <w:numPr>
          <w:ilvl w:val="1"/>
          <w:numId w:val="1"/>
        </w:numPr>
        <w:ind w:left="850" w:hanging="493"/>
        <w:contextualSpacing w:val="0"/>
        <w:rPr>
          <w:rFonts w:ascii="Arial" w:hAnsi="Arial" w:cs="Arial"/>
        </w:rPr>
      </w:pPr>
      <w:r w:rsidRPr="00EE4C9C">
        <w:rPr>
          <w:rFonts w:ascii="Arial" w:hAnsi="Arial" w:cs="Arial"/>
        </w:rPr>
        <w:t>In its 20</w:t>
      </w:r>
      <w:r w:rsidR="00BA7822" w:rsidRPr="00EE4C9C">
        <w:rPr>
          <w:rFonts w:ascii="Arial" w:hAnsi="Arial" w:cs="Arial"/>
        </w:rPr>
        <w:t>19</w:t>
      </w:r>
      <w:r w:rsidRPr="00EE4C9C">
        <w:rPr>
          <w:rFonts w:ascii="Arial" w:hAnsi="Arial" w:cs="Arial"/>
        </w:rPr>
        <w:t>-</w:t>
      </w:r>
      <w:r w:rsidR="00BA7822" w:rsidRPr="00EE4C9C">
        <w:rPr>
          <w:rFonts w:ascii="Arial" w:hAnsi="Arial" w:cs="Arial"/>
        </w:rPr>
        <w:t>20</w:t>
      </w:r>
      <w:r w:rsidRPr="00EE4C9C">
        <w:rPr>
          <w:rFonts w:ascii="Arial" w:hAnsi="Arial" w:cs="Arial"/>
        </w:rPr>
        <w:t xml:space="preserve"> annual compliance </w:t>
      </w:r>
      <w:r w:rsidR="009601B8" w:rsidRPr="00EE4C9C">
        <w:rPr>
          <w:rFonts w:ascii="Arial" w:hAnsi="Arial" w:cs="Arial"/>
        </w:rPr>
        <w:t>return</w:t>
      </w:r>
      <w:r w:rsidRPr="00EE4C9C">
        <w:rPr>
          <w:rFonts w:ascii="Arial" w:hAnsi="Arial" w:cs="Arial"/>
        </w:rPr>
        <w:t xml:space="preserve">, </w:t>
      </w:r>
      <w:r w:rsidR="00F34DAF" w:rsidRPr="00EE4C9C">
        <w:rPr>
          <w:rFonts w:ascii="Arial" w:hAnsi="Arial" w:cs="Arial"/>
        </w:rPr>
        <w:t xml:space="preserve">the Applicant reported providing captioning on </w:t>
      </w:r>
      <w:r w:rsidR="00446928" w:rsidRPr="00EE4C9C">
        <w:rPr>
          <w:rFonts w:ascii="Arial" w:hAnsi="Arial" w:cs="Arial"/>
        </w:rPr>
        <w:t xml:space="preserve">a total of </w:t>
      </w:r>
      <w:r w:rsidR="00CF4C99">
        <w:rPr>
          <w:rFonts w:ascii="Arial" w:hAnsi="Arial" w:cs="Arial"/>
        </w:rPr>
        <w:t xml:space="preserve">96 </w:t>
      </w:r>
      <w:r w:rsidR="002E2482" w:rsidRPr="00EE4C9C">
        <w:rPr>
          <w:rFonts w:ascii="Arial" w:hAnsi="Arial" w:cs="Arial"/>
        </w:rPr>
        <w:t xml:space="preserve">subscription television </w:t>
      </w:r>
      <w:r w:rsidR="00F34DAF" w:rsidRPr="00EE4C9C">
        <w:rPr>
          <w:rFonts w:ascii="Arial" w:hAnsi="Arial" w:cs="Arial"/>
        </w:rPr>
        <w:t>services.</w:t>
      </w:r>
    </w:p>
    <w:p w14:paraId="08B3E320" w14:textId="77777777" w:rsidR="00712B4C" w:rsidRDefault="00712B4C" w:rsidP="00712B4C">
      <w:pPr>
        <w:pStyle w:val="ListParagraph"/>
        <w:keepNext/>
        <w:keepLines/>
        <w:widowControl w:val="0"/>
        <w:numPr>
          <w:ilvl w:val="1"/>
          <w:numId w:val="1"/>
        </w:numPr>
        <w:ind w:left="850" w:hanging="493"/>
        <w:contextualSpacing w:val="0"/>
        <w:rPr>
          <w:rFonts w:ascii="Arial" w:hAnsi="Arial" w:cs="Arial"/>
        </w:rPr>
      </w:pPr>
      <w:r>
        <w:rPr>
          <w:rFonts w:ascii="Arial" w:hAnsi="Arial" w:cs="Arial"/>
        </w:rPr>
        <w:t>The Applicant advises that, while the Channel Provider is captioning some content on the Service, t</w:t>
      </w:r>
      <w:r w:rsidRPr="00570B65">
        <w:rPr>
          <w:rFonts w:ascii="Arial" w:hAnsi="Arial" w:cs="Arial"/>
        </w:rPr>
        <w:t>he airtime for captioned programs on the</w:t>
      </w:r>
      <w:r>
        <w:rPr>
          <w:rFonts w:ascii="Arial" w:hAnsi="Arial" w:cs="Arial"/>
        </w:rPr>
        <w:t xml:space="preserve"> Service varies</w:t>
      </w:r>
      <w:r w:rsidRPr="00570B65">
        <w:rPr>
          <w:rFonts w:ascii="Arial" w:hAnsi="Arial" w:cs="Arial"/>
        </w:rPr>
        <w:t>, with captioned programming rotated throughout the</w:t>
      </w:r>
      <w:r>
        <w:rPr>
          <w:rFonts w:ascii="Arial" w:hAnsi="Arial" w:cs="Arial"/>
        </w:rPr>
        <w:t xml:space="preserve"> s</w:t>
      </w:r>
      <w:r w:rsidRPr="00570B65">
        <w:rPr>
          <w:rFonts w:ascii="Arial" w:hAnsi="Arial" w:cs="Arial"/>
        </w:rPr>
        <w:t>chedule.</w:t>
      </w:r>
      <w:r w:rsidRPr="00DA05F4">
        <w:t xml:space="preserve"> </w:t>
      </w:r>
      <w:r w:rsidRPr="00DA05F4">
        <w:rPr>
          <w:rFonts w:ascii="Arial" w:hAnsi="Arial" w:cs="Arial"/>
        </w:rPr>
        <w:t xml:space="preserve">The Applicant </w:t>
      </w:r>
      <w:r>
        <w:rPr>
          <w:rFonts w:ascii="Arial" w:hAnsi="Arial" w:cs="Arial"/>
        </w:rPr>
        <w:t xml:space="preserve">also advises that it </w:t>
      </w:r>
      <w:r w:rsidRPr="00DA05F4">
        <w:rPr>
          <w:rFonts w:ascii="Arial" w:hAnsi="Arial" w:cs="Arial"/>
        </w:rPr>
        <w:t>is not technically or contractually able to caption the Service itself.</w:t>
      </w:r>
    </w:p>
    <w:p w14:paraId="0DE2B04B" w14:textId="77777777" w:rsidR="00B45D73" w:rsidRDefault="00B45D73" w:rsidP="00B45D73">
      <w:pPr>
        <w:pStyle w:val="ListParagraph"/>
        <w:keepNext/>
        <w:keepLines/>
        <w:widowControl w:val="0"/>
        <w:numPr>
          <w:ilvl w:val="1"/>
          <w:numId w:val="1"/>
        </w:numPr>
        <w:ind w:left="850" w:hanging="493"/>
        <w:contextualSpacing w:val="0"/>
        <w:rPr>
          <w:rFonts w:ascii="Arial" w:hAnsi="Arial" w:cs="Arial"/>
        </w:rPr>
      </w:pPr>
      <w:r w:rsidRPr="008E21B3">
        <w:rPr>
          <w:rFonts w:ascii="Arial" w:hAnsi="Arial" w:cs="Arial"/>
        </w:rPr>
        <w:t xml:space="preserve">A reduction in </w:t>
      </w:r>
      <w:r>
        <w:rPr>
          <w:rFonts w:ascii="Arial" w:hAnsi="Arial" w:cs="Arial"/>
        </w:rPr>
        <w:t>the</w:t>
      </w:r>
      <w:r w:rsidRPr="008E21B3">
        <w:rPr>
          <w:rFonts w:ascii="Arial" w:hAnsi="Arial" w:cs="Arial"/>
        </w:rPr>
        <w:t xml:space="preserve"> captioning target for </w:t>
      </w:r>
      <w:r>
        <w:rPr>
          <w:rFonts w:ascii="Arial" w:hAnsi="Arial" w:cs="Arial"/>
        </w:rPr>
        <w:t>2020-21</w:t>
      </w:r>
      <w:r w:rsidRPr="008E21B3">
        <w:rPr>
          <w:rFonts w:ascii="Arial" w:hAnsi="Arial" w:cs="Arial"/>
        </w:rPr>
        <w:t xml:space="preserve"> </w:t>
      </w:r>
      <w:r>
        <w:rPr>
          <w:rFonts w:ascii="Arial" w:hAnsi="Arial" w:cs="Arial"/>
        </w:rPr>
        <w:t xml:space="preserve">for the Applicant, will allow the Channel Provider </w:t>
      </w:r>
      <w:r w:rsidRPr="008E21B3">
        <w:rPr>
          <w:rFonts w:ascii="Arial" w:hAnsi="Arial" w:cs="Arial"/>
        </w:rPr>
        <w:t>to select the most appropriate and relevant programming to be captioned</w:t>
      </w:r>
      <w:r>
        <w:rPr>
          <w:rFonts w:ascii="Arial" w:hAnsi="Arial" w:cs="Arial"/>
        </w:rPr>
        <w:t>,</w:t>
      </w:r>
      <w:r w:rsidRPr="008E21B3">
        <w:rPr>
          <w:rFonts w:ascii="Arial" w:hAnsi="Arial" w:cs="Arial"/>
        </w:rPr>
        <w:t xml:space="preserve"> and to improve the captioning across</w:t>
      </w:r>
      <w:r>
        <w:rPr>
          <w:rFonts w:ascii="Arial" w:hAnsi="Arial" w:cs="Arial"/>
        </w:rPr>
        <w:t xml:space="preserve"> the Service as it recovers from the impact of Covid-19.</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B98117B" w14:textId="724B47FF" w:rsidR="00C266CF" w:rsidRPr="00BE1F07" w:rsidRDefault="00A12B48" w:rsidP="00E93074">
      <w:pPr>
        <w:pStyle w:val="ListParagraph"/>
        <w:numPr>
          <w:ilvl w:val="1"/>
          <w:numId w:val="1"/>
        </w:numPr>
        <w:ind w:left="850" w:hanging="493"/>
        <w:contextualSpacing w:val="0"/>
        <w:rPr>
          <w:rFonts w:ascii="Arial" w:hAnsi="Arial" w:cs="Arial"/>
        </w:rPr>
      </w:pPr>
      <w:bookmarkStart w:id="13" w:name="_Hlk8226928"/>
      <w:r w:rsidRPr="008F075C">
        <w:rPr>
          <w:rFonts w:ascii="Arial" w:hAnsi="Arial" w:cs="Arial"/>
        </w:rPr>
        <w:t xml:space="preserve">The </w:t>
      </w:r>
      <w:bookmarkEnd w:id="13"/>
      <w:r w:rsidR="00C266CF" w:rsidRPr="008F075C">
        <w:rPr>
          <w:rFonts w:ascii="Arial" w:hAnsi="Arial" w:cs="Arial"/>
        </w:rPr>
        <w:t>Applicant stated that if the Target Reduction Order is not granted, and the Channel Provider does not meet the captioning target for the Service, the Applicant will be in breach of Part 9D of the</w:t>
      </w:r>
      <w:r w:rsidR="00126A33" w:rsidRPr="008F075C">
        <w:rPr>
          <w:rFonts w:ascii="Arial" w:hAnsi="Arial" w:cs="Arial"/>
        </w:rPr>
        <w:t xml:space="preserve"> BSA</w:t>
      </w:r>
      <w:r w:rsidR="00D4180B" w:rsidRPr="008F075C">
        <w:rPr>
          <w:rFonts w:ascii="Arial" w:hAnsi="Arial" w:cs="Arial"/>
        </w:rPr>
        <w:t xml:space="preserve"> </w:t>
      </w:r>
      <w:r w:rsidR="00C266CF" w:rsidRPr="008F075C">
        <w:rPr>
          <w:rFonts w:ascii="Arial" w:hAnsi="Arial" w:cs="Arial"/>
        </w:rPr>
        <w:t xml:space="preserve">in respect of the Service. </w:t>
      </w:r>
      <w:r w:rsidR="00424CDC" w:rsidRPr="008F075C">
        <w:rPr>
          <w:rFonts w:ascii="Arial" w:hAnsi="Arial" w:cs="Arial"/>
        </w:rPr>
        <w:t xml:space="preserve">As a result, the Applicant may </w:t>
      </w:r>
      <w:bookmarkStart w:id="14" w:name="_Hlk68808134"/>
      <w:r w:rsidR="00286596">
        <w:rPr>
          <w:rFonts w:ascii="Arial" w:hAnsi="Arial" w:cs="Arial"/>
        </w:rPr>
        <w:t xml:space="preserve">be forced </w:t>
      </w:r>
      <w:r w:rsidR="00424CDC" w:rsidRPr="008F075C">
        <w:rPr>
          <w:rFonts w:ascii="Arial" w:hAnsi="Arial" w:cs="Arial"/>
        </w:rPr>
        <w:t>to limit the number of international pass through news channels on its platform</w:t>
      </w:r>
      <w:bookmarkEnd w:id="14"/>
      <w:r w:rsidR="00424CDC" w:rsidRPr="008F075C">
        <w:rPr>
          <w:rFonts w:ascii="Arial" w:hAnsi="Arial" w:cs="Arial"/>
        </w:rPr>
        <w:t xml:space="preserve"> in the future, which will have a wider impact on the </w:t>
      </w:r>
      <w:r w:rsidR="00424CDC" w:rsidRPr="00BE1F07">
        <w:rPr>
          <w:rFonts w:ascii="Arial" w:hAnsi="Arial" w:cs="Arial"/>
        </w:rPr>
        <w:t xml:space="preserve">availability of international global news services in Australia. </w:t>
      </w:r>
    </w:p>
    <w:p w14:paraId="4E080645" w14:textId="77777777" w:rsidR="0012511A" w:rsidRDefault="0012511A" w:rsidP="0012511A">
      <w:pPr>
        <w:pStyle w:val="ListParagraph"/>
        <w:numPr>
          <w:ilvl w:val="1"/>
          <w:numId w:val="1"/>
        </w:numPr>
        <w:ind w:left="850" w:hanging="493"/>
        <w:contextualSpacing w:val="0"/>
        <w:rPr>
          <w:rFonts w:ascii="Arial" w:hAnsi="Arial" w:cs="Arial"/>
        </w:rPr>
      </w:pPr>
      <w:r>
        <w:rPr>
          <w:rFonts w:ascii="Arial" w:hAnsi="Arial" w:cs="Arial"/>
        </w:rPr>
        <w:t>The ACMA accepts that, if the ACMA does not make the Target Reduction Order, the Applicant may choose to limit the number of international news channels offered to its subscribers, and this may include ceasing to provide the Service.</w:t>
      </w:r>
    </w:p>
    <w:p w14:paraId="7D5B6872" w14:textId="5B2D4A57" w:rsidR="00425563" w:rsidRPr="00767DF2" w:rsidRDefault="00425563" w:rsidP="00E93074">
      <w:pPr>
        <w:pStyle w:val="ListParagraph"/>
        <w:numPr>
          <w:ilvl w:val="1"/>
          <w:numId w:val="1"/>
        </w:numPr>
        <w:ind w:left="850" w:hanging="493"/>
        <w:contextualSpacing w:val="0"/>
        <w:rPr>
          <w:rFonts w:ascii="Arial" w:hAnsi="Arial" w:cs="Arial"/>
        </w:rPr>
      </w:pPr>
      <w:r w:rsidRPr="00BE1F07">
        <w:rPr>
          <w:rFonts w:ascii="Arial" w:hAnsi="Arial" w:cs="Arial"/>
        </w:rPr>
        <w:t xml:space="preserve">The ACMA has </w:t>
      </w:r>
      <w:r w:rsidR="00286596">
        <w:rPr>
          <w:rFonts w:ascii="Arial" w:hAnsi="Arial" w:cs="Arial"/>
        </w:rPr>
        <w:t xml:space="preserve">also </w:t>
      </w:r>
      <w:r w:rsidRPr="00BE1F07">
        <w:rPr>
          <w:rFonts w:ascii="Arial" w:hAnsi="Arial" w:cs="Arial"/>
        </w:rPr>
        <w:t>considered the Applicant’s submission that</w:t>
      </w:r>
      <w:r w:rsidR="00FB14F4" w:rsidRPr="00BE1F07">
        <w:rPr>
          <w:rFonts w:ascii="Arial" w:hAnsi="Arial" w:cs="Arial"/>
        </w:rPr>
        <w:t xml:space="preserve"> </w:t>
      </w:r>
      <w:r w:rsidR="00337732" w:rsidRPr="00BE1F07">
        <w:rPr>
          <w:rFonts w:ascii="Arial" w:hAnsi="Arial" w:cs="Arial"/>
        </w:rPr>
        <w:t xml:space="preserve">the average numbers of hours </w:t>
      </w:r>
      <w:r w:rsidR="003A1322" w:rsidRPr="00BE1F07">
        <w:rPr>
          <w:rFonts w:ascii="Arial" w:hAnsi="Arial" w:cs="Arial"/>
        </w:rPr>
        <w:t>being</w:t>
      </w:r>
      <w:r w:rsidR="00337732" w:rsidRPr="00BE1F07">
        <w:rPr>
          <w:rFonts w:ascii="Arial" w:hAnsi="Arial" w:cs="Arial"/>
        </w:rPr>
        <w:t xml:space="preserve"> </w:t>
      </w:r>
      <w:r w:rsidR="003A1322" w:rsidRPr="00BE1F07">
        <w:rPr>
          <w:rFonts w:ascii="Arial" w:hAnsi="Arial" w:cs="Arial"/>
        </w:rPr>
        <w:t xml:space="preserve">captioned per week is 50.9 </w:t>
      </w:r>
      <w:r w:rsidRPr="00BE1F07">
        <w:rPr>
          <w:rFonts w:ascii="Arial" w:hAnsi="Arial" w:cs="Arial"/>
        </w:rPr>
        <w:t xml:space="preserve">and </w:t>
      </w:r>
      <w:r w:rsidR="00D85053" w:rsidRPr="00BE1F07">
        <w:rPr>
          <w:rFonts w:ascii="Arial" w:hAnsi="Arial" w:cs="Arial"/>
        </w:rPr>
        <w:t xml:space="preserve">that </w:t>
      </w:r>
      <w:r w:rsidR="003746C3" w:rsidRPr="00BE1F07">
        <w:rPr>
          <w:rFonts w:ascii="Arial" w:hAnsi="Arial" w:cs="Arial"/>
        </w:rPr>
        <w:t xml:space="preserve">the percentage of content on the </w:t>
      </w:r>
      <w:r w:rsidR="00D96059" w:rsidRPr="00BE1F07">
        <w:rPr>
          <w:rFonts w:ascii="Arial" w:hAnsi="Arial" w:cs="Arial"/>
        </w:rPr>
        <w:t>Service,</w:t>
      </w:r>
      <w:r w:rsidR="003746C3" w:rsidRPr="00BE1F07">
        <w:rPr>
          <w:rFonts w:ascii="Arial" w:hAnsi="Arial" w:cs="Arial"/>
        </w:rPr>
        <w:t xml:space="preserve"> which is captioned</w:t>
      </w:r>
      <w:r w:rsidR="009A1B01" w:rsidRPr="00BE1F07">
        <w:rPr>
          <w:rFonts w:ascii="Arial" w:hAnsi="Arial" w:cs="Arial"/>
        </w:rPr>
        <w:t xml:space="preserve">, should </w:t>
      </w:r>
      <w:r w:rsidR="00D85053" w:rsidRPr="00BE1F07">
        <w:rPr>
          <w:rFonts w:ascii="Arial" w:hAnsi="Arial" w:cs="Arial"/>
        </w:rPr>
        <w:t>meet</w:t>
      </w:r>
      <w:r w:rsidRPr="00BE1F07">
        <w:rPr>
          <w:rFonts w:ascii="Arial" w:hAnsi="Arial" w:cs="Arial"/>
        </w:rPr>
        <w:t xml:space="preserve"> the prescribed annual captioning target from 1 July 2021 onwards. While making the Target Reduction Order is likely to impact the quality of the Service for deaf and hearing</w:t>
      </w:r>
      <w:r>
        <w:rPr>
          <w:rFonts w:ascii="Arial" w:hAnsi="Arial" w:cs="Arial"/>
        </w:rPr>
        <w:t>-</w:t>
      </w:r>
      <w:r w:rsidRPr="00764F61">
        <w:rPr>
          <w:rFonts w:ascii="Arial" w:hAnsi="Arial" w:cs="Arial"/>
        </w:rPr>
        <w:t xml:space="preserve">impaired viewers </w:t>
      </w:r>
      <w:r>
        <w:rPr>
          <w:rFonts w:ascii="Arial" w:hAnsi="Arial" w:cs="Arial"/>
        </w:rPr>
        <w:t>in the short term, t</w:t>
      </w:r>
      <w:r w:rsidRPr="00764F61">
        <w:rPr>
          <w:rFonts w:ascii="Arial" w:hAnsi="Arial" w:cs="Arial"/>
        </w:rPr>
        <w:t xml:space="preserve">he ACMA considers that the </w:t>
      </w:r>
      <w:r>
        <w:rPr>
          <w:rFonts w:ascii="Arial" w:hAnsi="Arial" w:cs="Arial"/>
        </w:rPr>
        <w:t>quality</w:t>
      </w:r>
      <w:r w:rsidR="00D85053">
        <w:rPr>
          <w:rFonts w:ascii="Arial" w:hAnsi="Arial" w:cs="Arial"/>
        </w:rPr>
        <w:t xml:space="preserve"> and appeal</w:t>
      </w:r>
      <w:r>
        <w:rPr>
          <w:rFonts w:ascii="Arial" w:hAnsi="Arial" w:cs="Arial"/>
        </w:rPr>
        <w:t xml:space="preserve"> </w:t>
      </w:r>
      <w:r w:rsidRPr="00764F61">
        <w:rPr>
          <w:rFonts w:ascii="Arial" w:hAnsi="Arial" w:cs="Arial"/>
        </w:rPr>
        <w:t xml:space="preserve">of the Service for deaf and </w:t>
      </w:r>
      <w:r w:rsidR="007944AF" w:rsidRPr="00764F61">
        <w:rPr>
          <w:rFonts w:ascii="Arial" w:hAnsi="Arial" w:cs="Arial"/>
        </w:rPr>
        <w:t>hearing-impaired</w:t>
      </w:r>
      <w:r w:rsidRPr="00764F61">
        <w:rPr>
          <w:rFonts w:ascii="Arial" w:hAnsi="Arial" w:cs="Arial"/>
        </w:rPr>
        <w:t xml:space="preserve"> viewers </w:t>
      </w:r>
      <w:r w:rsidR="007A56D5">
        <w:rPr>
          <w:rFonts w:ascii="Arial" w:hAnsi="Arial" w:cs="Arial"/>
        </w:rPr>
        <w:t>should</w:t>
      </w:r>
      <w:r>
        <w:rPr>
          <w:rFonts w:ascii="Arial" w:hAnsi="Arial" w:cs="Arial"/>
        </w:rPr>
        <w:t xml:space="preserve"> improve</w:t>
      </w:r>
      <w:r w:rsidR="00825498">
        <w:rPr>
          <w:rFonts w:ascii="Arial" w:hAnsi="Arial" w:cs="Arial"/>
        </w:rPr>
        <w:t xml:space="preserve"> as </w:t>
      </w:r>
      <w:bookmarkStart w:id="15" w:name="_Hlk68806581"/>
      <w:r w:rsidR="00825498">
        <w:rPr>
          <w:rFonts w:ascii="Arial" w:hAnsi="Arial" w:cs="Arial"/>
        </w:rPr>
        <w:t xml:space="preserve">the level of captioning </w:t>
      </w:r>
      <w:r w:rsidR="00BE39B0">
        <w:rPr>
          <w:rFonts w:ascii="Arial" w:hAnsi="Arial" w:cs="Arial"/>
        </w:rPr>
        <w:t>on the Service i</w:t>
      </w:r>
      <w:r w:rsidR="0074067E">
        <w:rPr>
          <w:rFonts w:ascii="Arial" w:hAnsi="Arial" w:cs="Arial"/>
        </w:rPr>
        <w:t xml:space="preserve">ncreases </w:t>
      </w:r>
      <w:r w:rsidR="005D24E8">
        <w:rPr>
          <w:rFonts w:ascii="Arial" w:hAnsi="Arial" w:cs="Arial"/>
        </w:rPr>
        <w:t xml:space="preserve">to meet </w:t>
      </w:r>
      <w:r w:rsidR="00FF2D3A">
        <w:rPr>
          <w:rFonts w:ascii="Arial" w:hAnsi="Arial" w:cs="Arial"/>
        </w:rPr>
        <w:t xml:space="preserve">captioning targets </w:t>
      </w:r>
      <w:r w:rsidR="00825498">
        <w:rPr>
          <w:rFonts w:ascii="Arial" w:hAnsi="Arial" w:cs="Arial"/>
        </w:rPr>
        <w:t>f</w:t>
      </w:r>
      <w:r w:rsidR="00FF2D3A">
        <w:rPr>
          <w:rFonts w:ascii="Arial" w:hAnsi="Arial" w:cs="Arial"/>
        </w:rPr>
        <w:t>o</w:t>
      </w:r>
      <w:r w:rsidR="00825498">
        <w:rPr>
          <w:rFonts w:ascii="Arial" w:hAnsi="Arial" w:cs="Arial"/>
        </w:rPr>
        <w:t>r</w:t>
      </w:r>
      <w:r w:rsidR="00FF2D3A">
        <w:rPr>
          <w:rFonts w:ascii="Arial" w:hAnsi="Arial" w:cs="Arial"/>
        </w:rPr>
        <w:t xml:space="preserve"> the 202</w:t>
      </w:r>
      <w:r w:rsidR="00310ADA">
        <w:rPr>
          <w:rFonts w:ascii="Arial" w:hAnsi="Arial" w:cs="Arial"/>
        </w:rPr>
        <w:t>1</w:t>
      </w:r>
      <w:r w:rsidR="00FF2D3A">
        <w:rPr>
          <w:rFonts w:ascii="Arial" w:hAnsi="Arial" w:cs="Arial"/>
        </w:rPr>
        <w:t>-2</w:t>
      </w:r>
      <w:r w:rsidR="00310ADA">
        <w:rPr>
          <w:rFonts w:ascii="Arial" w:hAnsi="Arial" w:cs="Arial"/>
        </w:rPr>
        <w:t>2 financial year</w:t>
      </w:r>
      <w:bookmarkEnd w:id="15"/>
      <w:r w:rsidR="00310ADA">
        <w:rPr>
          <w:rFonts w:ascii="Arial" w:hAnsi="Arial" w:cs="Arial"/>
        </w:rPr>
        <w:t>.</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0ABE31BE" w:rsidR="004B3139" w:rsidRPr="00286596" w:rsidRDefault="004B3139" w:rsidP="00E93074">
      <w:pPr>
        <w:pStyle w:val="ListParagraph"/>
        <w:numPr>
          <w:ilvl w:val="1"/>
          <w:numId w:val="1"/>
        </w:numPr>
        <w:ind w:left="850" w:hanging="493"/>
        <w:contextualSpacing w:val="0"/>
        <w:rPr>
          <w:rFonts w:ascii="Arial" w:hAnsi="Arial" w:cs="Arial"/>
        </w:rPr>
      </w:pPr>
      <w:bookmarkStart w:id="16" w:name="_Hlk7708750"/>
      <w:r w:rsidRPr="00286596">
        <w:rPr>
          <w:rFonts w:ascii="Arial" w:hAnsi="Arial" w:cs="Arial"/>
        </w:rPr>
        <w:t>The Applicant has made applications for</w:t>
      </w:r>
      <w:r w:rsidR="0021636F" w:rsidRPr="00286596">
        <w:rPr>
          <w:rFonts w:ascii="Arial" w:hAnsi="Arial" w:cs="Arial"/>
        </w:rPr>
        <w:t xml:space="preserve"> seven</w:t>
      </w:r>
      <w:r w:rsidR="00F84AE5" w:rsidRPr="00286596">
        <w:rPr>
          <w:rFonts w:ascii="Arial" w:hAnsi="Arial" w:cs="Arial"/>
        </w:rPr>
        <w:t xml:space="preserve"> </w:t>
      </w:r>
      <w:r w:rsidRPr="00286596">
        <w:rPr>
          <w:rFonts w:ascii="Arial" w:hAnsi="Arial" w:cs="Arial"/>
        </w:rPr>
        <w:t>Target Reduction Orders for the 2020</w:t>
      </w:r>
      <w:r w:rsidR="00E51DF1" w:rsidRPr="00286596">
        <w:rPr>
          <w:rFonts w:ascii="Arial" w:hAnsi="Arial" w:cs="Arial"/>
        </w:rPr>
        <w:noBreakHyphen/>
      </w:r>
      <w:r w:rsidRPr="00286596">
        <w:rPr>
          <w:rFonts w:ascii="Arial" w:hAnsi="Arial" w:cs="Arial"/>
        </w:rPr>
        <w:t>21 financial year</w:t>
      </w:r>
      <w:r w:rsidR="0021636F" w:rsidRPr="00286596">
        <w:rPr>
          <w:rFonts w:ascii="Arial" w:hAnsi="Arial" w:cs="Arial"/>
        </w:rPr>
        <w:t xml:space="preserve">. </w:t>
      </w:r>
      <w:r w:rsidR="00286596" w:rsidRPr="00286596">
        <w:rPr>
          <w:rFonts w:ascii="Arial" w:hAnsi="Arial" w:cs="Arial"/>
        </w:rPr>
        <w:t>One Target Reduction Order was published on 22 March 2021.</w:t>
      </w:r>
      <w:r w:rsidR="00286596" w:rsidRPr="00286596">
        <w:rPr>
          <w:rFonts w:ascii="Arial" w:hAnsi="Arial" w:cs="Arial"/>
          <w:vertAlign w:val="superscript"/>
        </w:rPr>
        <w:footnoteReference w:id="8"/>
      </w:r>
      <w:r w:rsidR="00286596" w:rsidRPr="00286596">
        <w:rPr>
          <w:rFonts w:ascii="Arial" w:hAnsi="Arial" w:cs="Arial"/>
        </w:rPr>
        <w:t xml:space="preserve"> </w:t>
      </w:r>
    </w:p>
    <w:bookmarkEnd w:id="16"/>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lastRenderedPageBreak/>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6A0FAEED" w14:textId="21CEEC3E" w:rsidR="0007619C" w:rsidRPr="002325EF" w:rsidRDefault="0007619C" w:rsidP="00E93074">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1A7E62F3" w14:textId="0613041B" w:rsidR="006C52C5" w:rsidRPr="00B07250" w:rsidRDefault="00047E32" w:rsidP="00B07250">
      <w:pPr>
        <w:pStyle w:val="ListParagraph"/>
        <w:numPr>
          <w:ilvl w:val="0"/>
          <w:numId w:val="1"/>
        </w:numPr>
        <w:spacing w:before="240"/>
        <w:ind w:hanging="357"/>
        <w:contextualSpacing w:val="0"/>
        <w:rPr>
          <w:rFonts w:ascii="Arial" w:hAnsi="Arial" w:cs="Arial"/>
          <w:b/>
          <w:sz w:val="28"/>
          <w:szCs w:val="28"/>
        </w:rPr>
      </w:pPr>
      <w:r w:rsidRPr="00B07250">
        <w:rPr>
          <w:rFonts w:ascii="Arial" w:hAnsi="Arial" w:cs="Arial"/>
          <w:b/>
          <w:sz w:val="28"/>
          <w:szCs w:val="28"/>
        </w:rPr>
        <w:t>CONCLUSION</w:t>
      </w:r>
    </w:p>
    <w:p w14:paraId="49AAF2B1" w14:textId="4D21450B" w:rsidR="00D7293A" w:rsidRPr="004F2453" w:rsidRDefault="00F237A1" w:rsidP="00B07250">
      <w:pPr>
        <w:pStyle w:val="ListParagraph"/>
        <w:numPr>
          <w:ilvl w:val="1"/>
          <w:numId w:val="1"/>
        </w:numPr>
        <w:ind w:left="850" w:hanging="493"/>
        <w:rPr>
          <w:rFonts w:ascii="Arial" w:hAnsi="Arial" w:cs="Arial"/>
        </w:rPr>
      </w:pPr>
      <w:r w:rsidRPr="004F2453">
        <w:rPr>
          <w:rFonts w:ascii="Arial" w:hAnsi="Arial" w:cs="Arial"/>
        </w:rPr>
        <w:t>In summary</w:t>
      </w:r>
      <w:bookmarkStart w:id="17"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66795660" w14:textId="77777777" w:rsidR="002713A6" w:rsidRDefault="002713A6" w:rsidP="002713A6">
      <w:pPr>
        <w:pStyle w:val="ListParagraph"/>
        <w:numPr>
          <w:ilvl w:val="0"/>
          <w:numId w:val="3"/>
        </w:numPr>
        <w:contextualSpacing w:val="0"/>
        <w:rPr>
          <w:rFonts w:ascii="Arial" w:hAnsi="Arial" w:cs="Arial"/>
        </w:rPr>
      </w:pPr>
      <w:bookmarkStart w:id="18" w:name="_Hlk69018800"/>
      <w:r>
        <w:rPr>
          <w:rFonts w:ascii="Arial" w:hAnsi="Arial" w:cs="Arial"/>
        </w:rPr>
        <w:t>as a reseller of the service from Foxtel, it is neither practical nor commercially justifiable for the Applicant to take responsibility, independently of Foxtel and the Channel Provider, for captioning the Service to the prescribed level of 45% for the Specific Eligible Period.</w:t>
      </w:r>
    </w:p>
    <w:bookmarkEnd w:id="18"/>
    <w:p w14:paraId="57F398AF" w14:textId="77777777" w:rsidR="002713A6" w:rsidRDefault="002713A6" w:rsidP="002713A6">
      <w:pPr>
        <w:pStyle w:val="ListParagraph"/>
        <w:numPr>
          <w:ilvl w:val="0"/>
          <w:numId w:val="3"/>
        </w:numPr>
        <w:contextualSpacing w:val="0"/>
        <w:rPr>
          <w:rFonts w:ascii="Arial" w:hAnsi="Arial" w:cs="Arial"/>
        </w:rPr>
      </w:pPr>
      <w:r w:rsidRPr="00546F80">
        <w:rPr>
          <w:rFonts w:ascii="Arial" w:hAnsi="Arial" w:cs="Arial"/>
        </w:rPr>
        <w:t>unexpected</w:t>
      </w:r>
      <w:r>
        <w:rPr>
          <w:rFonts w:ascii="Arial" w:hAnsi="Arial" w:cs="Arial"/>
        </w:rPr>
        <w:t>,</w:t>
      </w:r>
      <w:r w:rsidRPr="00546F80">
        <w:rPr>
          <w:rFonts w:ascii="Arial" w:hAnsi="Arial" w:cs="Arial"/>
        </w:rPr>
        <w:t xml:space="preserve"> significant</w:t>
      </w:r>
      <w:r>
        <w:rPr>
          <w:rFonts w:ascii="Arial" w:hAnsi="Arial" w:cs="Arial"/>
        </w:rPr>
        <w:t>,</w:t>
      </w:r>
      <w:r w:rsidRPr="00546F80">
        <w:rPr>
          <w:rFonts w:ascii="Arial" w:hAnsi="Arial" w:cs="Arial"/>
        </w:rPr>
        <w:t xml:space="preserve"> technical and practical difficulties</w:t>
      </w:r>
      <w:r>
        <w:rPr>
          <w:rFonts w:ascii="Arial" w:hAnsi="Arial" w:cs="Arial"/>
        </w:rPr>
        <w:t xml:space="preserve"> </w:t>
      </w:r>
      <w:r w:rsidRPr="00546F80">
        <w:rPr>
          <w:rFonts w:ascii="Arial" w:hAnsi="Arial" w:cs="Arial"/>
        </w:rPr>
        <w:t>have disrupt</w:t>
      </w:r>
      <w:r>
        <w:rPr>
          <w:rFonts w:ascii="Arial" w:hAnsi="Arial" w:cs="Arial"/>
        </w:rPr>
        <w:t>ed</w:t>
      </w:r>
      <w:r w:rsidRPr="00546F80">
        <w:rPr>
          <w:rFonts w:ascii="Arial" w:hAnsi="Arial" w:cs="Arial"/>
        </w:rPr>
        <w:t xml:space="preserve"> </w:t>
      </w:r>
      <w:r>
        <w:rPr>
          <w:rFonts w:ascii="Arial" w:hAnsi="Arial" w:cs="Arial"/>
        </w:rPr>
        <w:t xml:space="preserve">the Channel Provider’s Turkish-based </w:t>
      </w:r>
      <w:r w:rsidRPr="00546F80">
        <w:rPr>
          <w:rFonts w:ascii="Arial" w:hAnsi="Arial" w:cs="Arial"/>
        </w:rPr>
        <w:t>captioning workforce for the Service as a result of C</w:t>
      </w:r>
      <w:r>
        <w:rPr>
          <w:rFonts w:ascii="Arial" w:hAnsi="Arial" w:cs="Arial"/>
        </w:rPr>
        <w:t>ovid</w:t>
      </w:r>
      <w:r w:rsidRPr="00546F80">
        <w:rPr>
          <w:rFonts w:ascii="Arial" w:hAnsi="Arial" w:cs="Arial"/>
        </w:rPr>
        <w:t>-19</w:t>
      </w:r>
      <w:r>
        <w:rPr>
          <w:rFonts w:ascii="Arial" w:hAnsi="Arial" w:cs="Arial"/>
        </w:rPr>
        <w:t>.</w:t>
      </w:r>
    </w:p>
    <w:p w14:paraId="37355C6C" w14:textId="77777777" w:rsidR="002713A6" w:rsidRDefault="002713A6" w:rsidP="002713A6">
      <w:pPr>
        <w:pStyle w:val="ListParagraph"/>
        <w:numPr>
          <w:ilvl w:val="0"/>
          <w:numId w:val="3"/>
        </w:numPr>
        <w:contextualSpacing w:val="0"/>
        <w:rPr>
          <w:rFonts w:ascii="Arial" w:hAnsi="Arial" w:cs="Arial"/>
        </w:rPr>
      </w:pPr>
      <w:r>
        <w:rPr>
          <w:rFonts w:ascii="Arial" w:hAnsi="Arial" w:cs="Arial"/>
        </w:rPr>
        <w:t xml:space="preserve">it would impose unjustifiable financial hardship to require </w:t>
      </w:r>
      <w:r w:rsidRPr="007532CE">
        <w:rPr>
          <w:rFonts w:ascii="Arial" w:hAnsi="Arial" w:cs="Arial"/>
        </w:rPr>
        <w:t xml:space="preserve">the </w:t>
      </w:r>
      <w:r>
        <w:rPr>
          <w:rFonts w:ascii="Arial" w:hAnsi="Arial" w:cs="Arial"/>
        </w:rPr>
        <w:t xml:space="preserve">Applicant to bear the substantial costs of meeting the prescribed captioning target for the Service, when </w:t>
      </w:r>
      <w:r w:rsidRPr="00933018">
        <w:rPr>
          <w:rFonts w:ascii="Arial" w:hAnsi="Arial" w:cs="Arial"/>
        </w:rPr>
        <w:t>unexpected, significant, technical and practical difficulties</w:t>
      </w:r>
      <w:r>
        <w:rPr>
          <w:rFonts w:ascii="Arial" w:hAnsi="Arial" w:cs="Arial"/>
        </w:rPr>
        <w:t xml:space="preserve"> caused by the Covid-19 outbreak in Turkey</w:t>
      </w:r>
      <w:r w:rsidRPr="00933018">
        <w:rPr>
          <w:rFonts w:ascii="Arial" w:hAnsi="Arial" w:cs="Arial"/>
        </w:rPr>
        <w:t xml:space="preserve"> have</w:t>
      </w:r>
      <w:r>
        <w:rPr>
          <w:rFonts w:ascii="Arial" w:hAnsi="Arial" w:cs="Arial"/>
        </w:rPr>
        <w:t xml:space="preserve"> prevented the Channel Provider from fulfilling its contractual obligation to meet the prescribed captioning target in the Specified Eligible Period. </w:t>
      </w:r>
    </w:p>
    <w:p w14:paraId="152775D3" w14:textId="77777777" w:rsidR="002713A6" w:rsidRDefault="002713A6" w:rsidP="002713A6">
      <w:pPr>
        <w:pStyle w:val="ListParagraph"/>
        <w:numPr>
          <w:ilvl w:val="0"/>
          <w:numId w:val="3"/>
        </w:numPr>
        <w:contextualSpacing w:val="0"/>
        <w:rPr>
          <w:rFonts w:ascii="Arial" w:hAnsi="Arial" w:cs="Arial"/>
        </w:rPr>
      </w:pPr>
      <w:r>
        <w:rPr>
          <w:rFonts w:ascii="Arial" w:hAnsi="Arial" w:cs="Arial"/>
        </w:rPr>
        <w:t>if the ACMA were to make the Target Reduction Order it would have some adverse impact on deaf or hearing-impaired viewers in 2020-21; however, the level of captioning on the Service is being increased incrementally and the Applicant is expected to meet the prescribed annual captioning target for 2021-22, which will be to the benefit of deaf or hearing-impaired viewers.</w:t>
      </w:r>
      <w:r w:rsidRPr="004F2453" w:rsidDel="005055F6">
        <w:rPr>
          <w:rFonts w:ascii="Arial" w:hAnsi="Arial" w:cs="Arial"/>
        </w:rPr>
        <w:t xml:space="preserve"> </w:t>
      </w:r>
      <w:bookmarkEnd w:id="17"/>
    </w:p>
    <w:sectPr w:rsidR="002713A6"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BE25A" w14:textId="77777777" w:rsidR="00041F73" w:rsidRDefault="00041F73" w:rsidP="002E2183">
      <w:pPr>
        <w:spacing w:after="0" w:line="240" w:lineRule="auto"/>
      </w:pPr>
      <w:r>
        <w:separator/>
      </w:r>
    </w:p>
  </w:endnote>
  <w:endnote w:type="continuationSeparator" w:id="0">
    <w:p w14:paraId="3D95FC33" w14:textId="77777777" w:rsidR="00041F73" w:rsidRDefault="00041F73" w:rsidP="002E2183">
      <w:pPr>
        <w:spacing w:after="0" w:line="240" w:lineRule="auto"/>
      </w:pPr>
      <w:r>
        <w:continuationSeparator/>
      </w:r>
    </w:p>
  </w:endnote>
  <w:endnote w:type="continuationNotice" w:id="1">
    <w:p w14:paraId="1407413B" w14:textId="77777777" w:rsidR="00041F73" w:rsidRDefault="00041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2E5AF" w14:textId="77777777" w:rsidR="00041F73" w:rsidRDefault="00041F73" w:rsidP="002E2183">
      <w:pPr>
        <w:spacing w:after="0" w:line="240" w:lineRule="auto"/>
      </w:pPr>
      <w:r>
        <w:separator/>
      </w:r>
    </w:p>
  </w:footnote>
  <w:footnote w:type="continuationSeparator" w:id="0">
    <w:p w14:paraId="508DE49D" w14:textId="77777777" w:rsidR="00041F73" w:rsidRDefault="00041F73" w:rsidP="002E2183">
      <w:pPr>
        <w:spacing w:after="0" w:line="240" w:lineRule="auto"/>
      </w:pPr>
      <w:r>
        <w:continuationSeparator/>
      </w:r>
    </w:p>
  </w:footnote>
  <w:footnote w:type="continuationNotice" w:id="1">
    <w:p w14:paraId="7CF3896E" w14:textId="77777777" w:rsidR="00041F73" w:rsidRDefault="00041F73">
      <w:pPr>
        <w:spacing w:after="0" w:line="240" w:lineRule="auto"/>
      </w:pPr>
    </w:p>
  </w:footnote>
  <w:footnote w:id="2">
    <w:p w14:paraId="34E84173" w14:textId="26B1043A" w:rsidR="00D7389C" w:rsidRDefault="00D7389C" w:rsidP="00AB1BC4">
      <w:pPr>
        <w:pStyle w:val="FootnoteText"/>
        <w:ind w:left="142" w:hanging="142"/>
      </w:pPr>
      <w:r w:rsidRPr="00BB5CEB">
        <w:rPr>
          <w:rStyle w:val="FootnoteReference"/>
        </w:rPr>
        <w:footnoteRef/>
      </w:r>
      <w:r w:rsidRPr="00BB5CEB">
        <w:t xml:space="preserve"> </w:t>
      </w:r>
      <w:r w:rsidR="00607E9D" w:rsidRPr="00B43A6D">
        <w:rPr>
          <w:i/>
          <w:iCs/>
        </w:rPr>
        <w:t>Broadcasting Services Amendment (Improved Access to Television Services) Bill 2012</w:t>
      </w:r>
      <w:r w:rsidR="00607E9D" w:rsidRPr="00BB5CEB">
        <w:t xml:space="preserve"> – Second Reading Speech before the House of Representatives on 30 May 2012, available at </w:t>
      </w:r>
      <w:hyperlink r:id="rId1" w:history="1">
        <w:r w:rsidR="00607E9D" w:rsidRPr="00BB5CEB">
          <w:rPr>
            <w:rStyle w:val="Hyperlink"/>
          </w:rPr>
          <w:t>https://parlinfo.aph.gov.au/parlInfo/genpdf/chamber/hansardr/4a17e30d-c43b-48b9-83ed-4280fc00314c/0029/hansard_frag.pdf;fileType=application%2Fpdf</w:t>
        </w:r>
      </w:hyperlink>
      <w:r w:rsidR="00607E9D">
        <w:t>.</w:t>
      </w:r>
    </w:p>
  </w:footnote>
  <w:footnote w:id="3">
    <w:p w14:paraId="6876FC91" w14:textId="77777777" w:rsidR="00E93074" w:rsidRPr="0082426A" w:rsidRDefault="00E93074" w:rsidP="00E93074">
      <w:pPr>
        <w:pStyle w:val="FootnoteText"/>
        <w:rPr>
          <w:rFonts w:asciiTheme="minorHAnsi" w:hAnsiTheme="minorHAnsi" w:cstheme="minorHAnsi"/>
          <w:sz w:val="18"/>
          <w:szCs w:val="18"/>
        </w:rPr>
      </w:pPr>
      <w:r w:rsidRPr="00A61C85">
        <w:rPr>
          <w:rStyle w:val="FootnoteReference"/>
          <w:rFonts w:asciiTheme="minorHAnsi" w:hAnsiTheme="minorHAnsi" w:cstheme="minorHAnsi"/>
        </w:rPr>
        <w:footnoteRef/>
      </w:r>
      <w:r w:rsidRPr="00A61C85">
        <w:rPr>
          <w:rFonts w:asciiTheme="minorHAnsi" w:hAnsiTheme="minorHAnsi" w:cstheme="minorHAnsi"/>
        </w:rPr>
        <w:t xml:space="preserve"> </w:t>
      </w:r>
      <w:r w:rsidRPr="0082426A">
        <w:rPr>
          <w:rFonts w:ascii="Arial" w:hAnsi="Arial" w:cs="Arial"/>
          <w:sz w:val="16"/>
          <w:szCs w:val="16"/>
        </w:rPr>
        <w:t>Captioning data for the period from September 2020 to March 2021 was provided to the ACMA by the Applicant on 24 March 2021 following a request by the ACMA for additional information.</w:t>
      </w:r>
    </w:p>
  </w:footnote>
  <w:footnote w:id="4">
    <w:p w14:paraId="33492D31" w14:textId="77777777" w:rsidR="006C6C28" w:rsidRPr="00767DF2" w:rsidRDefault="006C6C28" w:rsidP="006C6C28">
      <w:pPr>
        <w:pStyle w:val="FootnoteText"/>
        <w:rPr>
          <w:rFonts w:ascii="Arial" w:hAnsi="Arial" w:cs="Arial"/>
          <w:sz w:val="16"/>
          <w:szCs w:val="16"/>
        </w:rPr>
      </w:pPr>
      <w:r w:rsidRPr="00767DF2">
        <w:rPr>
          <w:rStyle w:val="FootnoteReference"/>
          <w:rFonts w:ascii="Arial" w:hAnsi="Arial" w:cs="Arial"/>
          <w:sz w:val="16"/>
          <w:szCs w:val="16"/>
        </w:rPr>
        <w:footnoteRef/>
      </w:r>
      <w:r w:rsidRPr="00767DF2">
        <w:rPr>
          <w:rFonts w:ascii="Arial" w:hAnsi="Arial" w:cs="Arial"/>
          <w:sz w:val="16"/>
          <w:szCs w:val="16"/>
        </w:rPr>
        <w:t xml:space="preserve"> NXE Australia Pty Limited is a joint venture between News Corporation and Telstra Corporation Limited. News Corporation has a 65% interest in NXE Australia Pty Limited with Telstra Corporation Limited owning the remaining 35%. </w:t>
      </w:r>
    </w:p>
  </w:footnote>
  <w:footnote w:id="5">
    <w:p w14:paraId="7E4E5E72" w14:textId="74FAA756" w:rsidR="002C4080" w:rsidRDefault="002C4080" w:rsidP="002C4080">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w:t>
      </w:r>
      <w:proofErr w:type="gramStart"/>
      <w:r w:rsidRPr="00767DF2">
        <w:rPr>
          <w:rFonts w:ascii="Arial" w:hAnsi="Arial" w:cs="Arial"/>
          <w:sz w:val="16"/>
          <w:szCs w:val="16"/>
        </w:rPr>
        <w:t>pass through</w:t>
      </w:r>
      <w:proofErr w:type="gramEnd"/>
      <w:r w:rsidRPr="00767DF2">
        <w:rPr>
          <w:rFonts w:ascii="Arial" w:hAnsi="Arial" w:cs="Arial"/>
          <w:sz w:val="16"/>
          <w:szCs w:val="16"/>
        </w:rPr>
        <w:t xml:space="preserve"> channel or service is one obtained under a licensing agreement from the Channel Provider. Under its agreement with Viacom International Media Networks Australia Pty Limited, the Applicant does not alter the content that is provided on the </w:t>
      </w:r>
      <w:r w:rsidR="00B075D9">
        <w:rPr>
          <w:rFonts w:ascii="Arial" w:hAnsi="Arial" w:cs="Arial"/>
          <w:sz w:val="16"/>
          <w:szCs w:val="16"/>
        </w:rPr>
        <w:t>TRT World</w:t>
      </w:r>
      <w:r w:rsidRPr="00767DF2">
        <w:rPr>
          <w:rFonts w:ascii="Arial" w:hAnsi="Arial" w:cs="Arial"/>
          <w:sz w:val="16"/>
          <w:szCs w:val="16"/>
        </w:rPr>
        <w:t xml:space="preserve"> or insert additional content.</w:t>
      </w:r>
    </w:p>
  </w:footnote>
  <w:footnote w:id="6">
    <w:p w14:paraId="6157EE0E" w14:textId="77777777" w:rsidR="00872A9A" w:rsidRDefault="00872A9A" w:rsidP="00872A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2009-10 Year Book Australia, </w:t>
      </w:r>
      <w:hyperlink r:id="rId2" w:history="1">
        <w:r>
          <w:rPr>
            <w:rStyle w:val="Hyperlink"/>
            <w:rFonts w:ascii="Arial" w:hAnsi="Arial" w:cs="Arial"/>
            <w:sz w:val="18"/>
            <w:szCs w:val="18"/>
          </w:rPr>
          <w:t>www.abs.gov.au/AUSSTATS/abs@.nsf/Lookup/9B34B8C8BF2FDA34CA25773700169C83</w:t>
        </w:r>
      </w:hyperlink>
    </w:p>
  </w:footnote>
  <w:footnote w:id="7">
    <w:p w14:paraId="05546BA0" w14:textId="77777777" w:rsidR="00872A9A" w:rsidRDefault="00872A9A" w:rsidP="00872A9A">
      <w:pPr>
        <w:pStyle w:val="FootnoteText"/>
        <w:rPr>
          <w:sz w:val="22"/>
          <w:szCs w:val="22"/>
        </w:rPr>
      </w:pPr>
      <w:r>
        <w:rPr>
          <w:rStyle w:val="FootnoteReference"/>
          <w:rFonts w:ascii="Arial" w:hAnsi="Arial" w:cs="Arial"/>
          <w:sz w:val="18"/>
          <w:szCs w:val="18"/>
        </w:rPr>
        <w:footnoteRef/>
      </w:r>
      <w:r>
        <w:rPr>
          <w:rFonts w:ascii="Arial" w:hAnsi="Arial" w:cs="Arial"/>
          <w:sz w:val="18"/>
          <w:szCs w:val="18"/>
        </w:rPr>
        <w:t xml:space="preserve"> Access Economics: Listen Hear! The economic impact and cost of hearing loss in Australia, February 2006 located at </w:t>
      </w:r>
      <w:hyperlink r:id="rId3" w:history="1">
        <w:r>
          <w:rPr>
            <w:rStyle w:val="Hyperlink"/>
            <w:rFonts w:ascii="Arial" w:hAnsi="Arial" w:cs="Arial"/>
            <w:sz w:val="18"/>
            <w:szCs w:val="18"/>
          </w:rPr>
          <w:t>http://apo.org.au/node/2755</w:t>
        </w:r>
      </w:hyperlink>
    </w:p>
  </w:footnote>
  <w:footnote w:id="8">
    <w:p w14:paraId="65676BCD" w14:textId="77777777" w:rsidR="00286596" w:rsidRDefault="00286596" w:rsidP="0028659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proofErr w:type="spellStart"/>
      <w:r>
        <w:rPr>
          <w:rFonts w:ascii="Arial" w:hAnsi="Arial" w:cs="Arial"/>
          <w:i/>
          <w:iCs/>
          <w:sz w:val="18"/>
          <w:szCs w:val="18"/>
        </w:rPr>
        <w:t>Selectra</w:t>
      </w:r>
      <w:proofErr w:type="spellEnd"/>
      <w:r>
        <w:rPr>
          <w:rFonts w:ascii="Arial" w:hAnsi="Arial" w:cs="Arial"/>
          <w:i/>
          <w:iCs/>
          <w:sz w:val="18"/>
          <w:szCs w:val="18"/>
        </w:rPr>
        <w:t xml:space="preserve"> Pty Ltd - TRO-00103</w:t>
      </w:r>
      <w:r>
        <w:rPr>
          <w:rFonts w:ascii="Arial" w:hAnsi="Arial" w:cs="Arial"/>
          <w:sz w:val="18"/>
          <w:szCs w:val="18"/>
        </w:rPr>
        <w:t xml:space="preserve"> </w:t>
      </w:r>
      <w:hyperlink r:id="rId4" w:history="1">
        <w:r>
          <w:rPr>
            <w:rStyle w:val="Hyperlink"/>
            <w:rFonts w:ascii="Arial" w:hAnsi="Arial" w:cs="Arial"/>
            <w:sz w:val="18"/>
            <w:szCs w:val="18"/>
          </w:rPr>
          <w:t>https://www.acma.gov.au/node/3107</w:t>
        </w:r>
      </w:hyperlink>
      <w:r>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15A57EC1"/>
    <w:multiLevelType w:val="multilevel"/>
    <w:tmpl w:val="E068906C"/>
    <w:lvl w:ilvl="0">
      <w:start w:val="1"/>
      <w:numFmt w:val="decimal"/>
      <w:lvlText w:val="%1."/>
      <w:lvlJc w:val="left"/>
      <w:pPr>
        <w:ind w:left="363"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4"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7"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5D95777C"/>
    <w:multiLevelType w:val="hybridMultilevel"/>
    <w:tmpl w:val="2FBCB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F10CFE"/>
    <w:multiLevelType w:val="hybridMultilevel"/>
    <w:tmpl w:val="9006C54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6"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7"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DD65E4F"/>
    <w:multiLevelType w:val="multilevel"/>
    <w:tmpl w:val="E068906C"/>
    <w:lvl w:ilvl="0">
      <w:start w:val="1"/>
      <w:numFmt w:val="decimal"/>
      <w:lvlText w:val="%1."/>
      <w:lvlJc w:val="left"/>
      <w:pPr>
        <w:ind w:left="363"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8"/>
  </w:num>
  <w:num w:numId="2">
    <w:abstractNumId w:val="1"/>
  </w:num>
  <w:num w:numId="3">
    <w:abstractNumId w:val="16"/>
  </w:num>
  <w:num w:numId="4">
    <w:abstractNumId w:val="17"/>
  </w:num>
  <w:num w:numId="5">
    <w:abstractNumId w:val="9"/>
  </w:num>
  <w:num w:numId="6">
    <w:abstractNumId w:val="5"/>
  </w:num>
  <w:num w:numId="7">
    <w:abstractNumId w:val="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 w:numId="13">
    <w:abstractNumId w:val="12"/>
  </w:num>
  <w:num w:numId="14">
    <w:abstractNumId w:val="10"/>
  </w:num>
  <w:num w:numId="15">
    <w:abstractNumId w:val="4"/>
  </w:num>
  <w:num w:numId="16">
    <w:abstractNumId w:val="15"/>
  </w:num>
  <w:num w:numId="17">
    <w:abstractNumId w:val="8"/>
  </w:num>
  <w:num w:numId="18">
    <w:abstractNumId w:val="6"/>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36B6"/>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1F73"/>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1421"/>
    <w:rsid w:val="00051676"/>
    <w:rsid w:val="00051768"/>
    <w:rsid w:val="00052390"/>
    <w:rsid w:val="0005245E"/>
    <w:rsid w:val="00052787"/>
    <w:rsid w:val="000534F0"/>
    <w:rsid w:val="000548FF"/>
    <w:rsid w:val="00054B27"/>
    <w:rsid w:val="000552B3"/>
    <w:rsid w:val="00055965"/>
    <w:rsid w:val="00060443"/>
    <w:rsid w:val="00062030"/>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D65"/>
    <w:rsid w:val="000847E2"/>
    <w:rsid w:val="00084922"/>
    <w:rsid w:val="00085DDA"/>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C85"/>
    <w:rsid w:val="000A039B"/>
    <w:rsid w:val="000A0811"/>
    <w:rsid w:val="000A17AF"/>
    <w:rsid w:val="000A2C35"/>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D57"/>
    <w:rsid w:val="000E322B"/>
    <w:rsid w:val="000E38B3"/>
    <w:rsid w:val="000E3AAB"/>
    <w:rsid w:val="000E4057"/>
    <w:rsid w:val="000E487A"/>
    <w:rsid w:val="000E495B"/>
    <w:rsid w:val="000E50F8"/>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11A"/>
    <w:rsid w:val="00125845"/>
    <w:rsid w:val="00125B70"/>
    <w:rsid w:val="00126275"/>
    <w:rsid w:val="00126A33"/>
    <w:rsid w:val="00127AF6"/>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461"/>
    <w:rsid w:val="0015250E"/>
    <w:rsid w:val="001529F8"/>
    <w:rsid w:val="00153BD2"/>
    <w:rsid w:val="00153C06"/>
    <w:rsid w:val="00153D49"/>
    <w:rsid w:val="00153EE7"/>
    <w:rsid w:val="00154B56"/>
    <w:rsid w:val="00155AC1"/>
    <w:rsid w:val="001562CE"/>
    <w:rsid w:val="00156F1F"/>
    <w:rsid w:val="0015752F"/>
    <w:rsid w:val="00157713"/>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B89"/>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1091"/>
    <w:rsid w:val="00181443"/>
    <w:rsid w:val="00181C15"/>
    <w:rsid w:val="00181D49"/>
    <w:rsid w:val="001826BC"/>
    <w:rsid w:val="001834FF"/>
    <w:rsid w:val="0018465C"/>
    <w:rsid w:val="0018563A"/>
    <w:rsid w:val="00185D15"/>
    <w:rsid w:val="001860AB"/>
    <w:rsid w:val="001876CF"/>
    <w:rsid w:val="00187775"/>
    <w:rsid w:val="00187B32"/>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2040"/>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F00"/>
    <w:rsid w:val="00227FAC"/>
    <w:rsid w:val="002312F2"/>
    <w:rsid w:val="00232921"/>
    <w:rsid w:val="00232C2E"/>
    <w:rsid w:val="00232EDE"/>
    <w:rsid w:val="0023326C"/>
    <w:rsid w:val="00233C9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379"/>
    <w:rsid w:val="002604AB"/>
    <w:rsid w:val="00260E97"/>
    <w:rsid w:val="002614CB"/>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0CE5"/>
    <w:rsid w:val="002713A6"/>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596"/>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ADA"/>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42422"/>
    <w:rsid w:val="0034308E"/>
    <w:rsid w:val="00343172"/>
    <w:rsid w:val="003438F2"/>
    <w:rsid w:val="00343ED3"/>
    <w:rsid w:val="00344791"/>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2CA"/>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2257"/>
    <w:rsid w:val="003D2ECD"/>
    <w:rsid w:val="003D2F8B"/>
    <w:rsid w:val="003D2FCA"/>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CF2"/>
    <w:rsid w:val="00410E6C"/>
    <w:rsid w:val="004114DC"/>
    <w:rsid w:val="00412336"/>
    <w:rsid w:val="004139D7"/>
    <w:rsid w:val="004150AE"/>
    <w:rsid w:val="004166A4"/>
    <w:rsid w:val="0042014C"/>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FC7"/>
    <w:rsid w:val="00427840"/>
    <w:rsid w:val="0042796B"/>
    <w:rsid w:val="00427C57"/>
    <w:rsid w:val="00430043"/>
    <w:rsid w:val="004300FA"/>
    <w:rsid w:val="00430546"/>
    <w:rsid w:val="004308BE"/>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710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E88"/>
    <w:rsid w:val="004C6070"/>
    <w:rsid w:val="004C65D4"/>
    <w:rsid w:val="004D06AA"/>
    <w:rsid w:val="004D15E9"/>
    <w:rsid w:val="004D1CA8"/>
    <w:rsid w:val="004D2E53"/>
    <w:rsid w:val="004D3865"/>
    <w:rsid w:val="004D38DA"/>
    <w:rsid w:val="004D4004"/>
    <w:rsid w:val="004D4350"/>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C8B"/>
    <w:rsid w:val="00513D39"/>
    <w:rsid w:val="00513E93"/>
    <w:rsid w:val="00514253"/>
    <w:rsid w:val="00514AA3"/>
    <w:rsid w:val="00514FA5"/>
    <w:rsid w:val="00515E98"/>
    <w:rsid w:val="0051643F"/>
    <w:rsid w:val="005176A0"/>
    <w:rsid w:val="00517954"/>
    <w:rsid w:val="0052141C"/>
    <w:rsid w:val="00521677"/>
    <w:rsid w:val="00521EA0"/>
    <w:rsid w:val="00522051"/>
    <w:rsid w:val="005223D0"/>
    <w:rsid w:val="00525674"/>
    <w:rsid w:val="00525916"/>
    <w:rsid w:val="005265BD"/>
    <w:rsid w:val="00527E71"/>
    <w:rsid w:val="00530C2E"/>
    <w:rsid w:val="00530CDA"/>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985"/>
    <w:rsid w:val="00550F20"/>
    <w:rsid w:val="005513F3"/>
    <w:rsid w:val="00552AC4"/>
    <w:rsid w:val="00552ADA"/>
    <w:rsid w:val="00553C65"/>
    <w:rsid w:val="00555D42"/>
    <w:rsid w:val="005566B4"/>
    <w:rsid w:val="00556C3F"/>
    <w:rsid w:val="0055714D"/>
    <w:rsid w:val="0055736D"/>
    <w:rsid w:val="00557CCD"/>
    <w:rsid w:val="00557D35"/>
    <w:rsid w:val="00557DC8"/>
    <w:rsid w:val="00561349"/>
    <w:rsid w:val="0056244F"/>
    <w:rsid w:val="00562469"/>
    <w:rsid w:val="00562654"/>
    <w:rsid w:val="005629A4"/>
    <w:rsid w:val="005631C0"/>
    <w:rsid w:val="00563F3E"/>
    <w:rsid w:val="00564940"/>
    <w:rsid w:val="00564A27"/>
    <w:rsid w:val="00564A9B"/>
    <w:rsid w:val="00565033"/>
    <w:rsid w:val="005655E1"/>
    <w:rsid w:val="005659B7"/>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FB7"/>
    <w:rsid w:val="005E4914"/>
    <w:rsid w:val="005E4C4E"/>
    <w:rsid w:val="005E5320"/>
    <w:rsid w:val="005E5E52"/>
    <w:rsid w:val="005E603A"/>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97F"/>
    <w:rsid w:val="00631B0B"/>
    <w:rsid w:val="00632DC4"/>
    <w:rsid w:val="00633244"/>
    <w:rsid w:val="0063335D"/>
    <w:rsid w:val="0063397F"/>
    <w:rsid w:val="00633C9A"/>
    <w:rsid w:val="00635973"/>
    <w:rsid w:val="00635B66"/>
    <w:rsid w:val="00635F21"/>
    <w:rsid w:val="00635FE5"/>
    <w:rsid w:val="00636645"/>
    <w:rsid w:val="00636D76"/>
    <w:rsid w:val="00637115"/>
    <w:rsid w:val="00637B7C"/>
    <w:rsid w:val="00637D23"/>
    <w:rsid w:val="00640CED"/>
    <w:rsid w:val="00640D4A"/>
    <w:rsid w:val="00641B3C"/>
    <w:rsid w:val="00641BBF"/>
    <w:rsid w:val="00641C2C"/>
    <w:rsid w:val="00643EC4"/>
    <w:rsid w:val="00644684"/>
    <w:rsid w:val="00645BEC"/>
    <w:rsid w:val="006461E0"/>
    <w:rsid w:val="006464CA"/>
    <w:rsid w:val="006468A8"/>
    <w:rsid w:val="00647869"/>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7B5"/>
    <w:rsid w:val="00664873"/>
    <w:rsid w:val="00664EED"/>
    <w:rsid w:val="0066555B"/>
    <w:rsid w:val="00665B43"/>
    <w:rsid w:val="00667986"/>
    <w:rsid w:val="00670254"/>
    <w:rsid w:val="00670636"/>
    <w:rsid w:val="0067217A"/>
    <w:rsid w:val="00672553"/>
    <w:rsid w:val="006725C6"/>
    <w:rsid w:val="0067271F"/>
    <w:rsid w:val="006727DB"/>
    <w:rsid w:val="00672854"/>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2"/>
    <w:rsid w:val="006863F5"/>
    <w:rsid w:val="00686C75"/>
    <w:rsid w:val="006876A7"/>
    <w:rsid w:val="006902C2"/>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997"/>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C6C28"/>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D66"/>
    <w:rsid w:val="0071037F"/>
    <w:rsid w:val="00710426"/>
    <w:rsid w:val="00710479"/>
    <w:rsid w:val="00712B4C"/>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48E"/>
    <w:rsid w:val="007415DB"/>
    <w:rsid w:val="007419C3"/>
    <w:rsid w:val="00741B9E"/>
    <w:rsid w:val="00742271"/>
    <w:rsid w:val="00742343"/>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43A7"/>
    <w:rsid w:val="00776FA2"/>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CD"/>
    <w:rsid w:val="007944AF"/>
    <w:rsid w:val="00794B7E"/>
    <w:rsid w:val="00795236"/>
    <w:rsid w:val="007953BB"/>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704"/>
    <w:rsid w:val="007D6749"/>
    <w:rsid w:val="007D678F"/>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6D0"/>
    <w:rsid w:val="007F79E9"/>
    <w:rsid w:val="007F7C9C"/>
    <w:rsid w:val="007F7E70"/>
    <w:rsid w:val="008003F8"/>
    <w:rsid w:val="00800FD9"/>
    <w:rsid w:val="008015DB"/>
    <w:rsid w:val="00801925"/>
    <w:rsid w:val="00801B8F"/>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0767"/>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3F3"/>
    <w:rsid w:val="00864B08"/>
    <w:rsid w:val="00866408"/>
    <w:rsid w:val="00866FE6"/>
    <w:rsid w:val="00870C3C"/>
    <w:rsid w:val="00871164"/>
    <w:rsid w:val="0087191A"/>
    <w:rsid w:val="008723C3"/>
    <w:rsid w:val="00872828"/>
    <w:rsid w:val="00872A9A"/>
    <w:rsid w:val="00872E60"/>
    <w:rsid w:val="00873F4C"/>
    <w:rsid w:val="008740B5"/>
    <w:rsid w:val="0087446A"/>
    <w:rsid w:val="00875C34"/>
    <w:rsid w:val="00875D7D"/>
    <w:rsid w:val="008768EF"/>
    <w:rsid w:val="00877F89"/>
    <w:rsid w:val="00880E3D"/>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34A"/>
    <w:rsid w:val="00897938"/>
    <w:rsid w:val="008A0572"/>
    <w:rsid w:val="008A0F6E"/>
    <w:rsid w:val="008A208B"/>
    <w:rsid w:val="008A23E0"/>
    <w:rsid w:val="008A2B28"/>
    <w:rsid w:val="008A32CB"/>
    <w:rsid w:val="008A3EEB"/>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098E"/>
    <w:rsid w:val="008B1376"/>
    <w:rsid w:val="008B2116"/>
    <w:rsid w:val="008B21E4"/>
    <w:rsid w:val="008B2506"/>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CF"/>
    <w:rsid w:val="008E3079"/>
    <w:rsid w:val="008E310F"/>
    <w:rsid w:val="008E40A5"/>
    <w:rsid w:val="008E50DE"/>
    <w:rsid w:val="008E62AF"/>
    <w:rsid w:val="008E69E5"/>
    <w:rsid w:val="008E6BC6"/>
    <w:rsid w:val="008E70E2"/>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5B11"/>
    <w:rsid w:val="00906275"/>
    <w:rsid w:val="00906640"/>
    <w:rsid w:val="00906B98"/>
    <w:rsid w:val="00907894"/>
    <w:rsid w:val="00907A5A"/>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6A96"/>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7FAE"/>
    <w:rsid w:val="009A1B01"/>
    <w:rsid w:val="009A1CB0"/>
    <w:rsid w:val="009A2985"/>
    <w:rsid w:val="009A39D5"/>
    <w:rsid w:val="009A3D6F"/>
    <w:rsid w:val="009A3E34"/>
    <w:rsid w:val="009A4719"/>
    <w:rsid w:val="009A4DDE"/>
    <w:rsid w:val="009A4E19"/>
    <w:rsid w:val="009A54E8"/>
    <w:rsid w:val="009A5E11"/>
    <w:rsid w:val="009A5E8D"/>
    <w:rsid w:val="009A5E94"/>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87F"/>
    <w:rsid w:val="009F4A7F"/>
    <w:rsid w:val="009F4FA5"/>
    <w:rsid w:val="009F5601"/>
    <w:rsid w:val="009F5845"/>
    <w:rsid w:val="009F5A56"/>
    <w:rsid w:val="009F6EFD"/>
    <w:rsid w:val="00A00583"/>
    <w:rsid w:val="00A01D5F"/>
    <w:rsid w:val="00A02AE3"/>
    <w:rsid w:val="00A02C7B"/>
    <w:rsid w:val="00A02FE6"/>
    <w:rsid w:val="00A03207"/>
    <w:rsid w:val="00A04256"/>
    <w:rsid w:val="00A055CE"/>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931"/>
    <w:rsid w:val="00A17E40"/>
    <w:rsid w:val="00A20283"/>
    <w:rsid w:val="00A20451"/>
    <w:rsid w:val="00A20819"/>
    <w:rsid w:val="00A2182F"/>
    <w:rsid w:val="00A22309"/>
    <w:rsid w:val="00A22605"/>
    <w:rsid w:val="00A22CB7"/>
    <w:rsid w:val="00A22E27"/>
    <w:rsid w:val="00A231A2"/>
    <w:rsid w:val="00A232B6"/>
    <w:rsid w:val="00A23925"/>
    <w:rsid w:val="00A239D3"/>
    <w:rsid w:val="00A24DE0"/>
    <w:rsid w:val="00A25198"/>
    <w:rsid w:val="00A25273"/>
    <w:rsid w:val="00A25978"/>
    <w:rsid w:val="00A26519"/>
    <w:rsid w:val="00A274B4"/>
    <w:rsid w:val="00A302FD"/>
    <w:rsid w:val="00A30EEF"/>
    <w:rsid w:val="00A3174A"/>
    <w:rsid w:val="00A32E6D"/>
    <w:rsid w:val="00A33723"/>
    <w:rsid w:val="00A33BBE"/>
    <w:rsid w:val="00A3443B"/>
    <w:rsid w:val="00A34655"/>
    <w:rsid w:val="00A346EB"/>
    <w:rsid w:val="00A35C31"/>
    <w:rsid w:val="00A372D6"/>
    <w:rsid w:val="00A374C1"/>
    <w:rsid w:val="00A37C26"/>
    <w:rsid w:val="00A40C6A"/>
    <w:rsid w:val="00A40DA2"/>
    <w:rsid w:val="00A4286E"/>
    <w:rsid w:val="00A430F1"/>
    <w:rsid w:val="00A4394B"/>
    <w:rsid w:val="00A43CB8"/>
    <w:rsid w:val="00A4532F"/>
    <w:rsid w:val="00A4549E"/>
    <w:rsid w:val="00A46B7B"/>
    <w:rsid w:val="00A47416"/>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ED"/>
    <w:rsid w:val="00AB5256"/>
    <w:rsid w:val="00AB54CE"/>
    <w:rsid w:val="00AB552D"/>
    <w:rsid w:val="00AB581D"/>
    <w:rsid w:val="00AB5CB8"/>
    <w:rsid w:val="00AB5F4D"/>
    <w:rsid w:val="00AB62F0"/>
    <w:rsid w:val="00AB681C"/>
    <w:rsid w:val="00AB6BAA"/>
    <w:rsid w:val="00AC0572"/>
    <w:rsid w:val="00AC1166"/>
    <w:rsid w:val="00AC3763"/>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5C8"/>
    <w:rsid w:val="00AD4834"/>
    <w:rsid w:val="00AD4943"/>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67A8"/>
    <w:rsid w:val="00AF79C4"/>
    <w:rsid w:val="00B015EB"/>
    <w:rsid w:val="00B016E0"/>
    <w:rsid w:val="00B019B3"/>
    <w:rsid w:val="00B0344A"/>
    <w:rsid w:val="00B043F6"/>
    <w:rsid w:val="00B048C6"/>
    <w:rsid w:val="00B051D8"/>
    <w:rsid w:val="00B05812"/>
    <w:rsid w:val="00B05893"/>
    <w:rsid w:val="00B058C6"/>
    <w:rsid w:val="00B06F66"/>
    <w:rsid w:val="00B06F6B"/>
    <w:rsid w:val="00B0718C"/>
    <w:rsid w:val="00B07250"/>
    <w:rsid w:val="00B075D9"/>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D73"/>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719A"/>
    <w:rsid w:val="00B671E3"/>
    <w:rsid w:val="00B67CD5"/>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14E1"/>
    <w:rsid w:val="00B815EC"/>
    <w:rsid w:val="00B81B1F"/>
    <w:rsid w:val="00B81DA3"/>
    <w:rsid w:val="00B82E9B"/>
    <w:rsid w:val="00B839E9"/>
    <w:rsid w:val="00B83A7B"/>
    <w:rsid w:val="00B83AD3"/>
    <w:rsid w:val="00B83B85"/>
    <w:rsid w:val="00B840AD"/>
    <w:rsid w:val="00B840CB"/>
    <w:rsid w:val="00B8492F"/>
    <w:rsid w:val="00B8578D"/>
    <w:rsid w:val="00B857F3"/>
    <w:rsid w:val="00B858FB"/>
    <w:rsid w:val="00B85B31"/>
    <w:rsid w:val="00B86805"/>
    <w:rsid w:val="00B8689C"/>
    <w:rsid w:val="00B8736F"/>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4CFD"/>
    <w:rsid w:val="00BC55B0"/>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5AE8"/>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B5E"/>
    <w:rsid w:val="00C5401D"/>
    <w:rsid w:val="00C54C7A"/>
    <w:rsid w:val="00C553BD"/>
    <w:rsid w:val="00C554C3"/>
    <w:rsid w:val="00C5614E"/>
    <w:rsid w:val="00C56616"/>
    <w:rsid w:val="00C56A08"/>
    <w:rsid w:val="00C5712F"/>
    <w:rsid w:val="00C60AB1"/>
    <w:rsid w:val="00C628D0"/>
    <w:rsid w:val="00C62C00"/>
    <w:rsid w:val="00C63D3B"/>
    <w:rsid w:val="00C658B5"/>
    <w:rsid w:val="00C6677B"/>
    <w:rsid w:val="00C669AF"/>
    <w:rsid w:val="00C66FDA"/>
    <w:rsid w:val="00C67AA3"/>
    <w:rsid w:val="00C67AD3"/>
    <w:rsid w:val="00C67BEC"/>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4B59"/>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BB1"/>
    <w:rsid w:val="00CE6E9C"/>
    <w:rsid w:val="00CF012E"/>
    <w:rsid w:val="00CF15F7"/>
    <w:rsid w:val="00CF1FD7"/>
    <w:rsid w:val="00CF25CA"/>
    <w:rsid w:val="00CF2C67"/>
    <w:rsid w:val="00CF3226"/>
    <w:rsid w:val="00CF32FE"/>
    <w:rsid w:val="00CF422A"/>
    <w:rsid w:val="00CF4470"/>
    <w:rsid w:val="00CF4C99"/>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B5A"/>
    <w:rsid w:val="00D10ED5"/>
    <w:rsid w:val="00D10F0A"/>
    <w:rsid w:val="00D11CCC"/>
    <w:rsid w:val="00D122C4"/>
    <w:rsid w:val="00D12E93"/>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27D66"/>
    <w:rsid w:val="00D312C3"/>
    <w:rsid w:val="00D315C9"/>
    <w:rsid w:val="00D32BF8"/>
    <w:rsid w:val="00D32C47"/>
    <w:rsid w:val="00D32C64"/>
    <w:rsid w:val="00D33202"/>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449"/>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3E1"/>
    <w:rsid w:val="00D92001"/>
    <w:rsid w:val="00D929E4"/>
    <w:rsid w:val="00D93508"/>
    <w:rsid w:val="00D9362E"/>
    <w:rsid w:val="00D93E40"/>
    <w:rsid w:val="00D948E0"/>
    <w:rsid w:val="00D95388"/>
    <w:rsid w:val="00D96059"/>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639D"/>
    <w:rsid w:val="00E46884"/>
    <w:rsid w:val="00E46F00"/>
    <w:rsid w:val="00E4752D"/>
    <w:rsid w:val="00E4756F"/>
    <w:rsid w:val="00E47717"/>
    <w:rsid w:val="00E47CEC"/>
    <w:rsid w:val="00E50612"/>
    <w:rsid w:val="00E51A27"/>
    <w:rsid w:val="00E51ACB"/>
    <w:rsid w:val="00E51D57"/>
    <w:rsid w:val="00E51DF1"/>
    <w:rsid w:val="00E51EBD"/>
    <w:rsid w:val="00E5235B"/>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074"/>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EF7BD3"/>
    <w:rsid w:val="00EF7EBD"/>
    <w:rsid w:val="00F0005A"/>
    <w:rsid w:val="00F00D35"/>
    <w:rsid w:val="00F016C7"/>
    <w:rsid w:val="00F01B40"/>
    <w:rsid w:val="00F01BBE"/>
    <w:rsid w:val="00F01CF2"/>
    <w:rsid w:val="00F03987"/>
    <w:rsid w:val="00F04161"/>
    <w:rsid w:val="00F04CFB"/>
    <w:rsid w:val="00F04F8B"/>
    <w:rsid w:val="00F0532F"/>
    <w:rsid w:val="00F0623C"/>
    <w:rsid w:val="00F06398"/>
    <w:rsid w:val="00F0738A"/>
    <w:rsid w:val="00F0741A"/>
    <w:rsid w:val="00F07866"/>
    <w:rsid w:val="00F10169"/>
    <w:rsid w:val="00F10697"/>
    <w:rsid w:val="00F11186"/>
    <w:rsid w:val="00F112F2"/>
    <w:rsid w:val="00F113E9"/>
    <w:rsid w:val="00F11C15"/>
    <w:rsid w:val="00F11C44"/>
    <w:rsid w:val="00F13450"/>
    <w:rsid w:val="00F13DF0"/>
    <w:rsid w:val="00F14630"/>
    <w:rsid w:val="00F1474C"/>
    <w:rsid w:val="00F1538B"/>
    <w:rsid w:val="00F15AA6"/>
    <w:rsid w:val="00F15E41"/>
    <w:rsid w:val="00F166C7"/>
    <w:rsid w:val="00F20D37"/>
    <w:rsid w:val="00F21AB6"/>
    <w:rsid w:val="00F21CB2"/>
    <w:rsid w:val="00F22673"/>
    <w:rsid w:val="00F22961"/>
    <w:rsid w:val="00F229E1"/>
    <w:rsid w:val="00F237A1"/>
    <w:rsid w:val="00F23BFE"/>
    <w:rsid w:val="00F2451F"/>
    <w:rsid w:val="00F2468D"/>
    <w:rsid w:val="00F246ED"/>
    <w:rsid w:val="00F24D67"/>
    <w:rsid w:val="00F24E66"/>
    <w:rsid w:val="00F257FC"/>
    <w:rsid w:val="00F2583C"/>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ED5"/>
    <w:rsid w:val="00F90584"/>
    <w:rsid w:val="00F91451"/>
    <w:rsid w:val="00F920B4"/>
    <w:rsid w:val="00F929DF"/>
    <w:rsid w:val="00F92B25"/>
    <w:rsid w:val="00F92C0B"/>
    <w:rsid w:val="00F9357D"/>
    <w:rsid w:val="00F93D38"/>
    <w:rsid w:val="00F95BCB"/>
    <w:rsid w:val="00F95EEF"/>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75012774">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3290563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4360658">
      <w:bodyDiv w:val="1"/>
      <w:marLeft w:val="0"/>
      <w:marRight w:val="0"/>
      <w:marTop w:val="0"/>
      <w:marBottom w:val="0"/>
      <w:divBdr>
        <w:top w:val="none" w:sz="0" w:space="0" w:color="auto"/>
        <w:left w:val="none" w:sz="0" w:space="0" w:color="auto"/>
        <w:bottom w:val="none" w:sz="0" w:space="0" w:color="auto"/>
        <w:right w:val="none" w:sz="0" w:space="0" w:color="auto"/>
      </w:divBdr>
    </w:div>
    <w:div w:id="171750407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0861665">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acma.gov.au/node/3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2021-04-15T05:22:00Z</dcterms:created>
  <dcterms:modified xsi:type="dcterms:W3CDTF">2021-04-15T05:22:00Z</dcterms:modified>
</cp:coreProperties>
</file>