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9A3793" w14:paraId="03EE24D8" w14:textId="77777777" w:rsidTr="00915B1C">
        <w:tc>
          <w:tcPr>
            <w:tcW w:w="8973" w:type="dxa"/>
            <w:shd w:val="clear" w:color="auto" w:fill="auto"/>
          </w:tcPr>
          <w:p w14:paraId="5EAAD316" w14:textId="77777777" w:rsidR="004F3D19" w:rsidRPr="00D14188" w:rsidRDefault="001E13F9" w:rsidP="00837120">
            <w:pPr>
              <w:pStyle w:val="ReportTitle"/>
              <w:rPr>
                <w:rFonts w:ascii="Arial" w:hAnsi="Arial" w:cs="Arial"/>
                <w:color w:val="auto"/>
              </w:rPr>
            </w:pPr>
            <w:bookmarkStart w:id="0" w:name="_GoBack"/>
            <w:bookmarkEnd w:id="0"/>
            <w:r w:rsidRPr="00D14188">
              <w:rPr>
                <w:rFonts w:ascii="Arial" w:hAnsi="Arial" w:cs="Arial"/>
                <w:color w:val="auto"/>
              </w:rPr>
              <w:t>Frequency assignment practice</w:t>
            </w:r>
          </w:p>
          <w:p w14:paraId="5A70D453" w14:textId="77777777" w:rsidR="004F3D19" w:rsidRDefault="004F3D19" w:rsidP="00837120">
            <w:pPr>
              <w:pStyle w:val="ReportTitle"/>
              <w:rPr>
                <w:rFonts w:ascii="Arial" w:hAnsi="Arial" w:cs="Arial"/>
              </w:rPr>
            </w:pPr>
          </w:p>
          <w:p w14:paraId="358E4C1E" w14:textId="77777777" w:rsidR="00B73A77" w:rsidRDefault="00B73A77" w:rsidP="00837120">
            <w:pPr>
              <w:pStyle w:val="ReportTitle"/>
              <w:rPr>
                <w:rFonts w:ascii="Arial" w:hAnsi="Arial" w:cs="Arial"/>
              </w:rPr>
            </w:pPr>
          </w:p>
          <w:p w14:paraId="2F0AFE2E" w14:textId="77777777" w:rsidR="00F35AF1" w:rsidRDefault="00F35AF1" w:rsidP="00837120">
            <w:pPr>
              <w:pStyle w:val="ReportTitle"/>
              <w:rPr>
                <w:rFonts w:ascii="Arial" w:hAnsi="Arial" w:cs="Arial"/>
              </w:rPr>
            </w:pPr>
          </w:p>
          <w:p w14:paraId="53C5F809" w14:textId="77777777" w:rsidR="001E13F9" w:rsidRPr="005C5FFD" w:rsidRDefault="001E13F9" w:rsidP="00F35AF1">
            <w:pPr>
              <w:pStyle w:val="ReportTitle"/>
              <w:spacing w:after="240"/>
              <w:rPr>
                <w:rFonts w:ascii="Arial" w:hAnsi="Arial" w:cs="Arial"/>
                <w:color w:val="auto"/>
              </w:rPr>
            </w:pPr>
            <w:r w:rsidRPr="005C5FFD">
              <w:rPr>
                <w:rFonts w:ascii="Arial" w:hAnsi="Arial" w:cs="Arial"/>
                <w:color w:val="auto"/>
              </w:rPr>
              <w:t>Guideline No</w:t>
            </w:r>
            <w:r w:rsidR="00954046" w:rsidRPr="005C5FFD">
              <w:rPr>
                <w:rFonts w:ascii="Arial" w:hAnsi="Arial" w:cs="Arial"/>
                <w:color w:val="auto"/>
              </w:rPr>
              <w:t>.</w:t>
            </w:r>
            <w:r w:rsidRPr="005C5FFD">
              <w:rPr>
                <w:rFonts w:ascii="Arial" w:hAnsi="Arial" w:cs="Arial"/>
                <w:color w:val="auto"/>
              </w:rPr>
              <w:t xml:space="preserve"> </w:t>
            </w:r>
            <w:r w:rsidR="005C6FF4" w:rsidRPr="005C5FFD">
              <w:rPr>
                <w:rFonts w:ascii="Arial" w:hAnsi="Arial" w:cs="Arial"/>
                <w:color w:val="auto"/>
              </w:rPr>
              <w:t>2</w:t>
            </w:r>
          </w:p>
          <w:p w14:paraId="6CC95C7D" w14:textId="77777777" w:rsidR="000969BF" w:rsidRPr="009A3793" w:rsidRDefault="001E13F9" w:rsidP="005C6FF4">
            <w:pPr>
              <w:pStyle w:val="ReportTitle"/>
              <w:rPr>
                <w:rFonts w:ascii="Arial" w:hAnsi="Arial" w:cs="Arial"/>
              </w:rPr>
            </w:pPr>
            <w:r w:rsidRPr="005C5FFD">
              <w:rPr>
                <w:rFonts w:ascii="Arial" w:hAnsi="Arial" w:cs="Arial"/>
                <w:color w:val="auto"/>
              </w:rPr>
              <w:t xml:space="preserve">Area wide land mobile services used </w:t>
            </w:r>
            <w:r w:rsidR="005C6FF4" w:rsidRPr="005C5FFD">
              <w:rPr>
                <w:rFonts w:ascii="Arial" w:hAnsi="Arial" w:cs="Arial"/>
                <w:color w:val="auto"/>
              </w:rPr>
              <w:t>in support of differential GPS and other high duty cycle data applications</w:t>
            </w:r>
          </w:p>
        </w:tc>
      </w:tr>
      <w:tr w:rsidR="000969BF" w:rsidRPr="009A3793" w14:paraId="6E0C01ED" w14:textId="77777777" w:rsidTr="00915B1C">
        <w:tc>
          <w:tcPr>
            <w:tcW w:w="8973" w:type="dxa"/>
            <w:shd w:val="clear" w:color="auto" w:fill="auto"/>
            <w:tcMar>
              <w:bottom w:w="232" w:type="dxa"/>
            </w:tcMar>
          </w:tcPr>
          <w:p w14:paraId="620828A4" w14:textId="77777777" w:rsidR="000969BF" w:rsidRPr="009A3793" w:rsidRDefault="000969BF" w:rsidP="00E663F4">
            <w:pPr>
              <w:pStyle w:val="ReportSubtitle"/>
              <w:rPr>
                <w:rFonts w:ascii="Arial" w:hAnsi="Arial" w:cs="Arial"/>
              </w:rPr>
            </w:pPr>
          </w:p>
        </w:tc>
      </w:tr>
      <w:tr w:rsidR="000969BF" w:rsidRPr="009A3793" w14:paraId="332C50B4" w14:textId="77777777" w:rsidTr="00915B1C">
        <w:tc>
          <w:tcPr>
            <w:tcW w:w="8973" w:type="dxa"/>
            <w:shd w:val="clear" w:color="auto" w:fill="auto"/>
          </w:tcPr>
          <w:p w14:paraId="5DB2E5F2" w14:textId="77777777" w:rsidR="000969BF" w:rsidRPr="009A3793" w:rsidRDefault="001E13F9" w:rsidP="001E13F9">
            <w:pPr>
              <w:pStyle w:val="ReportDate"/>
              <w:rPr>
                <w:rFonts w:ascii="Arial" w:hAnsi="Arial" w:cs="Arial"/>
              </w:rPr>
            </w:pPr>
            <w:r>
              <w:rPr>
                <w:rFonts w:ascii="Arial" w:hAnsi="Arial" w:cs="Arial"/>
              </w:rPr>
              <w:t>July</w:t>
            </w:r>
            <w:r w:rsidR="002F15E7" w:rsidRPr="009A3793">
              <w:rPr>
                <w:rFonts w:ascii="Arial" w:hAnsi="Arial" w:cs="Arial"/>
              </w:rPr>
              <w:t xml:space="preserve"> 2012</w:t>
            </w:r>
          </w:p>
        </w:tc>
      </w:tr>
    </w:tbl>
    <w:p w14:paraId="4620D06C" w14:textId="77777777" w:rsidR="000969BF" w:rsidRPr="009A3793" w:rsidRDefault="000969BF">
      <w:pPr>
        <w:rPr>
          <w:rFonts w:ascii="Arial" w:hAnsi="Arial" w:cs="Arial"/>
        </w:rPr>
      </w:pPr>
    </w:p>
    <w:p w14:paraId="73E8A090" w14:textId="77777777" w:rsidR="000969BF" w:rsidRPr="009A3793" w:rsidRDefault="000969BF">
      <w:pPr>
        <w:rPr>
          <w:rFonts w:ascii="Arial" w:hAnsi="Arial" w:cs="Arial"/>
        </w:rPr>
      </w:pPr>
    </w:p>
    <w:p w14:paraId="3E64B2A4" w14:textId="77777777" w:rsidR="000969BF" w:rsidRPr="009A3793" w:rsidRDefault="000969BF" w:rsidP="000969BF">
      <w:pPr>
        <w:rPr>
          <w:rFonts w:ascii="Arial" w:hAnsi="Arial" w:cs="Arial"/>
        </w:rPr>
      </w:pPr>
    </w:p>
    <w:p w14:paraId="38262102" w14:textId="77777777" w:rsidR="004E39D3" w:rsidRPr="009A3793" w:rsidRDefault="004E39D3" w:rsidP="0041071D">
      <w:pPr>
        <w:rPr>
          <w:rFonts w:ascii="Arial" w:hAnsi="Arial" w:cs="Arial"/>
        </w:rPr>
        <w:sectPr w:rsidR="004E39D3" w:rsidRPr="009A3793" w:rsidSect="00A74B5E">
          <w:headerReference w:type="default" r:id="rId11"/>
          <w:footerReference w:type="default" r:id="rId12"/>
          <w:headerReference w:type="first" r:id="rId13"/>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C64CD0" w:rsidRPr="009A3793" w14:paraId="5B0CA1FD" w14:textId="77777777" w:rsidTr="006E4B1B">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4151A7" w:rsidRPr="009A3793" w14:paraId="2D4D1711" w14:textId="77777777" w:rsidTr="00915B1C">
              <w:tc>
                <w:tcPr>
                  <w:tcW w:w="1491" w:type="dxa"/>
                  <w:shd w:val="clear" w:color="auto" w:fill="auto"/>
                  <w:tcMar>
                    <w:top w:w="28" w:type="dxa"/>
                  </w:tcMar>
                </w:tcPr>
                <w:p w14:paraId="29CD24FE" w14:textId="77777777" w:rsidR="004151A7" w:rsidRPr="009A3793" w:rsidRDefault="004151A7" w:rsidP="004151A7">
                  <w:pPr>
                    <w:pStyle w:val="CorporateAddresses"/>
                    <w:rPr>
                      <w:rFonts w:ascii="Arial" w:hAnsi="Arial" w:cs="Arial"/>
                      <w:b/>
                    </w:rPr>
                  </w:pPr>
                  <w:r w:rsidRPr="009A3793">
                    <w:rPr>
                      <w:rFonts w:ascii="Arial" w:hAnsi="Arial" w:cs="Arial"/>
                      <w:b/>
                    </w:rPr>
                    <w:lastRenderedPageBreak/>
                    <w:t>Canberra</w:t>
                  </w:r>
                </w:p>
                <w:p w14:paraId="3E10E0E4" w14:textId="77777777" w:rsidR="004151A7" w:rsidRPr="009A3793" w:rsidRDefault="004151A7" w:rsidP="004151A7">
                  <w:pPr>
                    <w:pStyle w:val="CorporateAddresses"/>
                    <w:rPr>
                      <w:rFonts w:ascii="Arial" w:hAnsi="Arial" w:cs="Arial"/>
                    </w:rPr>
                  </w:pPr>
                  <w:r w:rsidRPr="009A3793">
                    <w:rPr>
                      <w:rFonts w:ascii="Arial" w:hAnsi="Arial" w:cs="Arial"/>
                    </w:rPr>
                    <w:t xml:space="preserve">Purple Building  </w:t>
                  </w:r>
                </w:p>
                <w:p w14:paraId="289062A5" w14:textId="77777777" w:rsidR="004151A7" w:rsidRPr="009A3793" w:rsidRDefault="004151A7" w:rsidP="004151A7">
                  <w:pPr>
                    <w:pStyle w:val="CorporateAddresses"/>
                    <w:rPr>
                      <w:rFonts w:ascii="Arial" w:hAnsi="Arial" w:cs="Arial"/>
                    </w:rPr>
                  </w:pPr>
                  <w:r w:rsidRPr="009A3793">
                    <w:rPr>
                      <w:rFonts w:ascii="Arial" w:hAnsi="Arial" w:cs="Arial"/>
                    </w:rPr>
                    <w:t>Benjamin Offices</w:t>
                  </w:r>
                </w:p>
                <w:p w14:paraId="46252949" w14:textId="77777777" w:rsidR="004151A7" w:rsidRPr="009A3793" w:rsidRDefault="004151A7" w:rsidP="004151A7">
                  <w:pPr>
                    <w:pStyle w:val="CorporateAddresses"/>
                    <w:rPr>
                      <w:rFonts w:ascii="Arial" w:hAnsi="Arial" w:cs="Arial"/>
                    </w:rPr>
                  </w:pPr>
                  <w:r w:rsidRPr="009A3793">
                    <w:rPr>
                      <w:rFonts w:ascii="Arial" w:hAnsi="Arial" w:cs="Arial"/>
                    </w:rPr>
                    <w:t xml:space="preserve">Chan Street </w:t>
                  </w:r>
                </w:p>
                <w:p w14:paraId="1AADAB17" w14:textId="77777777" w:rsidR="004151A7" w:rsidRPr="009A3793" w:rsidRDefault="004151A7" w:rsidP="004151A7">
                  <w:pPr>
                    <w:pStyle w:val="CorporateAddresses"/>
                    <w:rPr>
                      <w:rFonts w:ascii="Arial" w:hAnsi="Arial" w:cs="Arial"/>
                    </w:rPr>
                  </w:pPr>
                  <w:r w:rsidRPr="009A3793">
                    <w:rPr>
                      <w:rFonts w:ascii="Arial" w:hAnsi="Arial" w:cs="Arial"/>
                    </w:rPr>
                    <w:t>Belconnen ACT</w:t>
                  </w:r>
                </w:p>
                <w:p w14:paraId="13895578" w14:textId="77777777" w:rsidR="004151A7" w:rsidRPr="009A3793" w:rsidRDefault="004151A7" w:rsidP="004151A7">
                  <w:pPr>
                    <w:pStyle w:val="CorporateAddresses"/>
                    <w:rPr>
                      <w:rFonts w:ascii="Arial" w:hAnsi="Arial" w:cs="Arial"/>
                    </w:rPr>
                  </w:pPr>
                </w:p>
                <w:p w14:paraId="16A09458" w14:textId="77777777" w:rsidR="004151A7" w:rsidRPr="009A3793" w:rsidRDefault="004151A7" w:rsidP="004151A7">
                  <w:pPr>
                    <w:pStyle w:val="CorporateAddresses"/>
                    <w:rPr>
                      <w:rFonts w:ascii="Arial" w:hAnsi="Arial" w:cs="Arial"/>
                    </w:rPr>
                  </w:pPr>
                  <w:r w:rsidRPr="009A3793">
                    <w:rPr>
                      <w:rFonts w:ascii="Arial" w:hAnsi="Arial" w:cs="Arial"/>
                    </w:rPr>
                    <w:t>PO Box 78</w:t>
                  </w:r>
                </w:p>
                <w:p w14:paraId="2967ACD7" w14:textId="77777777" w:rsidR="004151A7" w:rsidRPr="009A3793" w:rsidRDefault="004151A7" w:rsidP="004151A7">
                  <w:pPr>
                    <w:pStyle w:val="CorporateAddresses"/>
                    <w:rPr>
                      <w:rFonts w:ascii="Arial" w:hAnsi="Arial" w:cs="Arial"/>
                    </w:rPr>
                  </w:pPr>
                  <w:r w:rsidRPr="009A3793">
                    <w:rPr>
                      <w:rFonts w:ascii="Arial" w:hAnsi="Arial" w:cs="Arial"/>
                    </w:rPr>
                    <w:t>Belconnen ACT 2616</w:t>
                  </w:r>
                </w:p>
                <w:p w14:paraId="095E88C7" w14:textId="77777777" w:rsidR="004151A7" w:rsidRPr="009A3793" w:rsidRDefault="004151A7" w:rsidP="004151A7">
                  <w:pPr>
                    <w:pStyle w:val="CorporateAddresses"/>
                    <w:rPr>
                      <w:rFonts w:ascii="Arial" w:hAnsi="Arial" w:cs="Arial"/>
                    </w:rPr>
                  </w:pPr>
                </w:p>
                <w:p w14:paraId="0AB1F783" w14:textId="77777777" w:rsidR="002B381A" w:rsidRPr="009A3793" w:rsidRDefault="002B381A" w:rsidP="004151A7">
                  <w:pPr>
                    <w:pStyle w:val="CorporateAddresses"/>
                    <w:rPr>
                      <w:rFonts w:ascii="Arial" w:hAnsi="Arial" w:cs="Arial"/>
                    </w:rPr>
                  </w:pPr>
                </w:p>
                <w:p w14:paraId="68711F6C" w14:textId="77777777" w:rsidR="004151A7" w:rsidRPr="009A3793" w:rsidRDefault="004151A7" w:rsidP="004151A7">
                  <w:pPr>
                    <w:pStyle w:val="CorporateAddresses"/>
                    <w:rPr>
                      <w:rFonts w:ascii="Arial" w:hAnsi="Arial" w:cs="Arial"/>
                    </w:rPr>
                  </w:pPr>
                  <w:r w:rsidRPr="009A3793">
                    <w:rPr>
                      <w:rFonts w:ascii="Arial" w:hAnsi="Arial" w:cs="Arial"/>
                    </w:rPr>
                    <w:t xml:space="preserve">T </w:t>
                  </w:r>
                  <w:r w:rsidR="00111FCE" w:rsidRPr="009A3793">
                    <w:rPr>
                      <w:rFonts w:ascii="Arial" w:hAnsi="Arial" w:cs="Arial"/>
                    </w:rPr>
                    <w:t xml:space="preserve"> </w:t>
                  </w:r>
                  <w:r w:rsidRPr="009A3793">
                    <w:rPr>
                      <w:rFonts w:ascii="Arial" w:hAnsi="Arial" w:cs="Arial"/>
                    </w:rPr>
                    <w:t>+61 2 6219 5555</w:t>
                  </w:r>
                </w:p>
                <w:p w14:paraId="56CF7356" w14:textId="77777777" w:rsidR="004151A7" w:rsidRPr="009A3793" w:rsidRDefault="004151A7" w:rsidP="004151A7">
                  <w:pPr>
                    <w:pStyle w:val="CorporateAddresses"/>
                    <w:rPr>
                      <w:rFonts w:ascii="Arial" w:hAnsi="Arial" w:cs="Arial"/>
                    </w:rPr>
                  </w:pPr>
                  <w:r w:rsidRPr="009A3793">
                    <w:rPr>
                      <w:rFonts w:ascii="Arial" w:hAnsi="Arial" w:cs="Arial"/>
                    </w:rPr>
                    <w:t xml:space="preserve">F </w:t>
                  </w:r>
                  <w:r w:rsidR="00111FCE" w:rsidRPr="009A3793">
                    <w:rPr>
                      <w:rFonts w:ascii="Arial" w:hAnsi="Arial" w:cs="Arial"/>
                    </w:rPr>
                    <w:t xml:space="preserve"> </w:t>
                  </w:r>
                  <w:r w:rsidRPr="009A3793">
                    <w:rPr>
                      <w:rFonts w:ascii="Arial" w:hAnsi="Arial" w:cs="Arial"/>
                    </w:rPr>
                    <w:t>+61 2 6219 5353</w:t>
                  </w:r>
                </w:p>
              </w:tc>
              <w:tc>
                <w:tcPr>
                  <w:tcW w:w="1694" w:type="dxa"/>
                  <w:shd w:val="clear" w:color="auto" w:fill="auto"/>
                </w:tcPr>
                <w:p w14:paraId="6F8882CE" w14:textId="77777777" w:rsidR="004151A7" w:rsidRPr="009A3793" w:rsidRDefault="004151A7" w:rsidP="004151A7">
                  <w:pPr>
                    <w:pStyle w:val="CorporateAddresses"/>
                    <w:rPr>
                      <w:rFonts w:ascii="Arial" w:hAnsi="Arial" w:cs="Arial"/>
                      <w:b/>
                    </w:rPr>
                  </w:pPr>
                  <w:r w:rsidRPr="009A3793">
                    <w:rPr>
                      <w:rFonts w:ascii="Arial" w:hAnsi="Arial" w:cs="Arial"/>
                      <w:b/>
                    </w:rPr>
                    <w:t>Melbourne</w:t>
                  </w:r>
                </w:p>
                <w:p w14:paraId="630F0D7F" w14:textId="77777777" w:rsidR="004151A7" w:rsidRPr="009A3793" w:rsidRDefault="004151A7" w:rsidP="004151A7">
                  <w:pPr>
                    <w:pStyle w:val="CorporateAddresses"/>
                    <w:rPr>
                      <w:rFonts w:ascii="Arial" w:hAnsi="Arial" w:cs="Arial"/>
                    </w:rPr>
                  </w:pPr>
                  <w:r w:rsidRPr="009A3793">
                    <w:rPr>
                      <w:rFonts w:ascii="Arial" w:hAnsi="Arial" w:cs="Arial"/>
                    </w:rPr>
                    <w:t xml:space="preserve">Level 44  </w:t>
                  </w:r>
                </w:p>
                <w:p w14:paraId="5385BA4B" w14:textId="77777777" w:rsidR="004151A7" w:rsidRPr="009A3793" w:rsidRDefault="004151A7" w:rsidP="004151A7">
                  <w:pPr>
                    <w:pStyle w:val="CorporateAddresses"/>
                    <w:rPr>
                      <w:rFonts w:ascii="Arial" w:hAnsi="Arial" w:cs="Arial"/>
                    </w:rPr>
                  </w:pPr>
                  <w:r w:rsidRPr="009A3793">
                    <w:rPr>
                      <w:rFonts w:ascii="Arial" w:hAnsi="Arial" w:cs="Arial"/>
                    </w:rPr>
                    <w:t>Melbourne Central Tower</w:t>
                  </w:r>
                </w:p>
                <w:p w14:paraId="4C48C46F" w14:textId="77777777" w:rsidR="004151A7" w:rsidRPr="009A3793" w:rsidRDefault="004151A7" w:rsidP="004151A7">
                  <w:pPr>
                    <w:pStyle w:val="CorporateAddresses"/>
                    <w:rPr>
                      <w:rFonts w:ascii="Arial" w:hAnsi="Arial" w:cs="Arial"/>
                    </w:rPr>
                  </w:pPr>
                  <w:r w:rsidRPr="009A3793">
                    <w:rPr>
                      <w:rFonts w:ascii="Arial" w:hAnsi="Arial" w:cs="Arial"/>
                    </w:rPr>
                    <w:t>360 Elizabeth Street  Melbourne VIC</w:t>
                  </w:r>
                </w:p>
                <w:p w14:paraId="1EA4B376" w14:textId="77777777" w:rsidR="004151A7" w:rsidRPr="009A3793" w:rsidRDefault="004151A7" w:rsidP="004151A7">
                  <w:pPr>
                    <w:pStyle w:val="CorporateAddresses"/>
                    <w:rPr>
                      <w:rFonts w:ascii="Arial" w:hAnsi="Arial" w:cs="Arial"/>
                    </w:rPr>
                  </w:pPr>
                </w:p>
                <w:p w14:paraId="2F85873E" w14:textId="77777777" w:rsidR="004151A7" w:rsidRPr="009A3793" w:rsidRDefault="004151A7" w:rsidP="004151A7">
                  <w:pPr>
                    <w:pStyle w:val="CorporateAddresses"/>
                    <w:rPr>
                      <w:rFonts w:ascii="Arial" w:hAnsi="Arial" w:cs="Arial"/>
                    </w:rPr>
                  </w:pPr>
                  <w:r w:rsidRPr="009A3793">
                    <w:rPr>
                      <w:rFonts w:ascii="Arial" w:hAnsi="Arial" w:cs="Arial"/>
                    </w:rPr>
                    <w:t>PO Box 13112</w:t>
                  </w:r>
                </w:p>
                <w:p w14:paraId="30A2130A" w14:textId="77777777" w:rsidR="004151A7" w:rsidRPr="009A3793" w:rsidRDefault="004151A7" w:rsidP="004151A7">
                  <w:pPr>
                    <w:pStyle w:val="CorporateAddresses"/>
                    <w:rPr>
                      <w:rFonts w:ascii="Arial" w:hAnsi="Arial" w:cs="Arial"/>
                    </w:rPr>
                  </w:pPr>
                  <w:r w:rsidRPr="009A3793">
                    <w:rPr>
                      <w:rFonts w:ascii="Arial" w:hAnsi="Arial" w:cs="Arial"/>
                    </w:rPr>
                    <w:t xml:space="preserve">Law Courts  </w:t>
                  </w:r>
                </w:p>
                <w:p w14:paraId="54C14557" w14:textId="77777777" w:rsidR="004151A7" w:rsidRPr="009A3793" w:rsidRDefault="004151A7" w:rsidP="004151A7">
                  <w:pPr>
                    <w:pStyle w:val="CorporateAddresses"/>
                    <w:rPr>
                      <w:rFonts w:ascii="Arial" w:hAnsi="Arial" w:cs="Arial"/>
                    </w:rPr>
                  </w:pPr>
                  <w:r w:rsidRPr="009A3793">
                    <w:rPr>
                      <w:rFonts w:ascii="Arial" w:hAnsi="Arial" w:cs="Arial"/>
                    </w:rPr>
                    <w:t>Melbourne VIC 8010</w:t>
                  </w:r>
                </w:p>
                <w:p w14:paraId="158E0B3A" w14:textId="77777777" w:rsidR="004151A7" w:rsidRPr="009A3793" w:rsidRDefault="004151A7" w:rsidP="004151A7">
                  <w:pPr>
                    <w:pStyle w:val="CorporateAddresses"/>
                    <w:rPr>
                      <w:rFonts w:ascii="Arial" w:hAnsi="Arial" w:cs="Arial"/>
                    </w:rPr>
                  </w:pPr>
                </w:p>
                <w:p w14:paraId="055163C6" w14:textId="77777777" w:rsidR="004151A7" w:rsidRPr="009A3793" w:rsidRDefault="004151A7" w:rsidP="004151A7">
                  <w:pPr>
                    <w:pStyle w:val="CorporateAddresses"/>
                    <w:rPr>
                      <w:rFonts w:ascii="Arial" w:hAnsi="Arial" w:cs="Arial"/>
                    </w:rPr>
                  </w:pPr>
                  <w:r w:rsidRPr="009A3793">
                    <w:rPr>
                      <w:rFonts w:ascii="Arial" w:hAnsi="Arial" w:cs="Arial"/>
                    </w:rPr>
                    <w:t xml:space="preserve">T </w:t>
                  </w:r>
                  <w:r w:rsidR="00111FCE" w:rsidRPr="009A3793">
                    <w:rPr>
                      <w:rFonts w:ascii="Arial" w:hAnsi="Arial" w:cs="Arial"/>
                    </w:rPr>
                    <w:t xml:space="preserve"> </w:t>
                  </w:r>
                  <w:r w:rsidRPr="009A3793">
                    <w:rPr>
                      <w:rFonts w:ascii="Arial" w:hAnsi="Arial" w:cs="Arial"/>
                    </w:rPr>
                    <w:t>+61 3 9963 6800</w:t>
                  </w:r>
                </w:p>
                <w:p w14:paraId="1E6D6325" w14:textId="77777777" w:rsidR="004151A7" w:rsidRPr="009A3793" w:rsidRDefault="004151A7" w:rsidP="004151A7">
                  <w:pPr>
                    <w:pStyle w:val="CorporateAddresses"/>
                    <w:rPr>
                      <w:rFonts w:ascii="Arial" w:hAnsi="Arial" w:cs="Arial"/>
                    </w:rPr>
                  </w:pPr>
                  <w:r w:rsidRPr="009A3793">
                    <w:rPr>
                      <w:rFonts w:ascii="Arial" w:hAnsi="Arial" w:cs="Arial"/>
                    </w:rPr>
                    <w:t xml:space="preserve">F </w:t>
                  </w:r>
                  <w:r w:rsidR="00111FCE" w:rsidRPr="009A3793">
                    <w:rPr>
                      <w:rFonts w:ascii="Arial" w:hAnsi="Arial" w:cs="Arial"/>
                    </w:rPr>
                    <w:t xml:space="preserve"> </w:t>
                  </w:r>
                  <w:r w:rsidRPr="009A3793">
                    <w:rPr>
                      <w:rFonts w:ascii="Arial" w:hAnsi="Arial" w:cs="Arial"/>
                    </w:rPr>
                    <w:t>+61 3 9963 6899</w:t>
                  </w:r>
                </w:p>
              </w:tc>
              <w:tc>
                <w:tcPr>
                  <w:tcW w:w="1764" w:type="dxa"/>
                  <w:shd w:val="clear" w:color="auto" w:fill="auto"/>
                </w:tcPr>
                <w:p w14:paraId="65814F77" w14:textId="77777777" w:rsidR="004151A7" w:rsidRPr="009A3793" w:rsidRDefault="004151A7" w:rsidP="004151A7">
                  <w:pPr>
                    <w:pStyle w:val="CorporateAddresses"/>
                    <w:rPr>
                      <w:rFonts w:ascii="Arial" w:hAnsi="Arial" w:cs="Arial"/>
                      <w:b/>
                    </w:rPr>
                  </w:pPr>
                  <w:r w:rsidRPr="009A3793">
                    <w:rPr>
                      <w:rFonts w:ascii="Arial" w:hAnsi="Arial" w:cs="Arial"/>
                      <w:b/>
                    </w:rPr>
                    <w:t>Sydney</w:t>
                  </w:r>
                </w:p>
                <w:p w14:paraId="2CD27DF2" w14:textId="77777777" w:rsidR="004151A7" w:rsidRPr="009A3793" w:rsidRDefault="00AF63E7" w:rsidP="004151A7">
                  <w:pPr>
                    <w:pStyle w:val="CorporateAddresses"/>
                    <w:rPr>
                      <w:rFonts w:ascii="Arial" w:hAnsi="Arial" w:cs="Arial"/>
                    </w:rPr>
                  </w:pPr>
                  <w:r w:rsidRPr="009A3793">
                    <w:rPr>
                      <w:rFonts w:ascii="Arial" w:hAnsi="Arial" w:cs="Arial"/>
                    </w:rPr>
                    <w:t>Level 5</w:t>
                  </w:r>
                  <w:r w:rsidR="004151A7" w:rsidRPr="009A3793">
                    <w:rPr>
                      <w:rFonts w:ascii="Arial" w:hAnsi="Arial" w:cs="Arial"/>
                    </w:rPr>
                    <w:t xml:space="preserve">  </w:t>
                  </w:r>
                </w:p>
                <w:p w14:paraId="22366E1B" w14:textId="77777777" w:rsidR="004151A7" w:rsidRPr="009A3793" w:rsidRDefault="00AF63E7" w:rsidP="004151A7">
                  <w:pPr>
                    <w:pStyle w:val="CorporateAddresses"/>
                    <w:rPr>
                      <w:rFonts w:ascii="Arial" w:hAnsi="Arial" w:cs="Arial"/>
                    </w:rPr>
                  </w:pPr>
                  <w:r w:rsidRPr="009A3793">
                    <w:rPr>
                      <w:rFonts w:ascii="Arial" w:hAnsi="Arial" w:cs="Arial"/>
                    </w:rPr>
                    <w:t>The Bay Centre</w:t>
                  </w:r>
                </w:p>
                <w:p w14:paraId="1D2AB656" w14:textId="77777777" w:rsidR="004151A7" w:rsidRPr="009A3793" w:rsidRDefault="00AF63E7" w:rsidP="004151A7">
                  <w:pPr>
                    <w:pStyle w:val="CorporateAddresses"/>
                    <w:rPr>
                      <w:rFonts w:ascii="Arial" w:hAnsi="Arial" w:cs="Arial"/>
                    </w:rPr>
                  </w:pPr>
                  <w:r w:rsidRPr="009A3793">
                    <w:rPr>
                      <w:rFonts w:ascii="Arial" w:hAnsi="Arial" w:cs="Arial"/>
                    </w:rPr>
                    <w:t>65 Pirrama Road</w:t>
                  </w:r>
                  <w:r w:rsidR="004151A7" w:rsidRPr="009A3793">
                    <w:rPr>
                      <w:rFonts w:ascii="Arial" w:hAnsi="Arial" w:cs="Arial"/>
                    </w:rPr>
                    <w:t xml:space="preserve">  </w:t>
                  </w:r>
                </w:p>
                <w:p w14:paraId="0AA1C162" w14:textId="77777777" w:rsidR="004151A7" w:rsidRPr="009A3793" w:rsidRDefault="00AF63E7" w:rsidP="004151A7">
                  <w:pPr>
                    <w:pStyle w:val="CorporateAddresses"/>
                    <w:rPr>
                      <w:rFonts w:ascii="Arial" w:hAnsi="Arial" w:cs="Arial"/>
                    </w:rPr>
                  </w:pPr>
                  <w:r w:rsidRPr="009A3793">
                    <w:rPr>
                      <w:rFonts w:ascii="Arial" w:hAnsi="Arial" w:cs="Arial"/>
                    </w:rPr>
                    <w:t>Pyrmont</w:t>
                  </w:r>
                  <w:r w:rsidR="004151A7" w:rsidRPr="009A3793">
                    <w:rPr>
                      <w:rFonts w:ascii="Arial" w:hAnsi="Arial" w:cs="Arial"/>
                    </w:rPr>
                    <w:t xml:space="preserve"> NSW</w:t>
                  </w:r>
                </w:p>
                <w:p w14:paraId="7A8492A8" w14:textId="77777777" w:rsidR="004151A7" w:rsidRPr="009A3793" w:rsidRDefault="004151A7" w:rsidP="004151A7">
                  <w:pPr>
                    <w:pStyle w:val="CorporateAddresses"/>
                    <w:rPr>
                      <w:rFonts w:ascii="Arial" w:hAnsi="Arial" w:cs="Arial"/>
                    </w:rPr>
                  </w:pPr>
                </w:p>
                <w:p w14:paraId="4AFB30DD" w14:textId="77777777" w:rsidR="004151A7" w:rsidRPr="009A3793" w:rsidRDefault="004151A7" w:rsidP="004151A7">
                  <w:pPr>
                    <w:pStyle w:val="CorporateAddresses"/>
                    <w:rPr>
                      <w:rFonts w:ascii="Arial" w:hAnsi="Arial" w:cs="Arial"/>
                    </w:rPr>
                  </w:pPr>
                  <w:r w:rsidRPr="009A3793">
                    <w:rPr>
                      <w:rFonts w:ascii="Arial" w:hAnsi="Arial" w:cs="Arial"/>
                    </w:rPr>
                    <w:t>PO Box Q500</w:t>
                  </w:r>
                </w:p>
                <w:p w14:paraId="218E759D" w14:textId="77777777" w:rsidR="004151A7" w:rsidRPr="009A3793" w:rsidRDefault="004151A7" w:rsidP="004151A7">
                  <w:pPr>
                    <w:pStyle w:val="CorporateAddresses"/>
                    <w:rPr>
                      <w:rFonts w:ascii="Arial" w:hAnsi="Arial" w:cs="Arial"/>
                    </w:rPr>
                  </w:pPr>
                  <w:r w:rsidRPr="009A3793">
                    <w:rPr>
                      <w:rFonts w:ascii="Arial" w:hAnsi="Arial" w:cs="Arial"/>
                    </w:rPr>
                    <w:t xml:space="preserve">Queen Victoria Building  </w:t>
                  </w:r>
                </w:p>
                <w:p w14:paraId="7142CE04" w14:textId="77777777" w:rsidR="004151A7" w:rsidRPr="009A3793" w:rsidRDefault="004151A7" w:rsidP="004151A7">
                  <w:pPr>
                    <w:pStyle w:val="CorporateAddresses"/>
                    <w:rPr>
                      <w:rFonts w:ascii="Arial" w:hAnsi="Arial" w:cs="Arial"/>
                    </w:rPr>
                  </w:pPr>
                  <w:r w:rsidRPr="009A3793">
                    <w:rPr>
                      <w:rFonts w:ascii="Arial" w:hAnsi="Arial" w:cs="Arial"/>
                    </w:rPr>
                    <w:t>NSW 1230</w:t>
                  </w:r>
                </w:p>
                <w:p w14:paraId="2AE66252" w14:textId="77777777" w:rsidR="004151A7" w:rsidRPr="009A3793" w:rsidRDefault="004151A7" w:rsidP="004151A7">
                  <w:pPr>
                    <w:pStyle w:val="CorporateAddresses"/>
                    <w:rPr>
                      <w:rFonts w:ascii="Arial" w:hAnsi="Arial" w:cs="Arial"/>
                    </w:rPr>
                  </w:pPr>
                </w:p>
                <w:p w14:paraId="6356A8CC" w14:textId="77777777" w:rsidR="004151A7" w:rsidRPr="009A3793" w:rsidRDefault="004151A7" w:rsidP="004151A7">
                  <w:pPr>
                    <w:pStyle w:val="CorporateAddresses"/>
                    <w:rPr>
                      <w:rFonts w:ascii="Arial" w:hAnsi="Arial" w:cs="Arial"/>
                    </w:rPr>
                  </w:pPr>
                  <w:r w:rsidRPr="009A3793">
                    <w:rPr>
                      <w:rFonts w:ascii="Arial" w:hAnsi="Arial" w:cs="Arial"/>
                    </w:rPr>
                    <w:t xml:space="preserve">T </w:t>
                  </w:r>
                  <w:r w:rsidR="00111FCE" w:rsidRPr="009A3793">
                    <w:rPr>
                      <w:rFonts w:ascii="Arial" w:hAnsi="Arial" w:cs="Arial"/>
                    </w:rPr>
                    <w:t xml:space="preserve"> </w:t>
                  </w:r>
                  <w:r w:rsidRPr="009A3793">
                    <w:rPr>
                      <w:rFonts w:ascii="Arial" w:hAnsi="Arial" w:cs="Arial"/>
                    </w:rPr>
                    <w:t xml:space="preserve">+61 2 9334 7700  </w:t>
                  </w:r>
                </w:p>
                <w:p w14:paraId="0E967F1E" w14:textId="77777777" w:rsidR="004151A7" w:rsidRPr="009A3793" w:rsidRDefault="00111FCE" w:rsidP="00915B1C">
                  <w:pPr>
                    <w:pStyle w:val="CorporateAddresses"/>
                    <w:spacing w:after="28"/>
                    <w:rPr>
                      <w:rFonts w:ascii="Arial" w:hAnsi="Arial" w:cs="Arial"/>
                    </w:rPr>
                  </w:pPr>
                  <w:r w:rsidRPr="009A3793">
                    <w:rPr>
                      <w:rFonts w:ascii="Arial" w:hAnsi="Arial" w:cs="Arial"/>
                    </w:rPr>
                    <w:t xml:space="preserve">    </w:t>
                  </w:r>
                  <w:r w:rsidR="004151A7" w:rsidRPr="009A3793">
                    <w:rPr>
                      <w:rFonts w:ascii="Arial" w:hAnsi="Arial" w:cs="Arial"/>
                    </w:rPr>
                    <w:t>1800 226 667</w:t>
                  </w:r>
                </w:p>
                <w:p w14:paraId="3E974FAE" w14:textId="77777777" w:rsidR="004151A7" w:rsidRPr="009A3793" w:rsidRDefault="004151A7" w:rsidP="004151A7">
                  <w:pPr>
                    <w:pStyle w:val="CorporateAddresses"/>
                    <w:rPr>
                      <w:rFonts w:ascii="Arial" w:hAnsi="Arial" w:cs="Arial"/>
                    </w:rPr>
                  </w:pPr>
                  <w:r w:rsidRPr="009A3793">
                    <w:rPr>
                      <w:rFonts w:ascii="Arial" w:hAnsi="Arial" w:cs="Arial"/>
                    </w:rPr>
                    <w:t xml:space="preserve">F </w:t>
                  </w:r>
                  <w:r w:rsidR="00111FCE" w:rsidRPr="009A3793">
                    <w:rPr>
                      <w:rFonts w:ascii="Arial" w:hAnsi="Arial" w:cs="Arial"/>
                    </w:rPr>
                    <w:t xml:space="preserve"> </w:t>
                  </w:r>
                  <w:r w:rsidRPr="009A3793">
                    <w:rPr>
                      <w:rFonts w:ascii="Arial" w:hAnsi="Arial" w:cs="Arial"/>
                    </w:rPr>
                    <w:t>+61 2 9334 7799</w:t>
                  </w:r>
                </w:p>
              </w:tc>
              <w:tc>
                <w:tcPr>
                  <w:tcW w:w="2011" w:type="dxa"/>
                  <w:shd w:val="clear" w:color="auto" w:fill="auto"/>
                </w:tcPr>
                <w:p w14:paraId="4DD89F60" w14:textId="77777777" w:rsidR="004151A7" w:rsidRPr="009A3793" w:rsidRDefault="004151A7" w:rsidP="004151A7">
                  <w:pPr>
                    <w:pStyle w:val="CorporateAddresses"/>
                    <w:rPr>
                      <w:rFonts w:ascii="Arial" w:hAnsi="Arial" w:cs="Arial"/>
                    </w:rPr>
                  </w:pPr>
                </w:p>
              </w:tc>
              <w:tc>
                <w:tcPr>
                  <w:tcW w:w="2012" w:type="dxa"/>
                  <w:shd w:val="clear" w:color="auto" w:fill="auto"/>
                </w:tcPr>
                <w:p w14:paraId="0A670590" w14:textId="77777777" w:rsidR="004151A7" w:rsidRPr="009A3793" w:rsidRDefault="004151A7" w:rsidP="004151A7">
                  <w:pPr>
                    <w:pStyle w:val="CorporateAddresses"/>
                    <w:rPr>
                      <w:rFonts w:ascii="Arial" w:hAnsi="Arial" w:cs="Arial"/>
                    </w:rPr>
                  </w:pPr>
                </w:p>
              </w:tc>
            </w:tr>
          </w:tbl>
          <w:p w14:paraId="017AB209" w14:textId="77777777" w:rsidR="00C64CD0" w:rsidRPr="009A3793" w:rsidRDefault="00C64CD0" w:rsidP="004151A7">
            <w:pPr>
              <w:pStyle w:val="CorporateAddresses"/>
              <w:rPr>
                <w:rFonts w:ascii="Arial" w:hAnsi="Arial" w:cs="Arial"/>
              </w:rPr>
            </w:pPr>
          </w:p>
        </w:tc>
      </w:tr>
      <w:tr w:rsidR="00745A5C" w:rsidRPr="009A3793" w14:paraId="7CAEF79F" w14:textId="77777777" w:rsidTr="00A34817">
        <w:trPr>
          <w:trHeight w:val="3038"/>
        </w:trPr>
        <w:tc>
          <w:tcPr>
            <w:tcW w:w="8987" w:type="dxa"/>
            <w:shd w:val="clear" w:color="auto" w:fill="auto"/>
            <w:vAlign w:val="bottom"/>
          </w:tcPr>
          <w:p w14:paraId="0EAF52E3" w14:textId="77777777" w:rsidR="00A34817" w:rsidRPr="007C4502" w:rsidRDefault="00A34817" w:rsidP="007C4502">
            <w:pPr>
              <w:spacing w:after="60"/>
              <w:rPr>
                <w:rFonts w:ascii="Arial" w:hAnsi="Arial" w:cs="Arial"/>
                <w:bCs/>
                <w:szCs w:val="20"/>
              </w:rPr>
            </w:pPr>
            <w:r w:rsidRPr="007C4502">
              <w:rPr>
                <w:rFonts w:ascii="Arial" w:hAnsi="Arial" w:cs="Arial"/>
                <w:bCs/>
                <w:szCs w:val="20"/>
              </w:rPr>
              <w:t>Amendment History</w:t>
            </w:r>
          </w:p>
          <w:tbl>
            <w:tblPr>
              <w:tblW w:w="0" w:type="auto"/>
              <w:tblLayout w:type="fixed"/>
              <w:tblCellMar>
                <w:left w:w="0" w:type="dxa"/>
                <w:right w:w="0" w:type="dxa"/>
              </w:tblCellMar>
              <w:tblLook w:val="04A0" w:firstRow="1" w:lastRow="0" w:firstColumn="1" w:lastColumn="0" w:noHBand="0" w:noVBand="1"/>
            </w:tblPr>
            <w:tblGrid>
              <w:gridCol w:w="2252"/>
              <w:gridCol w:w="2252"/>
              <w:gridCol w:w="4309"/>
            </w:tblGrid>
            <w:tr w:rsidR="00A34817" w:rsidRPr="007C4502" w14:paraId="551CF1C4" w14:textId="77777777" w:rsidTr="007C4502">
              <w:trPr>
                <w:trHeight w:val="425"/>
              </w:trPr>
              <w:tc>
                <w:tcPr>
                  <w:tcW w:w="2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0B8396" w14:textId="77777777" w:rsidR="00A34817" w:rsidRPr="007C4502" w:rsidRDefault="00A34817" w:rsidP="007C4502">
                  <w:pPr>
                    <w:rPr>
                      <w:rFonts w:ascii="Arial" w:eastAsiaTheme="minorHAnsi" w:hAnsi="Arial" w:cs="Arial"/>
                      <w:bCs/>
                      <w:szCs w:val="20"/>
                    </w:rPr>
                  </w:pPr>
                  <w:r w:rsidRPr="007C4502">
                    <w:rPr>
                      <w:rFonts w:ascii="Arial" w:hAnsi="Arial" w:cs="Arial"/>
                      <w:bCs/>
                      <w:szCs w:val="20"/>
                    </w:rPr>
                    <w:t>Version</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FC40961" w14:textId="77777777" w:rsidR="00A34817" w:rsidRPr="007C4502" w:rsidRDefault="00A34817" w:rsidP="007C4502">
                  <w:pPr>
                    <w:rPr>
                      <w:rFonts w:ascii="Arial" w:eastAsiaTheme="minorHAnsi" w:hAnsi="Arial" w:cs="Arial"/>
                      <w:bCs/>
                      <w:szCs w:val="20"/>
                    </w:rPr>
                  </w:pPr>
                  <w:r w:rsidRPr="007C4502">
                    <w:rPr>
                      <w:rFonts w:ascii="Arial" w:hAnsi="Arial" w:cs="Arial"/>
                      <w:bCs/>
                      <w:szCs w:val="20"/>
                    </w:rPr>
                    <w:t>Date of Effect</w:t>
                  </w:r>
                </w:p>
              </w:tc>
              <w:tc>
                <w:tcPr>
                  <w:tcW w:w="43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EA899B0" w14:textId="77777777" w:rsidR="00A34817" w:rsidRPr="007C4502" w:rsidRDefault="00A34817" w:rsidP="007C4502">
                  <w:pPr>
                    <w:rPr>
                      <w:rFonts w:ascii="Arial" w:eastAsiaTheme="minorHAnsi" w:hAnsi="Arial" w:cs="Arial"/>
                      <w:bCs/>
                      <w:szCs w:val="20"/>
                    </w:rPr>
                  </w:pPr>
                  <w:r w:rsidRPr="007C4502">
                    <w:rPr>
                      <w:rFonts w:ascii="Arial" w:hAnsi="Arial" w:cs="Arial"/>
                      <w:bCs/>
                      <w:szCs w:val="20"/>
                    </w:rPr>
                    <w:t>Comments</w:t>
                  </w:r>
                </w:p>
              </w:tc>
            </w:tr>
            <w:tr w:rsidR="00A34817" w:rsidRPr="007C4502" w14:paraId="366CB1E4" w14:textId="77777777" w:rsidTr="007C4502">
              <w:trPr>
                <w:trHeight w:val="425"/>
              </w:trPr>
              <w:tc>
                <w:tcPr>
                  <w:tcW w:w="22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73DDB8" w14:textId="77777777" w:rsidR="00A34817" w:rsidRPr="007C4502" w:rsidRDefault="00A34817" w:rsidP="007C4502">
                  <w:pPr>
                    <w:rPr>
                      <w:rFonts w:ascii="Arial" w:eastAsiaTheme="minorHAnsi" w:hAnsi="Arial" w:cs="Arial"/>
                      <w:szCs w:val="20"/>
                    </w:rPr>
                  </w:pPr>
                  <w:r w:rsidRPr="007C4502">
                    <w:rPr>
                      <w:rFonts w:ascii="Arial" w:hAnsi="Arial" w:cs="Arial"/>
                      <w:szCs w:val="20"/>
                    </w:rPr>
                    <w:t>1.0</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0DBCCD" w14:textId="77777777" w:rsidR="00A34817" w:rsidRPr="007C4502" w:rsidRDefault="00CD11A9" w:rsidP="00CD11A9">
                  <w:pPr>
                    <w:rPr>
                      <w:rFonts w:ascii="Arial" w:eastAsiaTheme="minorHAnsi" w:hAnsi="Arial" w:cs="Arial"/>
                      <w:szCs w:val="20"/>
                    </w:rPr>
                  </w:pPr>
                  <w:r>
                    <w:rPr>
                      <w:rFonts w:ascii="Arial" w:eastAsiaTheme="minorHAnsi" w:hAnsi="Arial" w:cs="Arial"/>
                      <w:szCs w:val="20"/>
                    </w:rPr>
                    <w:t>2</w:t>
                  </w:r>
                  <w:r w:rsidR="00A0658B">
                    <w:rPr>
                      <w:rFonts w:ascii="Arial" w:eastAsiaTheme="minorHAnsi" w:hAnsi="Arial" w:cs="Arial"/>
                      <w:szCs w:val="20"/>
                    </w:rPr>
                    <w:t>3</w:t>
                  </w:r>
                  <w:r w:rsidR="00A34817" w:rsidRPr="007C4502">
                    <w:rPr>
                      <w:rFonts w:ascii="Arial" w:eastAsiaTheme="minorHAnsi" w:hAnsi="Arial" w:cs="Arial"/>
                      <w:szCs w:val="20"/>
                    </w:rPr>
                    <w:t xml:space="preserve"> </w:t>
                  </w:r>
                  <w:r w:rsidR="00A0658B">
                    <w:rPr>
                      <w:rFonts w:ascii="Arial" w:eastAsiaTheme="minorHAnsi" w:hAnsi="Arial" w:cs="Arial"/>
                      <w:szCs w:val="20"/>
                    </w:rPr>
                    <w:t>July</w:t>
                  </w:r>
                  <w:r w:rsidR="00A34817" w:rsidRPr="007C4502">
                    <w:rPr>
                      <w:rFonts w:ascii="Arial" w:eastAsiaTheme="minorHAnsi" w:hAnsi="Arial" w:cs="Arial"/>
                      <w:szCs w:val="20"/>
                    </w:rPr>
                    <w:t xml:space="preserve"> 2012</w:t>
                  </w:r>
                </w:p>
              </w:tc>
              <w:tc>
                <w:tcPr>
                  <w:tcW w:w="43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10DFF6" w14:textId="77777777" w:rsidR="00A34817" w:rsidRPr="007C4502" w:rsidRDefault="00A34817" w:rsidP="007C4502">
                  <w:pPr>
                    <w:rPr>
                      <w:rFonts w:ascii="Arial" w:eastAsiaTheme="minorHAnsi" w:hAnsi="Arial" w:cs="Arial"/>
                      <w:szCs w:val="20"/>
                    </w:rPr>
                  </w:pPr>
                  <w:r w:rsidRPr="007C4502">
                    <w:rPr>
                      <w:rFonts w:ascii="Arial" w:hAnsi="Arial" w:cs="Arial"/>
                      <w:szCs w:val="20"/>
                    </w:rPr>
                    <w:t>Initial release</w:t>
                  </w:r>
                  <w:r w:rsidR="00CD11A9">
                    <w:rPr>
                      <w:rFonts w:ascii="Arial" w:hAnsi="Arial" w:cs="Arial"/>
                      <w:szCs w:val="20"/>
                    </w:rPr>
                    <w:t xml:space="preserve"> of guideline</w:t>
                  </w:r>
                </w:p>
              </w:tc>
            </w:tr>
          </w:tbl>
          <w:p w14:paraId="02F14349" w14:textId="77777777" w:rsidR="00745A5C" w:rsidRPr="009A3793" w:rsidRDefault="00745A5C" w:rsidP="00A34817">
            <w:pPr>
              <w:pStyle w:val="Copyright"/>
              <w:rPr>
                <w:rFonts w:ascii="Arial" w:hAnsi="Arial" w:cs="Arial"/>
              </w:rPr>
            </w:pPr>
          </w:p>
        </w:tc>
      </w:tr>
      <w:tr w:rsidR="00A34817" w:rsidRPr="009A3793" w14:paraId="7112D175" w14:textId="77777777" w:rsidTr="00A34817">
        <w:trPr>
          <w:trHeight w:hRule="exact" w:val="3037"/>
        </w:trPr>
        <w:tc>
          <w:tcPr>
            <w:tcW w:w="8987" w:type="dxa"/>
            <w:shd w:val="clear" w:color="auto" w:fill="auto"/>
            <w:vAlign w:val="bottom"/>
          </w:tcPr>
          <w:p w14:paraId="5F5E8021" w14:textId="77777777" w:rsidR="00A34817" w:rsidRPr="009A3793" w:rsidRDefault="00A34817" w:rsidP="00A34817">
            <w:pPr>
              <w:pStyle w:val="Copyright"/>
              <w:rPr>
                <w:rFonts w:ascii="Arial" w:hAnsi="Arial" w:cs="Arial"/>
              </w:rPr>
            </w:pPr>
            <w:r w:rsidRPr="009A3793">
              <w:rPr>
                <w:rFonts w:ascii="Arial" w:hAnsi="Arial" w:cs="Arial"/>
              </w:rPr>
              <w:t>© Commonwealth of Australia 2012</w:t>
            </w:r>
          </w:p>
          <w:p w14:paraId="47665C03" w14:textId="77777777" w:rsidR="00A34817" w:rsidRPr="009A3793" w:rsidRDefault="00A34817" w:rsidP="00A34817">
            <w:pPr>
              <w:pStyle w:val="Copyright"/>
              <w:rPr>
                <w:rFonts w:ascii="Arial" w:hAnsi="Arial" w:cs="Arial"/>
              </w:rPr>
            </w:pPr>
            <w:r w:rsidRPr="009A3793">
              <w:rPr>
                <w:rFonts w:ascii="Arial" w:hAnsi="Arial" w:cs="Arial"/>
              </w:rPr>
              <w:t xml:space="preserve">This work is copyright. Apart from any use as permitted under the </w:t>
            </w:r>
            <w:r w:rsidRPr="009A3793">
              <w:rPr>
                <w:rFonts w:ascii="Arial" w:hAnsi="Arial" w:cs="Arial"/>
                <w:i/>
              </w:rPr>
              <w:t>Copyright Act 1968</w:t>
            </w:r>
            <w:r w:rsidRPr="009A3793">
              <w:rPr>
                <w:rFonts w:ascii="Arial" w:hAnsi="Arial" w:cs="Arial"/>
              </w:rPr>
              <w:t xml:space="preserve">, no part may be reproduced  </w:t>
            </w:r>
          </w:p>
          <w:p w14:paraId="3CE4B9C1" w14:textId="77777777" w:rsidR="00A34817" w:rsidRPr="009A3793" w:rsidRDefault="00A34817" w:rsidP="00A34817">
            <w:pPr>
              <w:pStyle w:val="Copyright"/>
              <w:rPr>
                <w:rFonts w:ascii="Arial" w:hAnsi="Arial" w:cs="Arial"/>
              </w:rPr>
            </w:pPr>
            <w:r w:rsidRPr="009A3793">
              <w:rPr>
                <w:rFonts w:ascii="Arial" w:hAnsi="Arial" w:cs="Arial"/>
              </w:rPr>
              <w:t xml:space="preserve">by any process without prior written permission from the Commonwealth. Requests and inquiries concerning reproduction  </w:t>
            </w:r>
          </w:p>
          <w:p w14:paraId="2DB6F2B6" w14:textId="77777777" w:rsidR="00A34817" w:rsidRPr="009A3793" w:rsidRDefault="00A34817" w:rsidP="00A34817">
            <w:pPr>
              <w:pStyle w:val="Copyright"/>
              <w:rPr>
                <w:rFonts w:ascii="Arial" w:hAnsi="Arial" w:cs="Arial"/>
              </w:rPr>
            </w:pPr>
            <w:r w:rsidRPr="009A3793">
              <w:rPr>
                <w:rFonts w:ascii="Arial" w:hAnsi="Arial" w:cs="Arial"/>
              </w:rPr>
              <w:t xml:space="preserve">and rights should be addressed to the Manager, Editorial Services, Australian Communications and Media Authority,  </w:t>
            </w:r>
          </w:p>
          <w:p w14:paraId="5E8A0289" w14:textId="77777777" w:rsidR="00A34817" w:rsidRPr="009A3793" w:rsidRDefault="00A34817" w:rsidP="00A34817">
            <w:pPr>
              <w:pStyle w:val="Copyright"/>
              <w:rPr>
                <w:rFonts w:ascii="Arial" w:hAnsi="Arial" w:cs="Arial"/>
              </w:rPr>
            </w:pPr>
            <w:r w:rsidRPr="009A3793">
              <w:rPr>
                <w:rFonts w:ascii="Arial" w:hAnsi="Arial" w:cs="Arial"/>
              </w:rPr>
              <w:t>PO Box 13112 Law Courts, Melbourne Vic 8010.</w:t>
            </w:r>
          </w:p>
          <w:p w14:paraId="6F903A7A" w14:textId="77777777" w:rsidR="00A34817" w:rsidRPr="009A3793" w:rsidRDefault="00A34817" w:rsidP="00A34817">
            <w:pPr>
              <w:pStyle w:val="Copyright"/>
              <w:rPr>
                <w:rFonts w:ascii="Arial" w:hAnsi="Arial" w:cs="Arial"/>
              </w:rPr>
            </w:pPr>
          </w:p>
          <w:p w14:paraId="0B204C11" w14:textId="77777777" w:rsidR="00A34817" w:rsidRPr="009A3793" w:rsidRDefault="00A34817" w:rsidP="00A34817">
            <w:pPr>
              <w:pStyle w:val="Copyright"/>
              <w:rPr>
                <w:rFonts w:ascii="Arial" w:hAnsi="Arial" w:cs="Arial"/>
              </w:rPr>
            </w:pPr>
            <w:r w:rsidRPr="009A3793">
              <w:rPr>
                <w:rFonts w:ascii="Arial" w:hAnsi="Arial" w:cs="Arial"/>
              </w:rPr>
              <w:t>Published by the Australian Communications and Media Authority</w:t>
            </w:r>
          </w:p>
        </w:tc>
      </w:tr>
    </w:tbl>
    <w:p w14:paraId="79FA78ED" w14:textId="77777777" w:rsidR="00745A5C" w:rsidRPr="009A3793" w:rsidRDefault="00745A5C" w:rsidP="0041071D">
      <w:pPr>
        <w:spacing w:line="240" w:lineRule="auto"/>
        <w:rPr>
          <w:rFonts w:ascii="Arial" w:hAnsi="Arial" w:cs="Arial"/>
          <w:sz w:val="10"/>
          <w:szCs w:val="10"/>
        </w:rPr>
      </w:pPr>
    </w:p>
    <w:p w14:paraId="18FE0D04" w14:textId="77777777" w:rsidR="00FE1823" w:rsidRPr="009A3793" w:rsidRDefault="00FE1823" w:rsidP="0041071D">
      <w:pPr>
        <w:rPr>
          <w:rFonts w:ascii="Arial" w:hAnsi="Arial" w:cs="Arial"/>
        </w:rPr>
        <w:sectPr w:rsidR="00FE1823" w:rsidRPr="009A3793" w:rsidSect="00FD7AE1">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6546221A" w14:textId="77777777" w:rsidR="002F15E7" w:rsidRPr="009A3793" w:rsidRDefault="002F15E7" w:rsidP="00A0658B">
      <w:pPr>
        <w:pStyle w:val="Heading2"/>
        <w:spacing w:after="120"/>
        <w:rPr>
          <w:rFonts w:ascii="Arial" w:hAnsi="Arial"/>
        </w:rPr>
      </w:pPr>
      <w:r w:rsidRPr="009A3793">
        <w:rPr>
          <w:rFonts w:ascii="Arial" w:hAnsi="Arial"/>
        </w:rPr>
        <w:lastRenderedPageBreak/>
        <w:t>Purpose</w:t>
      </w:r>
    </w:p>
    <w:p w14:paraId="4E971C81" w14:textId="77777777" w:rsidR="00374220" w:rsidRPr="00374220" w:rsidRDefault="00374220" w:rsidP="00374220">
      <w:pPr>
        <w:rPr>
          <w:rFonts w:ascii="Arial" w:hAnsi="Arial" w:cs="Arial"/>
        </w:rPr>
      </w:pPr>
      <w:r w:rsidRPr="005C5FFD">
        <w:rPr>
          <w:rFonts w:ascii="Arial" w:hAnsi="Arial" w:cs="Arial"/>
        </w:rPr>
        <w:t>To provide</w:t>
      </w:r>
      <w:r w:rsidRPr="00374220">
        <w:rPr>
          <w:rFonts w:ascii="Arial" w:hAnsi="Arial" w:cs="Arial"/>
        </w:rPr>
        <w:t xml:space="preserve"> information to assist with the assignment and licensing of area wide services used in support of Differential GPS (DGPS) and other high duty cycle data applications.  In addition to this guideline, reference should be made to the </w:t>
      </w:r>
      <w:hyperlink r:id="rId18" w:history="1">
        <w:r w:rsidR="00232813" w:rsidRPr="004D3BF3">
          <w:rPr>
            <w:rStyle w:val="Hyperlink"/>
            <w:rFonts w:ascii="Arial" w:hAnsi="Arial" w:cs="Arial"/>
          </w:rPr>
          <w:t>Land Mobile Licence Licences - Guidelines</w:t>
        </w:r>
      </w:hyperlink>
      <w:r w:rsidR="00232813">
        <w:t xml:space="preserve"> </w:t>
      </w:r>
      <w:r w:rsidRPr="00374220">
        <w:rPr>
          <w:rFonts w:ascii="Arial" w:hAnsi="Arial" w:cs="Arial"/>
        </w:rPr>
        <w:t>which provides an overview of the licensing arrangements applicable to the land mobile service.</w:t>
      </w:r>
    </w:p>
    <w:p w14:paraId="162D71A2" w14:textId="77777777" w:rsidR="00374220" w:rsidRPr="00374220" w:rsidRDefault="00374220" w:rsidP="00374220">
      <w:pPr>
        <w:rPr>
          <w:rFonts w:ascii="Arial" w:hAnsi="Arial" w:cs="Arial"/>
        </w:rPr>
      </w:pPr>
    </w:p>
    <w:p w14:paraId="686D157D" w14:textId="77777777" w:rsidR="00374220" w:rsidRPr="00374220" w:rsidRDefault="00374220" w:rsidP="00374220">
      <w:pPr>
        <w:rPr>
          <w:rFonts w:ascii="Arial" w:hAnsi="Arial" w:cs="Arial"/>
        </w:rPr>
      </w:pPr>
      <w:r w:rsidRPr="00374220">
        <w:rPr>
          <w:rFonts w:ascii="Arial" w:hAnsi="Arial" w:cs="Arial"/>
        </w:rPr>
        <w:t>This guideline applies to all services operating in non-government spectrum, including government services operating within non-government spectrum.</w:t>
      </w:r>
    </w:p>
    <w:p w14:paraId="3BDE3ABF" w14:textId="77777777" w:rsidR="00374220" w:rsidRPr="00374220" w:rsidRDefault="00374220" w:rsidP="00374220">
      <w:pPr>
        <w:rPr>
          <w:rFonts w:ascii="Arial" w:hAnsi="Arial" w:cs="Arial"/>
        </w:rPr>
      </w:pPr>
    </w:p>
    <w:p w14:paraId="57807F29" w14:textId="77777777" w:rsidR="00374220" w:rsidRPr="00374220" w:rsidRDefault="00374220" w:rsidP="00374220">
      <w:pPr>
        <w:rPr>
          <w:rFonts w:ascii="Arial" w:hAnsi="Arial" w:cs="Arial"/>
        </w:rPr>
      </w:pPr>
      <w:r w:rsidRPr="00374220">
        <w:rPr>
          <w:rFonts w:ascii="Arial" w:hAnsi="Arial" w:cs="Arial"/>
        </w:rPr>
        <w:t xml:space="preserve">Requests for exemptions to the arrangements detailed in this document, or licence applications that appear to fall outside the enunciated framework, should be referred to the ACMA at </w:t>
      </w:r>
      <w:hyperlink r:id="rId19" w:history="1">
        <w:r w:rsidRPr="00374220">
          <w:rPr>
            <w:rStyle w:val="Hyperlink"/>
            <w:rFonts w:ascii="Arial" w:hAnsi="Arial" w:cs="Arial"/>
          </w:rPr>
          <w:t>FACPolicyExemptions@acma.gov.au</w:t>
        </w:r>
      </w:hyperlink>
      <w:r w:rsidRPr="00374220">
        <w:rPr>
          <w:rFonts w:ascii="Arial" w:hAnsi="Arial" w:cs="Arial"/>
        </w:rPr>
        <w:t>.</w:t>
      </w:r>
    </w:p>
    <w:p w14:paraId="779B3690" w14:textId="77777777" w:rsidR="00A0658B" w:rsidRPr="00374220" w:rsidRDefault="00A0658B" w:rsidP="003E6A0F">
      <w:pPr>
        <w:rPr>
          <w:rFonts w:ascii="Arial" w:hAnsi="Arial" w:cs="Arial"/>
        </w:rPr>
      </w:pPr>
    </w:p>
    <w:p w14:paraId="18891705" w14:textId="77777777" w:rsidR="002F15E7" w:rsidRPr="009A3793" w:rsidRDefault="002F15E7" w:rsidP="00461102">
      <w:pPr>
        <w:pStyle w:val="Heading2"/>
        <w:spacing w:before="120" w:after="120"/>
        <w:rPr>
          <w:rFonts w:ascii="Arial" w:hAnsi="Arial"/>
        </w:rPr>
      </w:pPr>
      <w:r w:rsidRPr="009A3793">
        <w:rPr>
          <w:rFonts w:ascii="Arial" w:hAnsi="Arial"/>
        </w:rPr>
        <w:t>Background</w:t>
      </w:r>
    </w:p>
    <w:p w14:paraId="5E44D316" w14:textId="77777777" w:rsidR="00374220" w:rsidRPr="00374220" w:rsidRDefault="00374220" w:rsidP="00374220">
      <w:pPr>
        <w:rPr>
          <w:rFonts w:ascii="Arial" w:hAnsi="Arial" w:cs="Arial"/>
        </w:rPr>
      </w:pPr>
      <w:r w:rsidRPr="00374220">
        <w:rPr>
          <w:rFonts w:ascii="Arial" w:hAnsi="Arial" w:cs="Arial"/>
        </w:rPr>
        <w:t>The selection of channel frequencies for DGPS has not developed in a coordinated way.  As a result, many single frequency channels in the VHF and UHF land mobile bands have been assigned and licensed in support of DGPS applications.  In many instances, the channels assigned to area wide DGPS services have also been assigned to sited DGPS services and in most cases also to area wide and sited voice services, leading to reported instances of interference.</w:t>
      </w:r>
    </w:p>
    <w:p w14:paraId="1162DCA5" w14:textId="77777777" w:rsidR="00374220" w:rsidRPr="00374220" w:rsidRDefault="00374220" w:rsidP="00374220">
      <w:pPr>
        <w:rPr>
          <w:rFonts w:ascii="Arial" w:hAnsi="Arial" w:cs="Arial"/>
        </w:rPr>
      </w:pPr>
    </w:p>
    <w:p w14:paraId="18B75DC4" w14:textId="77777777" w:rsidR="00374220" w:rsidRPr="00374220" w:rsidRDefault="00374220" w:rsidP="00374220">
      <w:pPr>
        <w:rPr>
          <w:rFonts w:ascii="Arial" w:hAnsi="Arial" w:cs="Arial"/>
        </w:rPr>
      </w:pPr>
      <w:r w:rsidRPr="00374220">
        <w:rPr>
          <w:rFonts w:ascii="Arial" w:hAnsi="Arial" w:cs="Arial"/>
        </w:rPr>
        <w:t xml:space="preserve">Given the increasing demand for area wide DGPS operation, a number of single frequency channels in the </w:t>
      </w:r>
      <w:hyperlink r:id="rId20" w:history="1">
        <w:r w:rsidRPr="00232813">
          <w:rPr>
            <w:rStyle w:val="Hyperlink"/>
            <w:rFonts w:ascii="Arial" w:hAnsi="Arial" w:cs="Arial"/>
          </w:rPr>
          <w:t>400 MHz Band</w:t>
        </w:r>
      </w:hyperlink>
      <w:r w:rsidRPr="00374220">
        <w:rPr>
          <w:rFonts w:ascii="Arial" w:hAnsi="Arial" w:cs="Arial"/>
        </w:rPr>
        <w:t xml:space="preserve"> have been reserved exclusively for area wide data applications employing high duty cycle, such as DGPS</w:t>
      </w:r>
      <w:r w:rsidRPr="00374220">
        <w:rPr>
          <w:rStyle w:val="FootnoteReference"/>
          <w:rFonts w:cs="Arial"/>
        </w:rPr>
        <w:footnoteReference w:id="1"/>
      </w:r>
      <w:r w:rsidRPr="00374220">
        <w:rPr>
          <w:rFonts w:ascii="Arial" w:hAnsi="Arial" w:cs="Arial"/>
        </w:rPr>
        <w:t>.  While the identified channels also contain assignments to sited services, the assignment and licensing arrangements detailed below should allow for the expanded deployment of area wide data services on these channels while minimising the likelihood of interference to existing sited services.</w:t>
      </w:r>
    </w:p>
    <w:p w14:paraId="4D94E80B" w14:textId="77777777" w:rsidR="00374220" w:rsidRDefault="00374220" w:rsidP="00461102">
      <w:pPr>
        <w:pStyle w:val="Heading2"/>
        <w:spacing w:before="120" w:after="120"/>
        <w:rPr>
          <w:rFonts w:ascii="Arial" w:hAnsi="Arial"/>
        </w:rPr>
      </w:pPr>
    </w:p>
    <w:p w14:paraId="6496BE8B" w14:textId="77777777" w:rsidR="002F15E7" w:rsidRPr="009A3793" w:rsidRDefault="00374220" w:rsidP="00461102">
      <w:pPr>
        <w:pStyle w:val="Heading2"/>
        <w:spacing w:before="120" w:after="120"/>
        <w:rPr>
          <w:rFonts w:ascii="Arial" w:hAnsi="Arial"/>
        </w:rPr>
      </w:pPr>
      <w:r>
        <w:rPr>
          <w:rFonts w:ascii="Arial" w:hAnsi="Arial"/>
        </w:rPr>
        <w:t>Differential GPS – Technology Overview</w:t>
      </w:r>
    </w:p>
    <w:p w14:paraId="0618BE74" w14:textId="77777777" w:rsidR="00374220" w:rsidRPr="00374220" w:rsidRDefault="00374220" w:rsidP="00374220">
      <w:pPr>
        <w:spacing w:after="20"/>
        <w:rPr>
          <w:rFonts w:ascii="Arial" w:hAnsi="Arial" w:cs="Arial"/>
          <w:b/>
        </w:rPr>
      </w:pPr>
      <w:r w:rsidRPr="00374220">
        <w:rPr>
          <w:rFonts w:ascii="Arial" w:hAnsi="Arial" w:cs="Arial"/>
          <w:b/>
        </w:rPr>
        <w:t>What is Differential GPS?</w:t>
      </w:r>
    </w:p>
    <w:p w14:paraId="7E4F2774" w14:textId="77777777" w:rsidR="00374220" w:rsidRPr="00374220" w:rsidRDefault="00374220" w:rsidP="00374220">
      <w:pPr>
        <w:rPr>
          <w:rFonts w:ascii="Arial" w:hAnsi="Arial" w:cs="Arial"/>
        </w:rPr>
      </w:pPr>
      <w:r w:rsidRPr="00374220">
        <w:rPr>
          <w:rFonts w:ascii="Arial" w:hAnsi="Arial" w:cs="Arial"/>
        </w:rPr>
        <w:t>Differential GPS (DGPS) is an enhancement to the Global Positioning System</w:t>
      </w:r>
      <w:r w:rsidR="00C00496">
        <w:rPr>
          <w:rFonts w:ascii="Arial" w:hAnsi="Arial" w:cs="Arial"/>
        </w:rPr>
        <w:t xml:space="preserve"> (GPS) </w:t>
      </w:r>
      <w:r w:rsidRPr="00374220">
        <w:rPr>
          <w:rFonts w:ascii="Arial" w:hAnsi="Arial" w:cs="Arial"/>
        </w:rPr>
        <w:t>in which a local radio signal is used to improve the accuracy of the position coordinates calculated by a GPS receiver.</w:t>
      </w:r>
    </w:p>
    <w:p w14:paraId="3DA979A3" w14:textId="77777777" w:rsidR="00374220" w:rsidRPr="00374220" w:rsidRDefault="00374220" w:rsidP="00374220">
      <w:pPr>
        <w:rPr>
          <w:rFonts w:ascii="Arial" w:hAnsi="Arial" w:cs="Arial"/>
        </w:rPr>
      </w:pPr>
    </w:p>
    <w:p w14:paraId="29AC3CA8" w14:textId="77777777" w:rsidR="00374220" w:rsidRPr="00374220" w:rsidRDefault="00374220" w:rsidP="00374220">
      <w:pPr>
        <w:rPr>
          <w:rFonts w:ascii="Arial" w:hAnsi="Arial" w:cs="Arial"/>
        </w:rPr>
      </w:pPr>
      <w:r w:rsidRPr="00374220">
        <w:rPr>
          <w:rFonts w:ascii="Arial" w:hAnsi="Arial" w:cs="Arial"/>
        </w:rPr>
        <w:t>The coordinates calculated by a GPS receiver will be in error to some degree, possibly by up to 50 metres.  The magnitude of this error will vary with time.  For some industries such as agriculture, mining and construction, a very high degree of positioning accuracy is required for equipment deployed in field operations.  In a differential GPS system a GPS receiver is placed at a fixed location for which the coordinates are very accurately known (such as a surveyed point).  The fixed GPS receiver calculates and periodically updates its calculated location using the signals from the GPS satellite system.  A linked computer calculates, for each updated set of GPS coordinates, the difference between the surveyed and GPS derived coordinates.</w:t>
      </w:r>
    </w:p>
    <w:p w14:paraId="4F9FB5B9" w14:textId="77777777" w:rsidR="00374220" w:rsidRPr="00374220" w:rsidRDefault="00374220" w:rsidP="00374220">
      <w:pPr>
        <w:rPr>
          <w:rFonts w:ascii="Arial" w:hAnsi="Arial" w:cs="Arial"/>
        </w:rPr>
      </w:pPr>
    </w:p>
    <w:p w14:paraId="3D0B58FE" w14:textId="77777777" w:rsidR="00374220" w:rsidRDefault="00374220" w:rsidP="00374220">
      <w:pPr>
        <w:rPr>
          <w:rFonts w:ascii="Arial" w:hAnsi="Arial" w:cs="Arial"/>
        </w:rPr>
      </w:pPr>
      <w:r w:rsidRPr="00374220">
        <w:rPr>
          <w:rFonts w:ascii="Arial" w:hAnsi="Arial" w:cs="Arial"/>
        </w:rPr>
        <w:t>These ‘differentials’ are transmitted to roaming GPS receivers in the vicinity that are being used to position equipment in field operations.  The roaming GPS receivers use the received differentials to correct their own GPS derived coordinates, allowing a very accurate set of position coordinates to be determined at any instant in time.  This method of location correction is prefaced on the assumption that the fixed GPS receiver and all roaming GPS receivers exhibit the same differential error at any particular time.</w:t>
      </w:r>
    </w:p>
    <w:p w14:paraId="7761D97E" w14:textId="77777777" w:rsidR="00374220" w:rsidRDefault="00374220" w:rsidP="00374220">
      <w:pPr>
        <w:rPr>
          <w:rFonts w:ascii="Arial" w:hAnsi="Arial" w:cs="Arial"/>
        </w:rPr>
      </w:pPr>
    </w:p>
    <w:p w14:paraId="7FE1B313" w14:textId="77777777" w:rsidR="00374220" w:rsidRDefault="00374220" w:rsidP="00374220">
      <w:pPr>
        <w:rPr>
          <w:rFonts w:ascii="Arial" w:hAnsi="Arial" w:cs="Arial"/>
        </w:rPr>
      </w:pPr>
    </w:p>
    <w:p w14:paraId="109FED4C" w14:textId="77777777" w:rsidR="00374220" w:rsidRPr="00374220" w:rsidRDefault="00374220" w:rsidP="00374220">
      <w:pPr>
        <w:rPr>
          <w:rFonts w:ascii="Arial" w:hAnsi="Arial" w:cs="Arial"/>
        </w:rPr>
      </w:pPr>
    </w:p>
    <w:p w14:paraId="625F26CB" w14:textId="77777777" w:rsidR="00374220" w:rsidRPr="00374220" w:rsidRDefault="00374220" w:rsidP="00374220">
      <w:pPr>
        <w:spacing w:after="20"/>
        <w:rPr>
          <w:rFonts w:ascii="Arial" w:hAnsi="Arial" w:cs="Arial"/>
          <w:b/>
        </w:rPr>
      </w:pPr>
      <w:r w:rsidRPr="00374220">
        <w:rPr>
          <w:rFonts w:ascii="Arial" w:hAnsi="Arial" w:cs="Arial"/>
          <w:b/>
        </w:rPr>
        <w:t>Sited and Area Wide Differential GPS services</w:t>
      </w:r>
    </w:p>
    <w:p w14:paraId="77601DB3" w14:textId="77777777" w:rsidR="00374220" w:rsidRPr="00374220" w:rsidRDefault="00374220" w:rsidP="00374220">
      <w:pPr>
        <w:rPr>
          <w:rFonts w:ascii="Arial" w:hAnsi="Arial" w:cs="Arial"/>
        </w:rPr>
      </w:pPr>
      <w:r w:rsidRPr="00374220">
        <w:rPr>
          <w:rFonts w:ascii="Arial" w:hAnsi="Arial" w:cs="Arial"/>
        </w:rPr>
        <w:t>DGPS services may operate in the VHF or UHF land mobile bands as sited or area wide services.  A sited DGPS service is licensed to operate from a known fixed location.  An area wide DGPS service is authorised to operate within a geographical area on an itinerant basis, moving from one location to another as required by the demands of the particular business operation.</w:t>
      </w:r>
    </w:p>
    <w:p w14:paraId="3D6041B5" w14:textId="77777777" w:rsidR="00374220" w:rsidRPr="00374220" w:rsidRDefault="00374220" w:rsidP="00374220">
      <w:pPr>
        <w:rPr>
          <w:rFonts w:ascii="Arial" w:hAnsi="Arial" w:cs="Arial"/>
        </w:rPr>
      </w:pPr>
    </w:p>
    <w:p w14:paraId="30C582F7" w14:textId="77777777" w:rsidR="00374220" w:rsidRPr="00374220" w:rsidRDefault="00374220" w:rsidP="00374220">
      <w:pPr>
        <w:rPr>
          <w:rFonts w:ascii="Arial" w:hAnsi="Arial" w:cs="Arial"/>
        </w:rPr>
      </w:pPr>
      <w:r w:rsidRPr="00374220">
        <w:rPr>
          <w:rFonts w:ascii="Arial" w:hAnsi="Arial" w:cs="Arial"/>
        </w:rPr>
        <w:t>DGPS services are generally single frequency services, although some sited services may operate in two frequency (repeater) mode.  In two frequency operation, the error differentials are calculated at a location other than the base station (for example, the business premises) and relayed to the roaming GPS units via the base station repeater.</w:t>
      </w:r>
    </w:p>
    <w:p w14:paraId="243DF8C7" w14:textId="77777777" w:rsidR="00326016" w:rsidRPr="00461102" w:rsidRDefault="00326016" w:rsidP="00326016">
      <w:pPr>
        <w:rPr>
          <w:rFonts w:ascii="Arial" w:hAnsi="Arial" w:cs="Arial"/>
        </w:rPr>
      </w:pPr>
    </w:p>
    <w:p w14:paraId="787DA2DC" w14:textId="77777777" w:rsidR="00461102" w:rsidRPr="00461102" w:rsidRDefault="00374220" w:rsidP="00461102">
      <w:pPr>
        <w:spacing w:before="120" w:after="120"/>
        <w:outlineLvl w:val="0"/>
        <w:rPr>
          <w:rFonts w:ascii="Arial" w:hAnsi="Arial" w:cs="Arial"/>
          <w:b/>
          <w:sz w:val="28"/>
          <w:szCs w:val="28"/>
        </w:rPr>
      </w:pPr>
      <w:r>
        <w:rPr>
          <w:rFonts w:ascii="Arial" w:hAnsi="Arial" w:cs="Arial"/>
          <w:b/>
          <w:sz w:val="28"/>
          <w:szCs w:val="28"/>
        </w:rPr>
        <w:t>Interference considerations</w:t>
      </w:r>
    </w:p>
    <w:p w14:paraId="06DDD773" w14:textId="77777777" w:rsidR="00374220" w:rsidRPr="00374220" w:rsidRDefault="00374220" w:rsidP="00374220">
      <w:pPr>
        <w:rPr>
          <w:rFonts w:ascii="Arial" w:hAnsi="Arial" w:cs="Arial"/>
        </w:rPr>
      </w:pPr>
      <w:r w:rsidRPr="00374220">
        <w:rPr>
          <w:rFonts w:ascii="Arial" w:hAnsi="Arial" w:cs="Arial"/>
        </w:rPr>
        <w:t>Area wide DGPS stations are operated at uncoordinated locations and can be deployed over a wide geographical area, possibly extending state or Australia wide.</w:t>
      </w:r>
    </w:p>
    <w:p w14:paraId="079EFE45" w14:textId="77777777" w:rsidR="00374220" w:rsidRPr="00374220" w:rsidRDefault="00374220" w:rsidP="00374220">
      <w:pPr>
        <w:rPr>
          <w:rFonts w:ascii="Arial" w:hAnsi="Arial" w:cs="Arial"/>
        </w:rPr>
      </w:pPr>
    </w:p>
    <w:p w14:paraId="798D45F9" w14:textId="77777777" w:rsidR="00374220" w:rsidRPr="00374220" w:rsidRDefault="00374220" w:rsidP="00374220">
      <w:pPr>
        <w:spacing w:after="20"/>
        <w:rPr>
          <w:rFonts w:ascii="Arial" w:hAnsi="Arial" w:cs="Arial"/>
          <w:b/>
        </w:rPr>
      </w:pPr>
      <w:r w:rsidRPr="00374220">
        <w:rPr>
          <w:rFonts w:ascii="Arial" w:hAnsi="Arial" w:cs="Arial"/>
          <w:b/>
        </w:rPr>
        <w:t>Interference between DGPS stations</w:t>
      </w:r>
    </w:p>
    <w:p w14:paraId="3BC26867" w14:textId="77777777" w:rsidR="00374220" w:rsidRPr="00374220" w:rsidRDefault="00374220" w:rsidP="00374220">
      <w:pPr>
        <w:rPr>
          <w:rFonts w:ascii="Arial" w:hAnsi="Arial" w:cs="Arial"/>
        </w:rPr>
      </w:pPr>
      <w:r w:rsidRPr="00374220">
        <w:rPr>
          <w:rFonts w:ascii="Arial" w:hAnsi="Arial" w:cs="Arial"/>
        </w:rPr>
        <w:t>DGPS systems operate with a 100% duty cycle, continually transmitting updated corrections to the roaming GPS units.  As a result, two area wide DGPS systems operating in the same area, cannot share the same frequency.  For this reason, it is generally advisable that applicants seeking to provide area wide DGPS services licence at least two area wide DGPS frequencies.  Problems associated with interference between sited and area wide DGPS services are avoided by assigning the two services on different channels.</w:t>
      </w:r>
    </w:p>
    <w:p w14:paraId="2C2C1681" w14:textId="77777777" w:rsidR="00374220" w:rsidRPr="00374220" w:rsidRDefault="00374220" w:rsidP="00374220">
      <w:pPr>
        <w:rPr>
          <w:rFonts w:ascii="Arial" w:hAnsi="Arial" w:cs="Arial"/>
        </w:rPr>
      </w:pPr>
    </w:p>
    <w:p w14:paraId="32681999" w14:textId="77777777" w:rsidR="00374220" w:rsidRPr="00374220" w:rsidRDefault="00374220" w:rsidP="00374220">
      <w:pPr>
        <w:spacing w:after="20"/>
        <w:rPr>
          <w:rFonts w:ascii="Arial" w:hAnsi="Arial" w:cs="Arial"/>
          <w:b/>
        </w:rPr>
      </w:pPr>
      <w:r w:rsidRPr="00374220">
        <w:rPr>
          <w:rFonts w:ascii="Arial" w:hAnsi="Arial" w:cs="Arial"/>
          <w:b/>
        </w:rPr>
        <w:t>Interference between DGPS stations and other radiocommunications users</w:t>
      </w:r>
    </w:p>
    <w:p w14:paraId="5EAAC80A" w14:textId="77777777" w:rsidR="00374220" w:rsidRPr="00374220" w:rsidRDefault="00374220" w:rsidP="00374220">
      <w:pPr>
        <w:rPr>
          <w:rFonts w:ascii="Arial" w:hAnsi="Arial" w:cs="Arial"/>
        </w:rPr>
      </w:pPr>
      <w:r w:rsidRPr="00374220">
        <w:rPr>
          <w:rFonts w:ascii="Arial" w:hAnsi="Arial" w:cs="Arial"/>
        </w:rPr>
        <w:t>An area wide DGPS service operating on a single frequency channel has the potential to cause interference to other radiocommunications users due to receiver desensitisation, particularly if high transmit powers are employed at or near major radiocommunications sites.  As the DGPS base station operates with 100% duty cycle any interference is likely to cause significant disruption to other licensed services.</w:t>
      </w:r>
    </w:p>
    <w:p w14:paraId="58C91015" w14:textId="77777777" w:rsidR="00374220" w:rsidRPr="00374220" w:rsidRDefault="00374220" w:rsidP="00374220">
      <w:pPr>
        <w:rPr>
          <w:rFonts w:ascii="Arial" w:hAnsi="Arial" w:cs="Arial"/>
        </w:rPr>
      </w:pPr>
    </w:p>
    <w:p w14:paraId="347AD769" w14:textId="77777777" w:rsidR="00374220" w:rsidRDefault="00374220" w:rsidP="00374220">
      <w:pPr>
        <w:rPr>
          <w:rFonts w:ascii="Arial" w:hAnsi="Arial" w:cs="Arial"/>
        </w:rPr>
      </w:pPr>
      <w:r w:rsidRPr="00374220">
        <w:rPr>
          <w:rFonts w:ascii="Arial" w:hAnsi="Arial" w:cs="Arial"/>
        </w:rPr>
        <w:t>As the potential for interference is greatest in areas of high spectrum demand due to the higher density of licensed services, the ACMA will limit the radiated power of area wide DGPS services operating in high and medium density areas</w:t>
      </w:r>
      <w:r w:rsidRPr="00374220">
        <w:rPr>
          <w:rStyle w:val="FootnoteReference"/>
          <w:rFonts w:cs="Arial"/>
        </w:rPr>
        <w:footnoteReference w:id="2"/>
      </w:r>
      <w:r w:rsidRPr="00374220">
        <w:rPr>
          <w:rFonts w:ascii="Arial" w:hAnsi="Arial" w:cs="Arial"/>
        </w:rPr>
        <w:t>.  Outside of these areas higher radiated powers may be employed, but restrictions will apply to operations in the vicinity of sited services.</w:t>
      </w:r>
    </w:p>
    <w:p w14:paraId="67A6B28E" w14:textId="77777777" w:rsidR="002814D4" w:rsidRDefault="002814D4" w:rsidP="00374220">
      <w:pPr>
        <w:rPr>
          <w:rFonts w:ascii="Arial" w:hAnsi="Arial" w:cs="Arial"/>
        </w:rPr>
      </w:pPr>
    </w:p>
    <w:p w14:paraId="011CE282" w14:textId="77777777" w:rsidR="00374220" w:rsidRPr="00374220" w:rsidRDefault="002814D4" w:rsidP="002814D4">
      <w:pPr>
        <w:spacing w:after="120"/>
        <w:rPr>
          <w:rFonts w:ascii="Arial" w:hAnsi="Arial" w:cs="Arial"/>
          <w:b/>
        </w:rPr>
      </w:pPr>
      <w:r>
        <w:rPr>
          <w:rFonts w:ascii="Arial" w:hAnsi="Arial" w:cs="Arial"/>
          <w:b/>
          <w:sz w:val="28"/>
          <w:szCs w:val="28"/>
        </w:rPr>
        <w:t>Frequency assignment and licensing arrangements</w:t>
      </w:r>
    </w:p>
    <w:p w14:paraId="4C2A3E70" w14:textId="77777777" w:rsidR="00374220" w:rsidRPr="00374220" w:rsidRDefault="00374220" w:rsidP="00374220">
      <w:pPr>
        <w:rPr>
          <w:rFonts w:ascii="Arial" w:hAnsi="Arial" w:cs="Arial"/>
        </w:rPr>
      </w:pPr>
      <w:r w:rsidRPr="00374220">
        <w:rPr>
          <w:rFonts w:ascii="Arial" w:hAnsi="Arial" w:cs="Arial"/>
        </w:rPr>
        <w:t>Noting the operational characteristics of DGPS systems, and the interference considerations associated with area wide operation, the following frequency assignment and licensing arrangements have been formulated for sited and area wide DGPS services:</w:t>
      </w:r>
    </w:p>
    <w:p w14:paraId="0BAA24C9" w14:textId="77777777" w:rsidR="00374220" w:rsidRPr="00374220" w:rsidRDefault="00374220" w:rsidP="00374220">
      <w:pPr>
        <w:rPr>
          <w:rFonts w:ascii="Arial" w:hAnsi="Arial" w:cs="Arial"/>
        </w:rPr>
      </w:pPr>
    </w:p>
    <w:p w14:paraId="1951E6A6"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 xml:space="preserve">Single frequency channels 362, 363, 364, 365 and 366, from within segments ‘S’ and ‘X’ of the </w:t>
      </w:r>
      <w:hyperlink r:id="rId21" w:history="1">
        <w:r w:rsidRPr="00232813">
          <w:rPr>
            <w:rStyle w:val="Hyperlink"/>
            <w:rFonts w:ascii="Arial" w:hAnsi="Arial" w:cs="Arial"/>
          </w:rPr>
          <w:t>400 MHz Band</w:t>
        </w:r>
      </w:hyperlink>
      <w:r w:rsidRPr="00374220">
        <w:rPr>
          <w:rFonts w:ascii="Arial" w:hAnsi="Arial" w:cs="Arial"/>
        </w:rPr>
        <w:t xml:space="preserve">, may be assigned to area wide data applications employing high duty cycle, such as DGPS.  The use of 12.5 kHz </w:t>
      </w:r>
      <w:r w:rsidR="002814D4">
        <w:rPr>
          <w:rFonts w:ascii="Arial" w:hAnsi="Arial" w:cs="Arial"/>
        </w:rPr>
        <w:t xml:space="preserve">channel bandwidth </w:t>
      </w:r>
      <w:r w:rsidRPr="00374220">
        <w:rPr>
          <w:rFonts w:ascii="Arial" w:hAnsi="Arial" w:cs="Arial"/>
        </w:rPr>
        <w:t xml:space="preserve">systems is preferred, however adjacent channels may be aggregated to accommodate 25 kHz systems provided the aggregation scheme detailed in section 2.1 of the </w:t>
      </w:r>
      <w:hyperlink r:id="rId22" w:history="1">
        <w:r w:rsidRPr="00232813">
          <w:rPr>
            <w:rStyle w:val="Hyperlink"/>
            <w:rFonts w:ascii="Arial" w:hAnsi="Arial" w:cs="Arial"/>
          </w:rPr>
          <w:t>400 MHz Band</w:t>
        </w:r>
      </w:hyperlink>
      <w:r w:rsidRPr="00374220">
        <w:rPr>
          <w:rFonts w:ascii="Arial" w:hAnsi="Arial" w:cs="Arial"/>
        </w:rPr>
        <w:t xml:space="preserve"> is employed.</w:t>
      </w:r>
    </w:p>
    <w:p w14:paraId="760A278C" w14:textId="77777777" w:rsidR="00374220" w:rsidRPr="00374220" w:rsidRDefault="00374220" w:rsidP="00374220">
      <w:pPr>
        <w:ind w:left="720"/>
        <w:rPr>
          <w:rFonts w:ascii="Arial" w:hAnsi="Arial" w:cs="Arial"/>
        </w:rPr>
      </w:pPr>
    </w:p>
    <w:p w14:paraId="7E9C1D5E" w14:textId="77777777" w:rsidR="00374220" w:rsidRDefault="00374220" w:rsidP="00374220">
      <w:pPr>
        <w:ind w:left="510"/>
        <w:rPr>
          <w:rFonts w:ascii="Arial" w:hAnsi="Arial" w:cs="Arial"/>
        </w:rPr>
      </w:pPr>
      <w:r w:rsidRPr="00374220">
        <w:rPr>
          <w:rFonts w:ascii="Arial" w:hAnsi="Arial" w:cs="Arial"/>
        </w:rPr>
        <w:t>The corresponding frequencies and channel bandwidths are set out in Table 1.</w:t>
      </w:r>
    </w:p>
    <w:p w14:paraId="461F9490" w14:textId="77777777" w:rsidR="00DB7AB8" w:rsidRDefault="00DB7AB8" w:rsidP="00374220">
      <w:pPr>
        <w:ind w:left="510"/>
        <w:rPr>
          <w:rFonts w:ascii="Arial" w:hAnsi="Arial" w:cs="Arial"/>
        </w:rPr>
      </w:pPr>
    </w:p>
    <w:p w14:paraId="44932411" w14:textId="77777777" w:rsidR="00DB7AB8" w:rsidRPr="00374220" w:rsidRDefault="00DB7AB8" w:rsidP="00374220">
      <w:pPr>
        <w:ind w:left="510"/>
        <w:rPr>
          <w:rFonts w:ascii="Arial" w:hAnsi="Arial" w:cs="Arial"/>
        </w:rPr>
      </w:pPr>
    </w:p>
    <w:p w14:paraId="5BDB6C27" w14:textId="77777777" w:rsidR="00374220" w:rsidRPr="00374220" w:rsidRDefault="00374220" w:rsidP="00374220">
      <w:pPr>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3119"/>
      </w:tblGrid>
      <w:tr w:rsidR="00374220" w:rsidRPr="00374220" w14:paraId="77EFC82A" w14:textId="77777777" w:rsidTr="00DB7AB8">
        <w:tc>
          <w:tcPr>
            <w:tcW w:w="1843" w:type="dxa"/>
            <w:vMerge w:val="restart"/>
            <w:shd w:val="clear" w:color="auto" w:fill="F2F2F2" w:themeFill="background1" w:themeFillShade="F2"/>
            <w:vAlign w:val="center"/>
          </w:tcPr>
          <w:p w14:paraId="0BD0F50E" w14:textId="77777777" w:rsidR="00374220" w:rsidRPr="002814D4" w:rsidRDefault="00374220" w:rsidP="00374220">
            <w:pPr>
              <w:pStyle w:val="ACMABodyText"/>
              <w:jc w:val="center"/>
              <w:rPr>
                <w:rFonts w:ascii="Arial" w:hAnsi="Arial" w:cs="Arial"/>
                <w:b/>
                <w:sz w:val="20"/>
              </w:rPr>
            </w:pPr>
            <w:r w:rsidRPr="002814D4">
              <w:rPr>
                <w:rFonts w:ascii="Arial" w:hAnsi="Arial" w:cs="Arial"/>
                <w:b/>
                <w:sz w:val="20"/>
              </w:rPr>
              <w:lastRenderedPageBreak/>
              <w:t>Segment Channel</w:t>
            </w:r>
          </w:p>
        </w:tc>
        <w:tc>
          <w:tcPr>
            <w:tcW w:w="5954" w:type="dxa"/>
            <w:gridSpan w:val="2"/>
            <w:shd w:val="clear" w:color="auto" w:fill="F2F2F2" w:themeFill="background1" w:themeFillShade="F2"/>
            <w:vAlign w:val="center"/>
          </w:tcPr>
          <w:p w14:paraId="6A55C83D" w14:textId="77777777" w:rsidR="00374220" w:rsidRPr="002814D4" w:rsidRDefault="00374220" w:rsidP="00374220">
            <w:pPr>
              <w:pStyle w:val="ACMABodyText"/>
              <w:spacing w:before="20" w:after="20"/>
              <w:jc w:val="center"/>
              <w:rPr>
                <w:rFonts w:ascii="Arial" w:hAnsi="Arial" w:cs="Arial"/>
                <w:b/>
                <w:sz w:val="20"/>
              </w:rPr>
            </w:pPr>
            <w:r w:rsidRPr="002814D4">
              <w:rPr>
                <w:rFonts w:ascii="Arial" w:hAnsi="Arial" w:cs="Arial"/>
                <w:b/>
                <w:sz w:val="20"/>
              </w:rPr>
              <w:t>Frequency (MHz)</w:t>
            </w:r>
          </w:p>
        </w:tc>
      </w:tr>
      <w:tr w:rsidR="00374220" w:rsidRPr="00374220" w14:paraId="61D148BD" w14:textId="77777777" w:rsidTr="00DB7AB8">
        <w:tc>
          <w:tcPr>
            <w:tcW w:w="1843" w:type="dxa"/>
            <w:vMerge/>
            <w:tcBorders>
              <w:bottom w:val="single" w:sz="4" w:space="0" w:color="auto"/>
            </w:tcBorders>
            <w:shd w:val="clear" w:color="auto" w:fill="F2F2F2" w:themeFill="background1" w:themeFillShade="F2"/>
            <w:vAlign w:val="center"/>
          </w:tcPr>
          <w:p w14:paraId="44DEE4B3" w14:textId="77777777" w:rsidR="00374220" w:rsidRPr="00374220" w:rsidRDefault="00374220" w:rsidP="00374220">
            <w:pPr>
              <w:pStyle w:val="ACMABodyText"/>
              <w:spacing w:before="0" w:after="0"/>
              <w:jc w:val="center"/>
              <w:rPr>
                <w:rFonts w:ascii="Arial" w:hAnsi="Arial" w:cs="Arial"/>
                <w:b/>
              </w:rPr>
            </w:pPr>
          </w:p>
        </w:tc>
        <w:tc>
          <w:tcPr>
            <w:tcW w:w="2835" w:type="dxa"/>
            <w:tcBorders>
              <w:bottom w:val="single" w:sz="4" w:space="0" w:color="auto"/>
            </w:tcBorders>
            <w:shd w:val="clear" w:color="auto" w:fill="F2F2F2" w:themeFill="background1" w:themeFillShade="F2"/>
            <w:vAlign w:val="center"/>
          </w:tcPr>
          <w:p w14:paraId="35F8812B" w14:textId="77777777" w:rsidR="00374220" w:rsidRPr="002814D4" w:rsidRDefault="00374220" w:rsidP="00754B62">
            <w:pPr>
              <w:pStyle w:val="ACMABodyText"/>
              <w:spacing w:before="20" w:afterLines="20" w:after="48"/>
              <w:jc w:val="center"/>
              <w:rPr>
                <w:rFonts w:ascii="Arial" w:hAnsi="Arial" w:cs="Arial"/>
                <w:b/>
                <w:sz w:val="20"/>
              </w:rPr>
            </w:pPr>
            <w:r w:rsidRPr="002814D4">
              <w:rPr>
                <w:rFonts w:ascii="Arial" w:hAnsi="Arial" w:cs="Arial"/>
                <w:b/>
                <w:sz w:val="20"/>
              </w:rPr>
              <w:t>12.5 kHz</w:t>
            </w:r>
            <w:r w:rsidR="002814D4" w:rsidRPr="002814D4">
              <w:rPr>
                <w:rFonts w:ascii="Arial" w:hAnsi="Arial" w:cs="Arial"/>
                <w:b/>
                <w:sz w:val="20"/>
              </w:rPr>
              <w:t xml:space="preserve"> Bandwidth</w:t>
            </w:r>
          </w:p>
        </w:tc>
        <w:tc>
          <w:tcPr>
            <w:tcW w:w="3119" w:type="dxa"/>
            <w:tcBorders>
              <w:bottom w:val="single" w:sz="4" w:space="0" w:color="auto"/>
            </w:tcBorders>
            <w:shd w:val="clear" w:color="auto" w:fill="F2F2F2" w:themeFill="background1" w:themeFillShade="F2"/>
            <w:vAlign w:val="center"/>
          </w:tcPr>
          <w:p w14:paraId="198015CE" w14:textId="77777777" w:rsidR="00374220" w:rsidRPr="002814D4" w:rsidRDefault="00374220" w:rsidP="00754B62">
            <w:pPr>
              <w:pStyle w:val="ACMABodyText"/>
              <w:spacing w:before="20" w:afterLines="20" w:after="48"/>
              <w:jc w:val="center"/>
              <w:rPr>
                <w:rFonts w:ascii="Arial" w:hAnsi="Arial" w:cs="Arial"/>
                <w:b/>
                <w:sz w:val="20"/>
              </w:rPr>
            </w:pPr>
            <w:r w:rsidRPr="002814D4">
              <w:rPr>
                <w:rFonts w:ascii="Arial" w:hAnsi="Arial" w:cs="Arial"/>
                <w:b/>
                <w:sz w:val="20"/>
              </w:rPr>
              <w:t>25 kHz</w:t>
            </w:r>
            <w:r w:rsidR="002814D4" w:rsidRPr="002814D4">
              <w:rPr>
                <w:rFonts w:ascii="Arial" w:hAnsi="Arial" w:cs="Arial"/>
                <w:b/>
                <w:sz w:val="20"/>
              </w:rPr>
              <w:t xml:space="preserve"> Bandwidth</w:t>
            </w:r>
          </w:p>
        </w:tc>
      </w:tr>
      <w:tr w:rsidR="00374220" w:rsidRPr="00374220" w14:paraId="2174FE8C" w14:textId="77777777" w:rsidTr="00DB7AB8">
        <w:tc>
          <w:tcPr>
            <w:tcW w:w="1843" w:type="dxa"/>
            <w:shd w:val="clear" w:color="auto" w:fill="auto"/>
            <w:vAlign w:val="center"/>
          </w:tcPr>
          <w:p w14:paraId="34E070C0" w14:textId="77777777" w:rsidR="00374220" w:rsidRPr="00374220" w:rsidRDefault="00374220" w:rsidP="00374220">
            <w:pPr>
              <w:jc w:val="center"/>
              <w:rPr>
                <w:rFonts w:ascii="Arial" w:hAnsi="Arial" w:cs="Arial"/>
              </w:rPr>
            </w:pPr>
            <w:r w:rsidRPr="00374220">
              <w:rPr>
                <w:rFonts w:ascii="Arial" w:hAnsi="Arial" w:cs="Arial"/>
              </w:rPr>
              <w:t>Segment S</w:t>
            </w:r>
          </w:p>
        </w:tc>
        <w:tc>
          <w:tcPr>
            <w:tcW w:w="2835" w:type="dxa"/>
            <w:shd w:val="clear" w:color="auto" w:fill="auto"/>
            <w:vAlign w:val="center"/>
          </w:tcPr>
          <w:p w14:paraId="2152336B" w14:textId="77777777" w:rsidR="00374220" w:rsidRPr="00374220" w:rsidRDefault="00374220" w:rsidP="00374220">
            <w:pPr>
              <w:jc w:val="center"/>
              <w:rPr>
                <w:rFonts w:ascii="Arial" w:hAnsi="Arial" w:cs="Arial"/>
              </w:rPr>
            </w:pPr>
          </w:p>
        </w:tc>
        <w:tc>
          <w:tcPr>
            <w:tcW w:w="3119" w:type="dxa"/>
            <w:shd w:val="clear" w:color="auto" w:fill="auto"/>
            <w:vAlign w:val="center"/>
          </w:tcPr>
          <w:p w14:paraId="698B5627" w14:textId="77777777" w:rsidR="00374220" w:rsidRPr="00374220" w:rsidRDefault="00374220" w:rsidP="00374220">
            <w:pPr>
              <w:jc w:val="center"/>
              <w:rPr>
                <w:rFonts w:ascii="Arial" w:hAnsi="Arial" w:cs="Arial"/>
              </w:rPr>
            </w:pPr>
          </w:p>
        </w:tc>
      </w:tr>
      <w:tr w:rsidR="00374220" w:rsidRPr="00374220" w14:paraId="348043EB" w14:textId="77777777" w:rsidTr="00DB7AB8">
        <w:tc>
          <w:tcPr>
            <w:tcW w:w="1843" w:type="dxa"/>
            <w:shd w:val="clear" w:color="auto" w:fill="auto"/>
            <w:vAlign w:val="center"/>
          </w:tcPr>
          <w:p w14:paraId="2055F550" w14:textId="77777777" w:rsidR="00374220" w:rsidRPr="00374220" w:rsidRDefault="00374220" w:rsidP="00374220">
            <w:pPr>
              <w:jc w:val="center"/>
              <w:rPr>
                <w:rFonts w:ascii="Arial" w:hAnsi="Arial" w:cs="Arial"/>
              </w:rPr>
            </w:pPr>
            <w:r w:rsidRPr="00374220">
              <w:rPr>
                <w:rFonts w:ascii="Arial" w:hAnsi="Arial" w:cs="Arial"/>
              </w:rPr>
              <w:t>362</w:t>
            </w:r>
          </w:p>
        </w:tc>
        <w:tc>
          <w:tcPr>
            <w:tcW w:w="2835" w:type="dxa"/>
            <w:shd w:val="clear" w:color="auto" w:fill="auto"/>
            <w:vAlign w:val="center"/>
          </w:tcPr>
          <w:p w14:paraId="1CB0B73C" w14:textId="77777777" w:rsidR="00374220" w:rsidRPr="00374220" w:rsidRDefault="00374220" w:rsidP="00374220">
            <w:pPr>
              <w:jc w:val="center"/>
              <w:rPr>
                <w:rFonts w:ascii="Arial" w:hAnsi="Arial" w:cs="Arial"/>
              </w:rPr>
            </w:pPr>
            <w:r w:rsidRPr="00374220">
              <w:rPr>
                <w:rFonts w:ascii="Arial" w:hAnsi="Arial" w:cs="Arial"/>
              </w:rPr>
              <w:t>457.0250</w:t>
            </w:r>
          </w:p>
        </w:tc>
        <w:tc>
          <w:tcPr>
            <w:tcW w:w="3119" w:type="dxa"/>
            <w:shd w:val="clear" w:color="auto" w:fill="auto"/>
            <w:vAlign w:val="center"/>
          </w:tcPr>
          <w:p w14:paraId="427242FA" w14:textId="77777777" w:rsidR="00374220" w:rsidRPr="00374220" w:rsidRDefault="00374220" w:rsidP="00374220">
            <w:pPr>
              <w:jc w:val="center"/>
              <w:rPr>
                <w:rFonts w:ascii="Arial" w:hAnsi="Arial" w:cs="Arial"/>
              </w:rPr>
            </w:pPr>
          </w:p>
        </w:tc>
      </w:tr>
      <w:tr w:rsidR="00374220" w:rsidRPr="00374220" w14:paraId="482F8A77" w14:textId="77777777" w:rsidTr="00DB7AB8">
        <w:tc>
          <w:tcPr>
            <w:tcW w:w="1843" w:type="dxa"/>
            <w:shd w:val="clear" w:color="auto" w:fill="auto"/>
            <w:vAlign w:val="center"/>
          </w:tcPr>
          <w:p w14:paraId="37BA52B5" w14:textId="77777777" w:rsidR="00374220" w:rsidRPr="00374220" w:rsidRDefault="00374220" w:rsidP="00374220">
            <w:pPr>
              <w:jc w:val="center"/>
              <w:rPr>
                <w:rFonts w:ascii="Arial" w:hAnsi="Arial" w:cs="Arial"/>
              </w:rPr>
            </w:pPr>
            <w:r w:rsidRPr="00374220">
              <w:rPr>
                <w:rFonts w:ascii="Arial" w:hAnsi="Arial" w:cs="Arial"/>
              </w:rPr>
              <w:t>363</w:t>
            </w:r>
          </w:p>
        </w:tc>
        <w:tc>
          <w:tcPr>
            <w:tcW w:w="2835" w:type="dxa"/>
            <w:shd w:val="clear" w:color="auto" w:fill="auto"/>
            <w:vAlign w:val="center"/>
          </w:tcPr>
          <w:p w14:paraId="0203B669" w14:textId="77777777" w:rsidR="00374220" w:rsidRPr="00374220" w:rsidRDefault="00374220" w:rsidP="00374220">
            <w:pPr>
              <w:jc w:val="center"/>
              <w:rPr>
                <w:rFonts w:ascii="Arial" w:hAnsi="Arial" w:cs="Arial"/>
              </w:rPr>
            </w:pPr>
            <w:r w:rsidRPr="00374220">
              <w:rPr>
                <w:rFonts w:ascii="Arial" w:hAnsi="Arial" w:cs="Arial"/>
              </w:rPr>
              <w:t>457.0375</w:t>
            </w:r>
          </w:p>
        </w:tc>
        <w:tc>
          <w:tcPr>
            <w:tcW w:w="3119" w:type="dxa"/>
            <w:vMerge w:val="restart"/>
            <w:shd w:val="clear" w:color="auto" w:fill="auto"/>
            <w:vAlign w:val="center"/>
          </w:tcPr>
          <w:p w14:paraId="637986A6" w14:textId="77777777" w:rsidR="00374220" w:rsidRPr="00374220" w:rsidRDefault="00374220" w:rsidP="00374220">
            <w:pPr>
              <w:jc w:val="center"/>
              <w:rPr>
                <w:rFonts w:ascii="Arial" w:hAnsi="Arial" w:cs="Arial"/>
              </w:rPr>
            </w:pPr>
            <w:r w:rsidRPr="00374220">
              <w:rPr>
                <w:rFonts w:ascii="Arial" w:hAnsi="Arial" w:cs="Arial"/>
              </w:rPr>
              <w:t>457.04375</w:t>
            </w:r>
          </w:p>
        </w:tc>
      </w:tr>
      <w:tr w:rsidR="00374220" w:rsidRPr="00374220" w14:paraId="0154B529" w14:textId="77777777" w:rsidTr="00DB7AB8">
        <w:tc>
          <w:tcPr>
            <w:tcW w:w="1843" w:type="dxa"/>
            <w:shd w:val="clear" w:color="auto" w:fill="auto"/>
            <w:vAlign w:val="center"/>
          </w:tcPr>
          <w:p w14:paraId="62DFC0E2" w14:textId="77777777" w:rsidR="00374220" w:rsidRPr="00374220" w:rsidRDefault="00374220" w:rsidP="00374220">
            <w:pPr>
              <w:jc w:val="center"/>
              <w:rPr>
                <w:rFonts w:ascii="Arial" w:hAnsi="Arial" w:cs="Arial"/>
              </w:rPr>
            </w:pPr>
            <w:r w:rsidRPr="00374220">
              <w:rPr>
                <w:rFonts w:ascii="Arial" w:hAnsi="Arial" w:cs="Arial"/>
              </w:rPr>
              <w:t>364</w:t>
            </w:r>
          </w:p>
        </w:tc>
        <w:tc>
          <w:tcPr>
            <w:tcW w:w="2835" w:type="dxa"/>
            <w:shd w:val="clear" w:color="auto" w:fill="auto"/>
            <w:vAlign w:val="center"/>
          </w:tcPr>
          <w:p w14:paraId="3CF78D25" w14:textId="77777777" w:rsidR="00374220" w:rsidRPr="00374220" w:rsidRDefault="00374220" w:rsidP="00374220">
            <w:pPr>
              <w:jc w:val="center"/>
              <w:rPr>
                <w:rFonts w:ascii="Arial" w:hAnsi="Arial" w:cs="Arial"/>
              </w:rPr>
            </w:pPr>
            <w:r w:rsidRPr="00374220">
              <w:rPr>
                <w:rFonts w:ascii="Arial" w:hAnsi="Arial" w:cs="Arial"/>
              </w:rPr>
              <w:t>457.0500</w:t>
            </w:r>
          </w:p>
        </w:tc>
        <w:tc>
          <w:tcPr>
            <w:tcW w:w="3119" w:type="dxa"/>
            <w:vMerge/>
            <w:shd w:val="clear" w:color="auto" w:fill="auto"/>
            <w:vAlign w:val="center"/>
          </w:tcPr>
          <w:p w14:paraId="7FEEA59F" w14:textId="77777777" w:rsidR="00374220" w:rsidRPr="00374220" w:rsidRDefault="00374220" w:rsidP="00374220">
            <w:pPr>
              <w:jc w:val="center"/>
              <w:rPr>
                <w:rFonts w:ascii="Arial" w:hAnsi="Arial" w:cs="Arial"/>
              </w:rPr>
            </w:pPr>
          </w:p>
        </w:tc>
      </w:tr>
      <w:tr w:rsidR="00374220" w:rsidRPr="00374220" w14:paraId="1F5036AE" w14:textId="77777777" w:rsidTr="00DB7AB8">
        <w:tc>
          <w:tcPr>
            <w:tcW w:w="1843" w:type="dxa"/>
            <w:shd w:val="clear" w:color="auto" w:fill="auto"/>
            <w:vAlign w:val="center"/>
          </w:tcPr>
          <w:p w14:paraId="29B684B1" w14:textId="77777777" w:rsidR="00374220" w:rsidRPr="00374220" w:rsidRDefault="00374220" w:rsidP="00374220">
            <w:pPr>
              <w:jc w:val="center"/>
              <w:rPr>
                <w:rFonts w:ascii="Arial" w:hAnsi="Arial" w:cs="Arial"/>
              </w:rPr>
            </w:pPr>
            <w:r w:rsidRPr="00374220">
              <w:rPr>
                <w:rFonts w:ascii="Arial" w:hAnsi="Arial" w:cs="Arial"/>
              </w:rPr>
              <w:t>365</w:t>
            </w:r>
          </w:p>
        </w:tc>
        <w:tc>
          <w:tcPr>
            <w:tcW w:w="2835" w:type="dxa"/>
            <w:shd w:val="clear" w:color="auto" w:fill="auto"/>
            <w:vAlign w:val="center"/>
          </w:tcPr>
          <w:p w14:paraId="5A0D46E1" w14:textId="77777777" w:rsidR="00374220" w:rsidRPr="00374220" w:rsidRDefault="00374220" w:rsidP="00374220">
            <w:pPr>
              <w:jc w:val="center"/>
              <w:rPr>
                <w:rFonts w:ascii="Arial" w:hAnsi="Arial" w:cs="Arial"/>
              </w:rPr>
            </w:pPr>
            <w:r w:rsidRPr="00374220">
              <w:rPr>
                <w:rFonts w:ascii="Arial" w:hAnsi="Arial" w:cs="Arial"/>
              </w:rPr>
              <w:t>457.0625</w:t>
            </w:r>
          </w:p>
        </w:tc>
        <w:tc>
          <w:tcPr>
            <w:tcW w:w="3119" w:type="dxa"/>
            <w:vMerge w:val="restart"/>
            <w:shd w:val="clear" w:color="auto" w:fill="auto"/>
            <w:vAlign w:val="center"/>
          </w:tcPr>
          <w:p w14:paraId="4A64FD24" w14:textId="77777777" w:rsidR="00374220" w:rsidRPr="00374220" w:rsidRDefault="00374220" w:rsidP="00374220">
            <w:pPr>
              <w:jc w:val="center"/>
              <w:rPr>
                <w:rFonts w:ascii="Arial" w:hAnsi="Arial" w:cs="Arial"/>
              </w:rPr>
            </w:pPr>
            <w:r w:rsidRPr="00374220">
              <w:rPr>
                <w:rFonts w:ascii="Arial" w:hAnsi="Arial" w:cs="Arial"/>
              </w:rPr>
              <w:t>457.06875</w:t>
            </w:r>
          </w:p>
        </w:tc>
      </w:tr>
      <w:tr w:rsidR="00374220" w:rsidRPr="00374220" w14:paraId="057A2E40" w14:textId="77777777" w:rsidTr="00DB7AB8">
        <w:tc>
          <w:tcPr>
            <w:tcW w:w="1843" w:type="dxa"/>
            <w:shd w:val="clear" w:color="auto" w:fill="auto"/>
            <w:vAlign w:val="center"/>
          </w:tcPr>
          <w:p w14:paraId="634E7A90" w14:textId="77777777" w:rsidR="00374220" w:rsidRPr="00374220" w:rsidRDefault="00374220" w:rsidP="00374220">
            <w:pPr>
              <w:jc w:val="center"/>
              <w:rPr>
                <w:rFonts w:ascii="Arial" w:hAnsi="Arial" w:cs="Arial"/>
              </w:rPr>
            </w:pPr>
            <w:r w:rsidRPr="00374220">
              <w:rPr>
                <w:rFonts w:ascii="Arial" w:hAnsi="Arial" w:cs="Arial"/>
              </w:rPr>
              <w:t>366</w:t>
            </w:r>
          </w:p>
        </w:tc>
        <w:tc>
          <w:tcPr>
            <w:tcW w:w="2835" w:type="dxa"/>
            <w:shd w:val="clear" w:color="auto" w:fill="auto"/>
            <w:vAlign w:val="center"/>
          </w:tcPr>
          <w:p w14:paraId="54C0DFD8" w14:textId="77777777" w:rsidR="00374220" w:rsidRPr="00374220" w:rsidRDefault="00374220" w:rsidP="00374220">
            <w:pPr>
              <w:jc w:val="center"/>
              <w:rPr>
                <w:rFonts w:ascii="Arial" w:hAnsi="Arial" w:cs="Arial"/>
              </w:rPr>
            </w:pPr>
            <w:r w:rsidRPr="00374220">
              <w:rPr>
                <w:rFonts w:ascii="Arial" w:hAnsi="Arial" w:cs="Arial"/>
              </w:rPr>
              <w:t>457.0750</w:t>
            </w:r>
          </w:p>
        </w:tc>
        <w:tc>
          <w:tcPr>
            <w:tcW w:w="3119" w:type="dxa"/>
            <w:vMerge/>
            <w:shd w:val="clear" w:color="auto" w:fill="auto"/>
            <w:vAlign w:val="center"/>
          </w:tcPr>
          <w:p w14:paraId="06585324" w14:textId="77777777" w:rsidR="00374220" w:rsidRPr="00374220" w:rsidRDefault="00374220" w:rsidP="00374220">
            <w:pPr>
              <w:jc w:val="center"/>
              <w:rPr>
                <w:rFonts w:ascii="Arial" w:hAnsi="Arial" w:cs="Arial"/>
              </w:rPr>
            </w:pPr>
          </w:p>
        </w:tc>
      </w:tr>
      <w:tr w:rsidR="00374220" w:rsidRPr="00374220" w14:paraId="5651FD63" w14:textId="77777777" w:rsidTr="00DB7AB8">
        <w:tc>
          <w:tcPr>
            <w:tcW w:w="1843" w:type="dxa"/>
            <w:shd w:val="clear" w:color="auto" w:fill="auto"/>
            <w:vAlign w:val="center"/>
          </w:tcPr>
          <w:p w14:paraId="3B4CFA22" w14:textId="77777777" w:rsidR="00374220" w:rsidRPr="00374220" w:rsidRDefault="00374220" w:rsidP="00374220">
            <w:pPr>
              <w:jc w:val="center"/>
              <w:rPr>
                <w:rFonts w:ascii="Arial" w:hAnsi="Arial" w:cs="Arial"/>
              </w:rPr>
            </w:pPr>
          </w:p>
        </w:tc>
        <w:tc>
          <w:tcPr>
            <w:tcW w:w="2835" w:type="dxa"/>
            <w:shd w:val="clear" w:color="auto" w:fill="auto"/>
            <w:vAlign w:val="center"/>
          </w:tcPr>
          <w:p w14:paraId="1324BCA0" w14:textId="77777777" w:rsidR="00374220" w:rsidRPr="00374220" w:rsidRDefault="00374220" w:rsidP="00374220">
            <w:pPr>
              <w:jc w:val="center"/>
              <w:rPr>
                <w:rFonts w:ascii="Arial" w:hAnsi="Arial" w:cs="Arial"/>
              </w:rPr>
            </w:pPr>
          </w:p>
        </w:tc>
        <w:tc>
          <w:tcPr>
            <w:tcW w:w="3119" w:type="dxa"/>
            <w:shd w:val="clear" w:color="auto" w:fill="auto"/>
            <w:vAlign w:val="center"/>
          </w:tcPr>
          <w:p w14:paraId="03650A8A" w14:textId="77777777" w:rsidR="00374220" w:rsidRPr="00374220" w:rsidRDefault="00374220" w:rsidP="00374220">
            <w:pPr>
              <w:jc w:val="center"/>
              <w:rPr>
                <w:rFonts w:ascii="Arial" w:hAnsi="Arial" w:cs="Arial"/>
              </w:rPr>
            </w:pPr>
          </w:p>
        </w:tc>
      </w:tr>
      <w:tr w:rsidR="00374220" w:rsidRPr="00374220" w14:paraId="5417316E" w14:textId="77777777" w:rsidTr="00DB7AB8">
        <w:tc>
          <w:tcPr>
            <w:tcW w:w="1843" w:type="dxa"/>
            <w:shd w:val="clear" w:color="auto" w:fill="auto"/>
            <w:vAlign w:val="center"/>
          </w:tcPr>
          <w:p w14:paraId="2272B414" w14:textId="77777777" w:rsidR="00374220" w:rsidRPr="00374220" w:rsidRDefault="00374220" w:rsidP="00374220">
            <w:pPr>
              <w:jc w:val="center"/>
              <w:rPr>
                <w:rFonts w:ascii="Arial" w:hAnsi="Arial" w:cs="Arial"/>
              </w:rPr>
            </w:pPr>
            <w:r w:rsidRPr="00374220">
              <w:rPr>
                <w:rFonts w:ascii="Arial" w:hAnsi="Arial" w:cs="Arial"/>
              </w:rPr>
              <w:t>Segment X</w:t>
            </w:r>
          </w:p>
        </w:tc>
        <w:tc>
          <w:tcPr>
            <w:tcW w:w="2835" w:type="dxa"/>
            <w:shd w:val="clear" w:color="auto" w:fill="auto"/>
            <w:vAlign w:val="center"/>
          </w:tcPr>
          <w:p w14:paraId="2573396F" w14:textId="77777777" w:rsidR="00374220" w:rsidRPr="00374220" w:rsidRDefault="00374220" w:rsidP="00374220">
            <w:pPr>
              <w:jc w:val="center"/>
              <w:rPr>
                <w:rFonts w:ascii="Arial" w:hAnsi="Arial" w:cs="Arial"/>
              </w:rPr>
            </w:pPr>
          </w:p>
        </w:tc>
        <w:tc>
          <w:tcPr>
            <w:tcW w:w="3119" w:type="dxa"/>
            <w:shd w:val="clear" w:color="auto" w:fill="auto"/>
            <w:vAlign w:val="center"/>
          </w:tcPr>
          <w:p w14:paraId="506F2CD1" w14:textId="77777777" w:rsidR="00374220" w:rsidRPr="00374220" w:rsidRDefault="00374220" w:rsidP="00374220">
            <w:pPr>
              <w:jc w:val="center"/>
              <w:rPr>
                <w:rFonts w:ascii="Arial" w:hAnsi="Arial" w:cs="Arial"/>
              </w:rPr>
            </w:pPr>
          </w:p>
        </w:tc>
      </w:tr>
      <w:tr w:rsidR="00374220" w:rsidRPr="00374220" w14:paraId="29C82851" w14:textId="77777777" w:rsidTr="00DB7AB8">
        <w:tc>
          <w:tcPr>
            <w:tcW w:w="1843" w:type="dxa"/>
            <w:shd w:val="clear" w:color="auto" w:fill="auto"/>
            <w:vAlign w:val="center"/>
          </w:tcPr>
          <w:p w14:paraId="18D02B32" w14:textId="77777777" w:rsidR="00374220" w:rsidRPr="00374220" w:rsidRDefault="00374220" w:rsidP="00374220">
            <w:pPr>
              <w:jc w:val="center"/>
              <w:rPr>
                <w:rFonts w:ascii="Arial" w:hAnsi="Arial" w:cs="Arial"/>
              </w:rPr>
            </w:pPr>
            <w:r w:rsidRPr="00374220">
              <w:rPr>
                <w:rFonts w:ascii="Arial" w:hAnsi="Arial" w:cs="Arial"/>
              </w:rPr>
              <w:t>362</w:t>
            </w:r>
          </w:p>
        </w:tc>
        <w:tc>
          <w:tcPr>
            <w:tcW w:w="2835" w:type="dxa"/>
            <w:shd w:val="clear" w:color="auto" w:fill="auto"/>
            <w:vAlign w:val="center"/>
          </w:tcPr>
          <w:p w14:paraId="0515D5AA" w14:textId="77777777" w:rsidR="00374220" w:rsidRPr="00374220" w:rsidRDefault="00374220" w:rsidP="00374220">
            <w:pPr>
              <w:jc w:val="center"/>
              <w:rPr>
                <w:rFonts w:ascii="Arial" w:hAnsi="Arial" w:cs="Arial"/>
              </w:rPr>
            </w:pPr>
            <w:r w:rsidRPr="00374220">
              <w:rPr>
                <w:rFonts w:ascii="Arial" w:hAnsi="Arial" w:cs="Arial"/>
              </w:rPr>
              <w:t>467.0250</w:t>
            </w:r>
          </w:p>
        </w:tc>
        <w:tc>
          <w:tcPr>
            <w:tcW w:w="3119" w:type="dxa"/>
            <w:shd w:val="clear" w:color="auto" w:fill="auto"/>
            <w:vAlign w:val="center"/>
          </w:tcPr>
          <w:p w14:paraId="31B28C96" w14:textId="77777777" w:rsidR="00374220" w:rsidRPr="00374220" w:rsidRDefault="00374220" w:rsidP="00374220">
            <w:pPr>
              <w:jc w:val="center"/>
              <w:rPr>
                <w:rFonts w:ascii="Arial" w:hAnsi="Arial" w:cs="Arial"/>
              </w:rPr>
            </w:pPr>
          </w:p>
        </w:tc>
      </w:tr>
      <w:tr w:rsidR="00374220" w:rsidRPr="00374220" w14:paraId="3021B25A" w14:textId="77777777" w:rsidTr="00DB7AB8">
        <w:tc>
          <w:tcPr>
            <w:tcW w:w="1843" w:type="dxa"/>
            <w:shd w:val="clear" w:color="auto" w:fill="auto"/>
            <w:vAlign w:val="center"/>
          </w:tcPr>
          <w:p w14:paraId="7EBF6C63" w14:textId="77777777" w:rsidR="00374220" w:rsidRPr="00374220" w:rsidRDefault="00374220" w:rsidP="00374220">
            <w:pPr>
              <w:jc w:val="center"/>
              <w:rPr>
                <w:rFonts w:ascii="Arial" w:hAnsi="Arial" w:cs="Arial"/>
              </w:rPr>
            </w:pPr>
            <w:r w:rsidRPr="00374220">
              <w:rPr>
                <w:rFonts w:ascii="Arial" w:hAnsi="Arial" w:cs="Arial"/>
              </w:rPr>
              <w:t>363</w:t>
            </w:r>
          </w:p>
        </w:tc>
        <w:tc>
          <w:tcPr>
            <w:tcW w:w="2835" w:type="dxa"/>
            <w:shd w:val="clear" w:color="auto" w:fill="auto"/>
            <w:vAlign w:val="center"/>
          </w:tcPr>
          <w:p w14:paraId="10ADFE50" w14:textId="77777777" w:rsidR="00374220" w:rsidRPr="00374220" w:rsidRDefault="00374220" w:rsidP="00374220">
            <w:pPr>
              <w:jc w:val="center"/>
              <w:rPr>
                <w:rFonts w:ascii="Arial" w:hAnsi="Arial" w:cs="Arial"/>
              </w:rPr>
            </w:pPr>
            <w:r w:rsidRPr="00374220">
              <w:rPr>
                <w:rFonts w:ascii="Arial" w:hAnsi="Arial" w:cs="Arial"/>
              </w:rPr>
              <w:t>467.0375</w:t>
            </w:r>
          </w:p>
        </w:tc>
        <w:tc>
          <w:tcPr>
            <w:tcW w:w="3119" w:type="dxa"/>
            <w:vMerge w:val="restart"/>
            <w:shd w:val="clear" w:color="auto" w:fill="auto"/>
            <w:vAlign w:val="center"/>
          </w:tcPr>
          <w:p w14:paraId="7E020FB6" w14:textId="77777777" w:rsidR="00374220" w:rsidRPr="00374220" w:rsidRDefault="00374220" w:rsidP="00374220">
            <w:pPr>
              <w:jc w:val="center"/>
              <w:rPr>
                <w:rFonts w:ascii="Arial" w:hAnsi="Arial" w:cs="Arial"/>
              </w:rPr>
            </w:pPr>
            <w:r w:rsidRPr="00374220">
              <w:rPr>
                <w:rFonts w:ascii="Arial" w:hAnsi="Arial" w:cs="Arial"/>
              </w:rPr>
              <w:t>467.04375</w:t>
            </w:r>
          </w:p>
        </w:tc>
      </w:tr>
      <w:tr w:rsidR="00374220" w:rsidRPr="00374220" w14:paraId="1ED6FBBC" w14:textId="77777777" w:rsidTr="00DB7AB8">
        <w:tc>
          <w:tcPr>
            <w:tcW w:w="1843" w:type="dxa"/>
            <w:shd w:val="clear" w:color="auto" w:fill="auto"/>
            <w:vAlign w:val="center"/>
          </w:tcPr>
          <w:p w14:paraId="17C3FCA4" w14:textId="77777777" w:rsidR="00374220" w:rsidRPr="00374220" w:rsidRDefault="00374220" w:rsidP="00374220">
            <w:pPr>
              <w:jc w:val="center"/>
              <w:rPr>
                <w:rFonts w:ascii="Arial" w:hAnsi="Arial" w:cs="Arial"/>
              </w:rPr>
            </w:pPr>
            <w:r w:rsidRPr="00374220">
              <w:rPr>
                <w:rFonts w:ascii="Arial" w:hAnsi="Arial" w:cs="Arial"/>
              </w:rPr>
              <w:t>364</w:t>
            </w:r>
          </w:p>
        </w:tc>
        <w:tc>
          <w:tcPr>
            <w:tcW w:w="2835" w:type="dxa"/>
            <w:shd w:val="clear" w:color="auto" w:fill="auto"/>
            <w:vAlign w:val="center"/>
          </w:tcPr>
          <w:p w14:paraId="54BFE02A" w14:textId="77777777" w:rsidR="00374220" w:rsidRPr="00374220" w:rsidRDefault="00374220" w:rsidP="00374220">
            <w:pPr>
              <w:jc w:val="center"/>
              <w:rPr>
                <w:rFonts w:ascii="Arial" w:hAnsi="Arial" w:cs="Arial"/>
              </w:rPr>
            </w:pPr>
            <w:r w:rsidRPr="00374220">
              <w:rPr>
                <w:rFonts w:ascii="Arial" w:hAnsi="Arial" w:cs="Arial"/>
              </w:rPr>
              <w:t>467.0500</w:t>
            </w:r>
          </w:p>
        </w:tc>
        <w:tc>
          <w:tcPr>
            <w:tcW w:w="3119" w:type="dxa"/>
            <w:vMerge/>
            <w:shd w:val="clear" w:color="auto" w:fill="auto"/>
            <w:vAlign w:val="center"/>
          </w:tcPr>
          <w:p w14:paraId="60079B20" w14:textId="77777777" w:rsidR="00374220" w:rsidRPr="00374220" w:rsidRDefault="00374220" w:rsidP="00374220">
            <w:pPr>
              <w:jc w:val="center"/>
              <w:rPr>
                <w:rFonts w:ascii="Arial" w:hAnsi="Arial" w:cs="Arial"/>
              </w:rPr>
            </w:pPr>
          </w:p>
        </w:tc>
      </w:tr>
      <w:tr w:rsidR="00374220" w:rsidRPr="00374220" w14:paraId="3F7F5FA5" w14:textId="77777777" w:rsidTr="00DB7AB8">
        <w:tc>
          <w:tcPr>
            <w:tcW w:w="1843" w:type="dxa"/>
            <w:shd w:val="clear" w:color="auto" w:fill="auto"/>
            <w:vAlign w:val="center"/>
          </w:tcPr>
          <w:p w14:paraId="38841E5C" w14:textId="77777777" w:rsidR="00374220" w:rsidRPr="00374220" w:rsidRDefault="00374220" w:rsidP="00374220">
            <w:pPr>
              <w:jc w:val="center"/>
              <w:rPr>
                <w:rFonts w:ascii="Arial" w:hAnsi="Arial" w:cs="Arial"/>
              </w:rPr>
            </w:pPr>
            <w:r w:rsidRPr="00374220">
              <w:rPr>
                <w:rFonts w:ascii="Arial" w:hAnsi="Arial" w:cs="Arial"/>
              </w:rPr>
              <w:t>365</w:t>
            </w:r>
          </w:p>
        </w:tc>
        <w:tc>
          <w:tcPr>
            <w:tcW w:w="2835" w:type="dxa"/>
            <w:shd w:val="clear" w:color="auto" w:fill="auto"/>
            <w:vAlign w:val="center"/>
          </w:tcPr>
          <w:p w14:paraId="3F8D78B4" w14:textId="77777777" w:rsidR="00374220" w:rsidRPr="00374220" w:rsidRDefault="00374220" w:rsidP="00374220">
            <w:pPr>
              <w:jc w:val="center"/>
              <w:rPr>
                <w:rFonts w:ascii="Arial" w:hAnsi="Arial" w:cs="Arial"/>
              </w:rPr>
            </w:pPr>
            <w:r w:rsidRPr="00374220">
              <w:rPr>
                <w:rFonts w:ascii="Arial" w:hAnsi="Arial" w:cs="Arial"/>
              </w:rPr>
              <w:t>467.0625</w:t>
            </w:r>
          </w:p>
        </w:tc>
        <w:tc>
          <w:tcPr>
            <w:tcW w:w="3119" w:type="dxa"/>
            <w:vMerge w:val="restart"/>
            <w:shd w:val="clear" w:color="auto" w:fill="auto"/>
            <w:vAlign w:val="center"/>
          </w:tcPr>
          <w:p w14:paraId="315C5D98" w14:textId="77777777" w:rsidR="00374220" w:rsidRPr="00374220" w:rsidRDefault="00374220" w:rsidP="00374220">
            <w:pPr>
              <w:jc w:val="center"/>
              <w:rPr>
                <w:rFonts w:ascii="Arial" w:hAnsi="Arial" w:cs="Arial"/>
              </w:rPr>
            </w:pPr>
            <w:r w:rsidRPr="00374220">
              <w:rPr>
                <w:rFonts w:ascii="Arial" w:hAnsi="Arial" w:cs="Arial"/>
              </w:rPr>
              <w:t>467.06875</w:t>
            </w:r>
          </w:p>
        </w:tc>
      </w:tr>
      <w:tr w:rsidR="00374220" w:rsidRPr="00374220" w14:paraId="5310FDA7" w14:textId="77777777" w:rsidTr="00DB7AB8">
        <w:tc>
          <w:tcPr>
            <w:tcW w:w="1843" w:type="dxa"/>
            <w:shd w:val="clear" w:color="auto" w:fill="auto"/>
            <w:vAlign w:val="center"/>
          </w:tcPr>
          <w:p w14:paraId="1485051A" w14:textId="77777777" w:rsidR="00374220" w:rsidRPr="00374220" w:rsidRDefault="00374220" w:rsidP="00374220">
            <w:pPr>
              <w:jc w:val="center"/>
              <w:rPr>
                <w:rFonts w:ascii="Arial" w:hAnsi="Arial" w:cs="Arial"/>
              </w:rPr>
            </w:pPr>
            <w:r w:rsidRPr="00374220">
              <w:rPr>
                <w:rFonts w:ascii="Arial" w:hAnsi="Arial" w:cs="Arial"/>
              </w:rPr>
              <w:t>366</w:t>
            </w:r>
          </w:p>
        </w:tc>
        <w:tc>
          <w:tcPr>
            <w:tcW w:w="2835" w:type="dxa"/>
            <w:shd w:val="clear" w:color="auto" w:fill="auto"/>
            <w:vAlign w:val="center"/>
          </w:tcPr>
          <w:p w14:paraId="4E2166D9" w14:textId="77777777" w:rsidR="00374220" w:rsidRPr="00374220" w:rsidRDefault="00374220" w:rsidP="00374220">
            <w:pPr>
              <w:jc w:val="center"/>
              <w:rPr>
                <w:rFonts w:ascii="Arial" w:hAnsi="Arial" w:cs="Arial"/>
              </w:rPr>
            </w:pPr>
            <w:r w:rsidRPr="00374220">
              <w:rPr>
                <w:rFonts w:ascii="Arial" w:hAnsi="Arial" w:cs="Arial"/>
              </w:rPr>
              <w:t>467.0750</w:t>
            </w:r>
          </w:p>
        </w:tc>
        <w:tc>
          <w:tcPr>
            <w:tcW w:w="3119" w:type="dxa"/>
            <w:vMerge/>
            <w:shd w:val="clear" w:color="auto" w:fill="auto"/>
            <w:vAlign w:val="center"/>
          </w:tcPr>
          <w:p w14:paraId="727379B5" w14:textId="77777777" w:rsidR="00374220" w:rsidRPr="00374220" w:rsidRDefault="00374220" w:rsidP="00374220">
            <w:pPr>
              <w:jc w:val="center"/>
              <w:rPr>
                <w:rFonts w:ascii="Arial" w:hAnsi="Arial" w:cs="Arial"/>
              </w:rPr>
            </w:pPr>
          </w:p>
        </w:tc>
      </w:tr>
      <w:tr w:rsidR="00374220" w:rsidRPr="00374220" w14:paraId="546F59F5" w14:textId="77777777" w:rsidTr="00DB7AB8">
        <w:tc>
          <w:tcPr>
            <w:tcW w:w="1843" w:type="dxa"/>
            <w:shd w:val="clear" w:color="auto" w:fill="auto"/>
            <w:vAlign w:val="center"/>
          </w:tcPr>
          <w:p w14:paraId="4DDFD4E5" w14:textId="77777777" w:rsidR="00374220" w:rsidRPr="00374220" w:rsidRDefault="00374220" w:rsidP="00374220">
            <w:pPr>
              <w:jc w:val="center"/>
              <w:rPr>
                <w:rFonts w:ascii="Arial" w:hAnsi="Arial" w:cs="Arial"/>
              </w:rPr>
            </w:pPr>
          </w:p>
        </w:tc>
        <w:tc>
          <w:tcPr>
            <w:tcW w:w="2835" w:type="dxa"/>
            <w:shd w:val="clear" w:color="auto" w:fill="auto"/>
            <w:vAlign w:val="center"/>
          </w:tcPr>
          <w:p w14:paraId="1EF73E3E" w14:textId="77777777" w:rsidR="00374220" w:rsidRPr="00374220" w:rsidRDefault="00374220" w:rsidP="00374220">
            <w:pPr>
              <w:jc w:val="center"/>
              <w:rPr>
                <w:rFonts w:ascii="Arial" w:hAnsi="Arial" w:cs="Arial"/>
              </w:rPr>
            </w:pPr>
          </w:p>
        </w:tc>
        <w:tc>
          <w:tcPr>
            <w:tcW w:w="3119" w:type="dxa"/>
            <w:shd w:val="clear" w:color="auto" w:fill="auto"/>
            <w:vAlign w:val="center"/>
          </w:tcPr>
          <w:p w14:paraId="0E1B9D54" w14:textId="77777777" w:rsidR="00374220" w:rsidRPr="00374220" w:rsidRDefault="00374220" w:rsidP="00374220">
            <w:pPr>
              <w:jc w:val="center"/>
              <w:rPr>
                <w:rFonts w:ascii="Arial" w:hAnsi="Arial" w:cs="Arial"/>
              </w:rPr>
            </w:pPr>
          </w:p>
        </w:tc>
      </w:tr>
    </w:tbl>
    <w:p w14:paraId="4EDAFFEB" w14:textId="77777777" w:rsidR="00374220" w:rsidRPr="00374220" w:rsidRDefault="00374220" w:rsidP="00374220">
      <w:pPr>
        <w:pStyle w:val="ACMABodyText"/>
        <w:spacing w:before="0" w:after="0"/>
        <w:ind w:left="567"/>
        <w:rPr>
          <w:rFonts w:ascii="Arial" w:hAnsi="Arial" w:cs="Arial"/>
          <w:sz w:val="22"/>
          <w:szCs w:val="22"/>
        </w:rPr>
      </w:pPr>
    </w:p>
    <w:p w14:paraId="4298B423" w14:textId="77777777" w:rsidR="00374220" w:rsidRPr="002814D4" w:rsidRDefault="00374220" w:rsidP="00374220">
      <w:pPr>
        <w:pStyle w:val="ACMABodyText"/>
        <w:spacing w:before="0"/>
        <w:ind w:left="510"/>
        <w:rPr>
          <w:rFonts w:ascii="Arial" w:hAnsi="Arial" w:cs="Arial"/>
          <w:sz w:val="20"/>
        </w:rPr>
      </w:pPr>
      <w:r w:rsidRPr="002814D4">
        <w:rPr>
          <w:rFonts w:ascii="Arial" w:hAnsi="Arial" w:cs="Arial"/>
          <w:b/>
          <w:sz w:val="20"/>
        </w:rPr>
        <w:t>Table 1: Area wide single frequency channels reserved for Differential GPS (DGPS) and other high duty cycle data applications</w:t>
      </w:r>
    </w:p>
    <w:p w14:paraId="77436D6A" w14:textId="77777777" w:rsidR="00374220" w:rsidRPr="00374220" w:rsidRDefault="00374220" w:rsidP="00374220">
      <w:pPr>
        <w:rPr>
          <w:rFonts w:ascii="Arial" w:hAnsi="Arial" w:cs="Arial"/>
        </w:rPr>
      </w:pPr>
    </w:p>
    <w:p w14:paraId="70C97F61"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 xml:space="preserve">All applications for area wide DGPS services should be licensed to operate on one or more of the above channels.  No sited services, or area wide voice (including low duty cycle data) services, may be assigned to these channels.  Arrangements for area wide services supporting voice communications or low duty cycle data applications are detailed in </w:t>
      </w:r>
      <w:hyperlink r:id="rId23" w:history="1">
        <w:r w:rsidRPr="00120CB8">
          <w:rPr>
            <w:rStyle w:val="Hyperlink"/>
            <w:rFonts w:ascii="Arial" w:hAnsi="Arial" w:cs="Arial"/>
            <w:b/>
            <w:i/>
          </w:rPr>
          <w:t xml:space="preserve">Frequency Assignment Practice </w:t>
        </w:r>
        <w:r w:rsidR="0057168C" w:rsidRPr="00120CB8">
          <w:rPr>
            <w:rStyle w:val="Hyperlink"/>
            <w:rFonts w:ascii="Arial" w:hAnsi="Arial" w:cs="Arial"/>
            <w:b/>
            <w:i/>
          </w:rPr>
          <w:t xml:space="preserve">Guideline </w:t>
        </w:r>
        <w:r w:rsidRPr="00120CB8">
          <w:rPr>
            <w:rStyle w:val="Hyperlink"/>
            <w:rFonts w:ascii="Arial" w:hAnsi="Arial" w:cs="Arial"/>
            <w:b/>
            <w:i/>
          </w:rPr>
          <w:t>No.1</w:t>
        </w:r>
      </w:hyperlink>
      <w:r w:rsidRPr="00374220">
        <w:rPr>
          <w:rFonts w:ascii="Arial" w:hAnsi="Arial" w:cs="Arial"/>
        </w:rPr>
        <w:t>.</w:t>
      </w:r>
    </w:p>
    <w:p w14:paraId="7D28A073" w14:textId="77777777" w:rsidR="00374220" w:rsidRPr="00374220" w:rsidRDefault="00374220" w:rsidP="00DB7AB8">
      <w:pPr>
        <w:spacing w:line="240" w:lineRule="auto"/>
        <w:rPr>
          <w:rFonts w:ascii="Arial" w:hAnsi="Arial" w:cs="Arial"/>
        </w:rPr>
      </w:pPr>
    </w:p>
    <w:p w14:paraId="1AA0517E" w14:textId="77777777" w:rsidR="00374220" w:rsidRPr="00374220" w:rsidRDefault="00374220" w:rsidP="0057168C">
      <w:pPr>
        <w:numPr>
          <w:ilvl w:val="0"/>
          <w:numId w:val="21"/>
        </w:numPr>
        <w:spacing w:after="240" w:line="240" w:lineRule="auto"/>
        <w:ind w:left="510" w:hanging="510"/>
        <w:rPr>
          <w:rFonts w:ascii="Arial" w:hAnsi="Arial" w:cs="Arial"/>
        </w:rPr>
      </w:pPr>
      <w:r w:rsidRPr="00374220">
        <w:rPr>
          <w:rFonts w:ascii="Arial" w:hAnsi="Arial" w:cs="Arial"/>
        </w:rPr>
        <w:t>As there is limited scope for frequency sharing between DGPS systems operating in the same area, it is generally advisable that applicants licence at least two area wide DGPS frequencies per system.</w:t>
      </w:r>
    </w:p>
    <w:p w14:paraId="1363100A"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Attachment 1 provides a list of spectrum access areas for which area wide operation may be authorised.  An area wide service should only be assigned to an area for which there is an operational requirement.  As an example, if operation is not required in high and medium density areas of Australia, then the area wide service should be restricted to low and remote density areas only (Area ID 74).</w:t>
      </w:r>
    </w:p>
    <w:p w14:paraId="5A6B0B20" w14:textId="77777777" w:rsidR="00374220" w:rsidRPr="00374220" w:rsidRDefault="00374220" w:rsidP="00374220">
      <w:pPr>
        <w:rPr>
          <w:rFonts w:ascii="Arial" w:hAnsi="Arial" w:cs="Arial"/>
        </w:rPr>
      </w:pPr>
    </w:p>
    <w:p w14:paraId="5796AD01"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An area wide licence authorises operation on a ‘short term’ basis at unspecified locations within the designated geographic area(s).  The ACMA will generally consider operations of 4 weeks or less at a given location as ‘short term’. Restricting the period of operation at any one location ensures that area wide frequencies are not used to provide semi-permanent services, assists with interference mitigation by limiting the period of uncoordinated operation at any one location and maximises flexibility in the use of area wide frequencies.</w:t>
      </w:r>
    </w:p>
    <w:p w14:paraId="4A77EC29" w14:textId="77777777" w:rsidR="00374220" w:rsidRPr="00374220" w:rsidRDefault="00374220" w:rsidP="00374220">
      <w:pPr>
        <w:rPr>
          <w:rFonts w:ascii="Arial" w:hAnsi="Arial" w:cs="Arial"/>
        </w:rPr>
      </w:pPr>
    </w:p>
    <w:p w14:paraId="75ABB0D7"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For extended operation at a particular location, the licensee should apply for a sited licence.  A sited service has the benefit of being coordinated with other radiocommunications services in the area of operation, and is therefore able to operate without the constraints applied to area wide services.  Given requirements (1) and (2) above, and the need to coordinate with surrounding sited services, the frequency assigned to the service will be different to that made available for area wide use.</w:t>
      </w:r>
    </w:p>
    <w:p w14:paraId="56AC210A" w14:textId="77777777" w:rsidR="00374220" w:rsidRPr="00374220" w:rsidRDefault="00374220" w:rsidP="00374220">
      <w:pPr>
        <w:rPr>
          <w:rFonts w:ascii="Arial" w:hAnsi="Arial" w:cs="Arial"/>
        </w:rPr>
      </w:pPr>
    </w:p>
    <w:p w14:paraId="247C5D11"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An area wide service may operate only on condition that it does not cause interference to other radiocommunications services, and cannot claim protection from any interference caused by other services.  This requirement is enforced through the application of a special condition on the licence (refer Special Condition 27 at Attachment 2).</w:t>
      </w:r>
    </w:p>
    <w:p w14:paraId="520B263F" w14:textId="77777777" w:rsidR="00374220" w:rsidRPr="00374220" w:rsidRDefault="00374220" w:rsidP="00374220">
      <w:pPr>
        <w:pStyle w:val="ListParagraph"/>
        <w:ind w:left="0"/>
        <w:rPr>
          <w:rFonts w:ascii="Arial" w:hAnsi="Arial" w:cs="Arial"/>
        </w:rPr>
      </w:pPr>
    </w:p>
    <w:p w14:paraId="10C72D42"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lastRenderedPageBreak/>
        <w:t>A DGPS base station authorised under an area wide licence is restricted to low power (maximum 8.3 Watts EIRP) in high and medium density areas as defined in the</w:t>
      </w:r>
      <w:r w:rsidR="00232813">
        <w:rPr>
          <w:rFonts w:ascii="Arial" w:hAnsi="Arial" w:cs="Arial"/>
        </w:rPr>
        <w:t xml:space="preserve"> </w:t>
      </w:r>
      <w:hyperlink r:id="rId24" w:history="1">
        <w:r w:rsidR="00232813" w:rsidRPr="004D3BF3">
          <w:rPr>
            <w:rStyle w:val="Hyperlink"/>
            <w:rFonts w:ascii="Arial" w:hAnsi="Arial" w:cs="Arial"/>
            <w:szCs w:val="20"/>
          </w:rPr>
          <w:t>Apparatus licence fees</w:t>
        </w:r>
      </w:hyperlink>
      <w:r w:rsidRPr="00374220">
        <w:rPr>
          <w:rFonts w:ascii="Arial" w:hAnsi="Arial" w:cs="Arial"/>
        </w:rPr>
        <w:t xml:space="preserve">.  In low and remote density areas powers up to 83 Watts EIRP can be authorised, however </w:t>
      </w:r>
      <w:r w:rsidR="005D6C60">
        <w:rPr>
          <w:rFonts w:ascii="Arial" w:hAnsi="Arial" w:cs="Arial"/>
        </w:rPr>
        <w:t>frequency a</w:t>
      </w:r>
      <w:r w:rsidRPr="00374220">
        <w:rPr>
          <w:rFonts w:ascii="Arial" w:hAnsi="Arial" w:cs="Arial"/>
        </w:rPr>
        <w:t>ssigners should endeavour to restrict the power to that necessary for the given application.</w:t>
      </w:r>
      <w:r w:rsidRPr="00374220">
        <w:rPr>
          <w:rFonts w:ascii="Arial" w:hAnsi="Arial" w:cs="Arial"/>
        </w:rPr>
        <w:br/>
      </w:r>
      <w:r w:rsidRPr="00374220">
        <w:rPr>
          <w:rFonts w:ascii="Arial" w:hAnsi="Arial" w:cs="Arial"/>
        </w:rPr>
        <w:br/>
        <w:t>For areas of operation which encompass a single area density (for example, Sydney/Wollongong HD), the restriction is enforced directly through the licensed power. For areas of operation which encompass more than one area density (for example Australia wide), and which include a high density or medium density area, the restriction is enforced through the licensed power in conjunction with Special Condition LM02 (refer Attachment 2).</w:t>
      </w:r>
    </w:p>
    <w:p w14:paraId="442005CF" w14:textId="77777777" w:rsidR="00374220" w:rsidRPr="00374220" w:rsidRDefault="00374220" w:rsidP="00374220">
      <w:pPr>
        <w:rPr>
          <w:rFonts w:ascii="Arial" w:hAnsi="Arial" w:cs="Arial"/>
        </w:rPr>
      </w:pPr>
    </w:p>
    <w:p w14:paraId="1B8B9EF5" w14:textId="77777777" w:rsidR="00374220" w:rsidRPr="00374220" w:rsidRDefault="00374220" w:rsidP="0057168C">
      <w:pPr>
        <w:numPr>
          <w:ilvl w:val="0"/>
          <w:numId w:val="21"/>
        </w:numPr>
        <w:spacing w:after="240" w:line="240" w:lineRule="auto"/>
        <w:ind w:left="510" w:hanging="510"/>
        <w:rPr>
          <w:rFonts w:ascii="Arial" w:hAnsi="Arial" w:cs="Arial"/>
        </w:rPr>
      </w:pPr>
      <w:r w:rsidRPr="00374220">
        <w:rPr>
          <w:rFonts w:ascii="Arial" w:hAnsi="Arial" w:cs="Arial"/>
        </w:rPr>
        <w:t>A DGPS base station authorised under an area wide licence and operating with a radiated power exceeding 8.3 Watts EIRP may not be sited within 200 metres of a radiocommunications site with licensed 400 MHz band services.  This requirement will be enforced by application of Special Condition LM03 on the licence (refer also Attachment 2).</w:t>
      </w:r>
    </w:p>
    <w:p w14:paraId="565DDECA"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 xml:space="preserve">A DGPS system comprising a base station and mobiles/personal mobiles will be licensed as a Land Mobile System.  Further information on licensing arrangements is contained in the </w:t>
      </w:r>
      <w:hyperlink r:id="rId25" w:history="1">
        <w:r w:rsidR="00232813" w:rsidRPr="004D3BF3">
          <w:rPr>
            <w:rStyle w:val="Hyperlink"/>
            <w:rFonts w:ascii="Arial" w:hAnsi="Arial" w:cs="Arial"/>
          </w:rPr>
          <w:t>Land Mobile Licence Licences - Guidelines</w:t>
        </w:r>
      </w:hyperlink>
      <w:r w:rsidR="00232813">
        <w:t xml:space="preserve"> </w:t>
      </w:r>
      <w:r w:rsidRPr="00374220">
        <w:rPr>
          <w:rFonts w:ascii="Arial" w:hAnsi="Arial" w:cs="Arial"/>
        </w:rPr>
        <w:t>and</w:t>
      </w:r>
      <w:r w:rsidR="00232813">
        <w:rPr>
          <w:rFonts w:ascii="Arial" w:hAnsi="Arial" w:cs="Arial"/>
        </w:rPr>
        <w:t xml:space="preserve"> </w:t>
      </w:r>
      <w:hyperlink r:id="rId26" w:history="1">
        <w:r w:rsidR="00232813" w:rsidRPr="004D3BF3">
          <w:rPr>
            <w:rStyle w:val="Hyperlink"/>
            <w:rFonts w:ascii="Arial" w:hAnsi="Arial" w:cs="Arial"/>
            <w:szCs w:val="20"/>
          </w:rPr>
          <w:t>Apparatus licence fees</w:t>
        </w:r>
      </w:hyperlink>
      <w:r w:rsidRPr="00374220">
        <w:rPr>
          <w:rFonts w:ascii="Arial" w:hAnsi="Arial" w:cs="Arial"/>
        </w:rPr>
        <w:t>.</w:t>
      </w:r>
    </w:p>
    <w:p w14:paraId="6A38D7A7" w14:textId="77777777" w:rsidR="00374220" w:rsidRPr="00DB7AB8" w:rsidRDefault="00374220" w:rsidP="00DB7AB8">
      <w:pPr>
        <w:pStyle w:val="ListParagraph"/>
        <w:spacing w:line="240" w:lineRule="auto"/>
        <w:ind w:left="0"/>
        <w:rPr>
          <w:rFonts w:ascii="Arial" w:hAnsi="Arial" w:cs="Arial"/>
          <w:sz w:val="20"/>
          <w:szCs w:val="20"/>
        </w:rPr>
      </w:pPr>
    </w:p>
    <w:p w14:paraId="21B60D91" w14:textId="77777777" w:rsidR="00374220" w:rsidRPr="00374220" w:rsidRDefault="00374220" w:rsidP="0057168C">
      <w:pPr>
        <w:numPr>
          <w:ilvl w:val="0"/>
          <w:numId w:val="21"/>
        </w:numPr>
        <w:spacing w:after="240" w:line="240" w:lineRule="auto"/>
        <w:ind w:left="510" w:hanging="510"/>
        <w:rPr>
          <w:rFonts w:ascii="Arial" w:hAnsi="Arial" w:cs="Arial"/>
        </w:rPr>
      </w:pPr>
      <w:r w:rsidRPr="00374220">
        <w:rPr>
          <w:rFonts w:ascii="Arial" w:hAnsi="Arial" w:cs="Arial"/>
        </w:rPr>
        <w:t>A sited DGPS service should be assigned a two frequency land mobile channel, regardless of whether it is actually operating as a single frequency or two frequency service.  The use of two frequency spectrum for a single frequency service is preferable, as this will generally result in less spectrum denial in the vicinity of the sited service and will allow the service to evolve, in future, to operate in a two frequency (repeater) mode if required.</w:t>
      </w:r>
    </w:p>
    <w:p w14:paraId="60333CBB" w14:textId="77777777" w:rsidR="00374220" w:rsidRPr="00374220" w:rsidRDefault="00374220" w:rsidP="00374220">
      <w:pPr>
        <w:numPr>
          <w:ilvl w:val="0"/>
          <w:numId w:val="21"/>
        </w:numPr>
        <w:spacing w:line="240" w:lineRule="auto"/>
        <w:ind w:left="510" w:hanging="510"/>
        <w:rPr>
          <w:rFonts w:ascii="Arial" w:hAnsi="Arial" w:cs="Arial"/>
        </w:rPr>
      </w:pPr>
      <w:r w:rsidRPr="00374220">
        <w:rPr>
          <w:rFonts w:ascii="Arial" w:hAnsi="Arial" w:cs="Arial"/>
        </w:rPr>
        <w:t>A sited single frequency DGPS service operating on a two frequency channel must use the base transmit frequency for its DGPS transmissions.</w:t>
      </w:r>
    </w:p>
    <w:p w14:paraId="28ADAF99" w14:textId="77777777" w:rsidR="00374220" w:rsidRPr="00374220" w:rsidRDefault="00374220" w:rsidP="00374220">
      <w:pPr>
        <w:rPr>
          <w:rFonts w:ascii="Arial" w:hAnsi="Arial" w:cs="Arial"/>
        </w:rPr>
      </w:pPr>
    </w:p>
    <w:p w14:paraId="2A363602" w14:textId="77777777" w:rsidR="00374220" w:rsidRPr="00374220" w:rsidRDefault="00374220" w:rsidP="00374220">
      <w:pPr>
        <w:ind w:left="510" w:hanging="510"/>
        <w:rPr>
          <w:rFonts w:ascii="Arial" w:hAnsi="Arial" w:cs="Arial"/>
        </w:rPr>
      </w:pPr>
      <w:r w:rsidRPr="00374220">
        <w:rPr>
          <w:rFonts w:ascii="Arial" w:hAnsi="Arial" w:cs="Arial"/>
        </w:rPr>
        <w:t>(13)</w:t>
      </w:r>
      <w:r w:rsidRPr="00374220">
        <w:rPr>
          <w:rFonts w:ascii="Arial" w:hAnsi="Arial" w:cs="Arial"/>
        </w:rPr>
        <w:tab/>
        <w:t xml:space="preserve">Assignments made in support of area wide land mobile services must comply with all other applicable requirements, including those detailed in </w:t>
      </w:r>
      <w:hyperlink r:id="rId27" w:history="1">
        <w:r w:rsidRPr="00885631">
          <w:rPr>
            <w:rStyle w:val="Hyperlink"/>
            <w:rFonts w:ascii="Arial" w:hAnsi="Arial" w:cs="Arial"/>
          </w:rPr>
          <w:t>Spectrum Embargoes</w:t>
        </w:r>
      </w:hyperlink>
      <w:r w:rsidRPr="00374220">
        <w:rPr>
          <w:rFonts w:ascii="Arial" w:hAnsi="Arial" w:cs="Arial"/>
        </w:rPr>
        <w:t xml:space="preserve">, </w:t>
      </w:r>
      <w:hyperlink r:id="rId28" w:history="1">
        <w:r w:rsidRPr="00885631">
          <w:rPr>
            <w:rStyle w:val="Hyperlink"/>
            <w:rFonts w:ascii="Arial" w:hAnsi="Arial" w:cs="Arial"/>
          </w:rPr>
          <w:t>Band Plans</w:t>
        </w:r>
      </w:hyperlink>
      <w:r w:rsidRPr="00374220">
        <w:rPr>
          <w:rFonts w:ascii="Arial" w:hAnsi="Arial" w:cs="Arial"/>
        </w:rPr>
        <w:t xml:space="preserve"> and Radiocommunications Assignment and Licensing Instruction LM08 (</w:t>
      </w:r>
      <w:hyperlink r:id="rId29" w:history="1">
        <w:r w:rsidRPr="00120CB8">
          <w:rPr>
            <w:rStyle w:val="Hyperlink"/>
            <w:rFonts w:ascii="Arial" w:hAnsi="Arial" w:cs="Arial"/>
          </w:rPr>
          <w:t>RALI LM08</w:t>
        </w:r>
      </w:hyperlink>
      <w:r w:rsidRPr="00374220">
        <w:rPr>
          <w:rFonts w:ascii="Arial" w:hAnsi="Arial" w:cs="Arial"/>
        </w:rPr>
        <w:t>).</w:t>
      </w:r>
    </w:p>
    <w:p w14:paraId="7CC2B1C1" w14:textId="77777777" w:rsidR="00374220" w:rsidRPr="00374220" w:rsidRDefault="00374220" w:rsidP="00374220">
      <w:pPr>
        <w:rPr>
          <w:rFonts w:ascii="Arial" w:hAnsi="Arial" w:cs="Arial"/>
        </w:rPr>
      </w:pPr>
    </w:p>
    <w:p w14:paraId="542A40CF" w14:textId="77777777" w:rsidR="00374220" w:rsidRPr="00374220" w:rsidRDefault="00374220" w:rsidP="00374220">
      <w:pPr>
        <w:rPr>
          <w:rFonts w:ascii="Arial" w:hAnsi="Arial" w:cs="Arial"/>
        </w:rPr>
      </w:pPr>
    </w:p>
    <w:p w14:paraId="74051D3D" w14:textId="77777777" w:rsidR="002F15E7" w:rsidRPr="009A3793" w:rsidRDefault="002F15E7" w:rsidP="003B789A">
      <w:pPr>
        <w:pStyle w:val="Heading2"/>
        <w:spacing w:before="120"/>
        <w:rPr>
          <w:rFonts w:ascii="Arial" w:hAnsi="Arial"/>
        </w:rPr>
      </w:pPr>
      <w:r w:rsidRPr="009A3793">
        <w:rPr>
          <w:rFonts w:ascii="Arial" w:hAnsi="Arial"/>
        </w:rPr>
        <w:t xml:space="preserve">Further </w:t>
      </w:r>
      <w:r w:rsidR="00185B69">
        <w:rPr>
          <w:rFonts w:ascii="Arial" w:hAnsi="Arial"/>
        </w:rPr>
        <w:t>i</w:t>
      </w:r>
      <w:r w:rsidRPr="009A3793">
        <w:rPr>
          <w:rFonts w:ascii="Arial" w:hAnsi="Arial"/>
        </w:rPr>
        <w:t>nformation</w:t>
      </w:r>
    </w:p>
    <w:p w14:paraId="033F976A" w14:textId="77777777" w:rsidR="002F15E7" w:rsidRDefault="00185B69" w:rsidP="002F15E7">
      <w:pPr>
        <w:rPr>
          <w:rFonts w:ascii="Arial" w:hAnsi="Arial" w:cs="Arial"/>
        </w:rPr>
      </w:pPr>
      <w:r>
        <w:rPr>
          <w:rFonts w:ascii="Arial" w:hAnsi="Arial" w:cs="Arial"/>
        </w:rPr>
        <w:t>P</w:t>
      </w:r>
      <w:r w:rsidR="002F15E7" w:rsidRPr="009A3793">
        <w:rPr>
          <w:rFonts w:ascii="Arial" w:hAnsi="Arial" w:cs="Arial"/>
        </w:rPr>
        <w:t xml:space="preserve">lease contact the </w:t>
      </w:r>
      <w:hyperlink r:id="rId30" w:history="1">
        <w:r w:rsidR="002F15E7" w:rsidRPr="009A3793">
          <w:rPr>
            <w:rStyle w:val="Hyperlink"/>
            <w:rFonts w:ascii="Arial" w:hAnsi="Arial" w:cs="Arial"/>
          </w:rPr>
          <w:t>Radiocommunications Licensing and Telecommunications Deployment Section</w:t>
        </w:r>
      </w:hyperlink>
      <w:r w:rsidR="002F15E7" w:rsidRPr="009A3793">
        <w:rPr>
          <w:rFonts w:ascii="Arial" w:hAnsi="Arial" w:cs="Arial"/>
        </w:rPr>
        <w:t>.</w:t>
      </w:r>
    </w:p>
    <w:p w14:paraId="39A06080" w14:textId="77777777" w:rsidR="00CD11A9" w:rsidRDefault="00CD11A9" w:rsidP="002F15E7">
      <w:pPr>
        <w:rPr>
          <w:rFonts w:ascii="Arial" w:hAnsi="Arial" w:cs="Arial"/>
        </w:rPr>
      </w:pPr>
    </w:p>
    <w:p w14:paraId="58A2E1AC" w14:textId="77777777" w:rsidR="00CD11A9" w:rsidRDefault="00CD11A9" w:rsidP="002F15E7">
      <w:pPr>
        <w:rPr>
          <w:rFonts w:ascii="Arial" w:hAnsi="Arial" w:cs="Arial"/>
        </w:rPr>
      </w:pPr>
    </w:p>
    <w:p w14:paraId="7BB865C9" w14:textId="77777777" w:rsidR="00EE4A2C" w:rsidRDefault="00EE4A2C">
      <w:pPr>
        <w:spacing w:line="240" w:lineRule="auto"/>
        <w:rPr>
          <w:rFonts w:ascii="Arial" w:hAnsi="Arial" w:cs="Arial"/>
        </w:rPr>
      </w:pPr>
      <w:r>
        <w:rPr>
          <w:rFonts w:ascii="Arial" w:hAnsi="Arial" w:cs="Arial"/>
        </w:rPr>
        <w:br w:type="page"/>
      </w:r>
    </w:p>
    <w:p w14:paraId="6C25DC35" w14:textId="77777777" w:rsidR="001572EE" w:rsidRDefault="001572EE" w:rsidP="001572EE">
      <w:pPr>
        <w:rPr>
          <w:rFonts w:ascii="Arial" w:hAnsi="Arial" w:cs="Arial"/>
        </w:rPr>
      </w:pPr>
    </w:p>
    <w:p w14:paraId="037DD7C4" w14:textId="77777777" w:rsidR="001572EE" w:rsidRPr="00B544C5" w:rsidRDefault="00B544C5" w:rsidP="00B544C5">
      <w:pPr>
        <w:jc w:val="right"/>
        <w:rPr>
          <w:rFonts w:ascii="Arial" w:hAnsi="Arial" w:cs="Arial"/>
          <w:b/>
          <w:sz w:val="24"/>
        </w:rPr>
      </w:pPr>
      <w:r>
        <w:rPr>
          <w:rFonts w:ascii="Arial" w:hAnsi="Arial" w:cs="Arial"/>
          <w:b/>
          <w:sz w:val="24"/>
        </w:rPr>
        <w:t>Attachment 1</w:t>
      </w:r>
    </w:p>
    <w:p w14:paraId="0DCB2D15" w14:textId="77777777" w:rsidR="00B544C5" w:rsidRDefault="00B544C5" w:rsidP="001572EE">
      <w:pPr>
        <w:rPr>
          <w:rFonts w:ascii="Arial" w:hAnsi="Arial" w:cs="Arial"/>
        </w:rPr>
      </w:pPr>
    </w:p>
    <w:p w14:paraId="468D3EEB" w14:textId="77777777" w:rsidR="00B544C5" w:rsidRDefault="00B544C5" w:rsidP="001572EE">
      <w:pPr>
        <w:rPr>
          <w:rFonts w:ascii="Arial" w:hAnsi="Arial" w:cs="Arial"/>
        </w:rPr>
      </w:pPr>
    </w:p>
    <w:p w14:paraId="33B3915E" w14:textId="77777777" w:rsidR="00B544C5" w:rsidRPr="00B544C5" w:rsidRDefault="00B544C5" w:rsidP="00B544C5">
      <w:pPr>
        <w:jc w:val="center"/>
        <w:rPr>
          <w:rFonts w:ascii="Arial" w:hAnsi="Arial" w:cs="Arial"/>
          <w:b/>
          <w:szCs w:val="20"/>
        </w:rPr>
      </w:pPr>
      <w:r w:rsidRPr="00B544C5">
        <w:rPr>
          <w:rFonts w:ascii="Arial" w:hAnsi="Arial" w:cs="Arial"/>
          <w:b/>
          <w:szCs w:val="20"/>
        </w:rPr>
        <w:t>SPECTRUM ACCESS AREAS</w:t>
      </w:r>
    </w:p>
    <w:p w14:paraId="0ADC8E61" w14:textId="77777777" w:rsidR="00B544C5" w:rsidRPr="00B544C5" w:rsidRDefault="00B544C5" w:rsidP="00B544C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37"/>
        <w:gridCol w:w="2826"/>
        <w:gridCol w:w="4432"/>
      </w:tblGrid>
      <w:tr w:rsidR="00B544C5" w:rsidRPr="00B544C5" w14:paraId="0B36374C" w14:textId="77777777" w:rsidTr="00B544C5">
        <w:tc>
          <w:tcPr>
            <w:tcW w:w="1242" w:type="dxa"/>
            <w:tcBorders>
              <w:top w:val="single" w:sz="4" w:space="0" w:color="auto"/>
              <w:bottom w:val="single" w:sz="4" w:space="0" w:color="auto"/>
            </w:tcBorders>
            <w:shd w:val="clear" w:color="auto" w:fill="F2F2F2" w:themeFill="background1" w:themeFillShade="F2"/>
          </w:tcPr>
          <w:p w14:paraId="4A4EE0CD" w14:textId="77777777" w:rsidR="00B544C5" w:rsidRPr="00B544C5" w:rsidRDefault="00B544C5" w:rsidP="006F0F8E">
            <w:pPr>
              <w:spacing w:before="120" w:line="360" w:lineRule="auto"/>
              <w:rPr>
                <w:rFonts w:ascii="Arial" w:hAnsi="Arial" w:cs="Arial"/>
                <w:b/>
                <w:szCs w:val="20"/>
              </w:rPr>
            </w:pPr>
            <w:r w:rsidRPr="00B544C5">
              <w:rPr>
                <w:rFonts w:ascii="Arial" w:hAnsi="Arial" w:cs="Arial"/>
                <w:b/>
                <w:szCs w:val="20"/>
              </w:rPr>
              <w:t>Area ID</w:t>
            </w:r>
          </w:p>
        </w:tc>
        <w:tc>
          <w:tcPr>
            <w:tcW w:w="2835" w:type="dxa"/>
            <w:tcBorders>
              <w:top w:val="single" w:sz="4" w:space="0" w:color="auto"/>
              <w:bottom w:val="single" w:sz="4" w:space="0" w:color="auto"/>
            </w:tcBorders>
            <w:shd w:val="clear" w:color="auto" w:fill="F2F2F2" w:themeFill="background1" w:themeFillShade="F2"/>
          </w:tcPr>
          <w:p w14:paraId="4F12EFD7" w14:textId="77777777" w:rsidR="00B544C5" w:rsidRPr="00B544C5" w:rsidRDefault="00B544C5" w:rsidP="006F0F8E">
            <w:pPr>
              <w:spacing w:before="120" w:line="360" w:lineRule="auto"/>
              <w:rPr>
                <w:rFonts w:ascii="Arial" w:hAnsi="Arial" w:cs="Arial"/>
                <w:b/>
                <w:szCs w:val="20"/>
              </w:rPr>
            </w:pPr>
            <w:r w:rsidRPr="00B544C5">
              <w:rPr>
                <w:rFonts w:ascii="Arial" w:hAnsi="Arial" w:cs="Arial"/>
                <w:b/>
                <w:szCs w:val="20"/>
              </w:rPr>
              <w:t>Name</w:t>
            </w:r>
          </w:p>
        </w:tc>
        <w:tc>
          <w:tcPr>
            <w:tcW w:w="4451" w:type="dxa"/>
            <w:tcBorders>
              <w:top w:val="single" w:sz="4" w:space="0" w:color="auto"/>
              <w:bottom w:val="single" w:sz="4" w:space="0" w:color="auto"/>
            </w:tcBorders>
            <w:shd w:val="clear" w:color="auto" w:fill="F2F2F2" w:themeFill="background1" w:themeFillShade="F2"/>
          </w:tcPr>
          <w:p w14:paraId="2487DD01" w14:textId="77777777" w:rsidR="00B544C5" w:rsidRPr="00B544C5" w:rsidRDefault="00B544C5" w:rsidP="006F0F8E">
            <w:pPr>
              <w:spacing w:before="120" w:line="360" w:lineRule="auto"/>
              <w:rPr>
                <w:rFonts w:ascii="Arial" w:hAnsi="Arial" w:cs="Arial"/>
                <w:b/>
                <w:szCs w:val="20"/>
              </w:rPr>
            </w:pPr>
            <w:r w:rsidRPr="00B544C5">
              <w:rPr>
                <w:rFonts w:ascii="Arial" w:hAnsi="Arial" w:cs="Arial"/>
                <w:b/>
                <w:szCs w:val="20"/>
              </w:rPr>
              <w:t>Density Area</w:t>
            </w:r>
          </w:p>
        </w:tc>
      </w:tr>
      <w:tr w:rsidR="00B544C5" w:rsidRPr="00B544C5" w14:paraId="0F70ECF7" w14:textId="77777777" w:rsidTr="00B544C5">
        <w:tc>
          <w:tcPr>
            <w:tcW w:w="1242" w:type="dxa"/>
            <w:tcBorders>
              <w:top w:val="single" w:sz="4" w:space="0" w:color="auto"/>
            </w:tcBorders>
            <w:shd w:val="clear" w:color="auto" w:fill="auto"/>
          </w:tcPr>
          <w:p w14:paraId="39F42079" w14:textId="77777777" w:rsidR="00B544C5" w:rsidRPr="00B544C5" w:rsidRDefault="00B544C5" w:rsidP="00F807B2">
            <w:pPr>
              <w:spacing w:before="120" w:line="360" w:lineRule="auto"/>
              <w:rPr>
                <w:rFonts w:ascii="Arial" w:hAnsi="Arial" w:cs="Arial"/>
                <w:szCs w:val="20"/>
              </w:rPr>
            </w:pPr>
            <w:r w:rsidRPr="00B544C5">
              <w:rPr>
                <w:rFonts w:ascii="Arial" w:hAnsi="Arial" w:cs="Arial"/>
                <w:szCs w:val="20"/>
              </w:rPr>
              <w:t>1</w:t>
            </w:r>
          </w:p>
        </w:tc>
        <w:tc>
          <w:tcPr>
            <w:tcW w:w="2835" w:type="dxa"/>
            <w:tcBorders>
              <w:top w:val="single" w:sz="4" w:space="0" w:color="auto"/>
            </w:tcBorders>
            <w:shd w:val="clear" w:color="auto" w:fill="auto"/>
          </w:tcPr>
          <w:p w14:paraId="658E8ED5" w14:textId="77777777" w:rsidR="00B544C5" w:rsidRPr="00B544C5" w:rsidRDefault="00B544C5" w:rsidP="00F807B2">
            <w:pPr>
              <w:spacing w:before="120" w:line="360" w:lineRule="auto"/>
              <w:rPr>
                <w:rFonts w:ascii="Arial" w:hAnsi="Arial" w:cs="Arial"/>
                <w:szCs w:val="20"/>
              </w:rPr>
            </w:pPr>
            <w:r w:rsidRPr="00B544C5">
              <w:rPr>
                <w:rFonts w:ascii="Arial" w:hAnsi="Arial" w:cs="Arial"/>
                <w:szCs w:val="20"/>
              </w:rPr>
              <w:t>Australia Wide</w:t>
            </w:r>
          </w:p>
        </w:tc>
        <w:tc>
          <w:tcPr>
            <w:tcW w:w="4451" w:type="dxa"/>
            <w:tcBorders>
              <w:top w:val="single" w:sz="4" w:space="0" w:color="auto"/>
            </w:tcBorders>
            <w:shd w:val="clear" w:color="auto" w:fill="auto"/>
          </w:tcPr>
          <w:p w14:paraId="290A6928" w14:textId="77777777" w:rsidR="00B544C5" w:rsidRPr="00B544C5" w:rsidRDefault="00B544C5" w:rsidP="00F807B2">
            <w:pPr>
              <w:spacing w:before="120" w:line="360" w:lineRule="auto"/>
              <w:rPr>
                <w:rFonts w:ascii="Arial" w:hAnsi="Arial" w:cs="Arial"/>
                <w:szCs w:val="20"/>
              </w:rPr>
            </w:pPr>
            <w:r w:rsidRPr="00B544C5">
              <w:rPr>
                <w:rFonts w:ascii="Arial" w:hAnsi="Arial" w:cs="Arial"/>
                <w:szCs w:val="20"/>
              </w:rPr>
              <w:t>High/Medium/Low/Remote</w:t>
            </w:r>
          </w:p>
        </w:tc>
      </w:tr>
      <w:tr w:rsidR="00B544C5" w:rsidRPr="00B544C5" w14:paraId="4951E443" w14:textId="77777777" w:rsidTr="00B544C5">
        <w:tc>
          <w:tcPr>
            <w:tcW w:w="1242" w:type="dxa"/>
            <w:shd w:val="clear" w:color="auto" w:fill="auto"/>
          </w:tcPr>
          <w:p w14:paraId="7A3F7381"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2</w:t>
            </w:r>
          </w:p>
        </w:tc>
        <w:tc>
          <w:tcPr>
            <w:tcW w:w="2835" w:type="dxa"/>
            <w:shd w:val="clear" w:color="auto" w:fill="auto"/>
          </w:tcPr>
          <w:p w14:paraId="6F3F0968"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New South Wales</w:t>
            </w:r>
          </w:p>
        </w:tc>
        <w:tc>
          <w:tcPr>
            <w:tcW w:w="4451" w:type="dxa"/>
            <w:shd w:val="clear" w:color="auto" w:fill="auto"/>
          </w:tcPr>
          <w:p w14:paraId="6058CA33"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High/Medium/Low/Remote</w:t>
            </w:r>
          </w:p>
        </w:tc>
      </w:tr>
      <w:tr w:rsidR="00B544C5" w:rsidRPr="00B544C5" w14:paraId="50DE0CA1" w14:textId="77777777" w:rsidTr="00B544C5">
        <w:tc>
          <w:tcPr>
            <w:tcW w:w="1242" w:type="dxa"/>
            <w:shd w:val="clear" w:color="auto" w:fill="auto"/>
          </w:tcPr>
          <w:p w14:paraId="65AEC118"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3</w:t>
            </w:r>
          </w:p>
        </w:tc>
        <w:tc>
          <w:tcPr>
            <w:tcW w:w="2835" w:type="dxa"/>
            <w:shd w:val="clear" w:color="auto" w:fill="auto"/>
          </w:tcPr>
          <w:p w14:paraId="7C329EFD"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Victoria</w:t>
            </w:r>
          </w:p>
        </w:tc>
        <w:tc>
          <w:tcPr>
            <w:tcW w:w="4451" w:type="dxa"/>
            <w:shd w:val="clear" w:color="auto" w:fill="auto"/>
          </w:tcPr>
          <w:p w14:paraId="3D0A57FB"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High/Low/Remote</w:t>
            </w:r>
          </w:p>
        </w:tc>
      </w:tr>
      <w:tr w:rsidR="00B544C5" w:rsidRPr="00B544C5" w14:paraId="7567BCE5" w14:textId="77777777" w:rsidTr="00B544C5">
        <w:tc>
          <w:tcPr>
            <w:tcW w:w="1242" w:type="dxa"/>
            <w:shd w:val="clear" w:color="auto" w:fill="auto"/>
          </w:tcPr>
          <w:p w14:paraId="71974B29"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4</w:t>
            </w:r>
          </w:p>
        </w:tc>
        <w:tc>
          <w:tcPr>
            <w:tcW w:w="2835" w:type="dxa"/>
            <w:shd w:val="clear" w:color="auto" w:fill="auto"/>
          </w:tcPr>
          <w:p w14:paraId="542B5975"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Queensland</w:t>
            </w:r>
          </w:p>
        </w:tc>
        <w:tc>
          <w:tcPr>
            <w:tcW w:w="4451" w:type="dxa"/>
            <w:shd w:val="clear" w:color="auto" w:fill="auto"/>
          </w:tcPr>
          <w:p w14:paraId="1E13B732"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High/Low/Remote</w:t>
            </w:r>
          </w:p>
        </w:tc>
      </w:tr>
      <w:tr w:rsidR="00B544C5" w:rsidRPr="00B544C5" w14:paraId="038B358E" w14:textId="77777777" w:rsidTr="00B544C5">
        <w:tc>
          <w:tcPr>
            <w:tcW w:w="1242" w:type="dxa"/>
            <w:shd w:val="clear" w:color="auto" w:fill="auto"/>
          </w:tcPr>
          <w:p w14:paraId="27C6A530"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5</w:t>
            </w:r>
          </w:p>
        </w:tc>
        <w:tc>
          <w:tcPr>
            <w:tcW w:w="2835" w:type="dxa"/>
            <w:shd w:val="clear" w:color="auto" w:fill="auto"/>
          </w:tcPr>
          <w:p w14:paraId="0ABBEFFE"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South Australia</w:t>
            </w:r>
          </w:p>
        </w:tc>
        <w:tc>
          <w:tcPr>
            <w:tcW w:w="4451" w:type="dxa"/>
            <w:shd w:val="clear" w:color="auto" w:fill="auto"/>
          </w:tcPr>
          <w:p w14:paraId="66F296AC"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Medium/Low/Remote</w:t>
            </w:r>
          </w:p>
        </w:tc>
      </w:tr>
      <w:tr w:rsidR="00B544C5" w:rsidRPr="00B544C5" w14:paraId="40C041D9" w14:textId="77777777" w:rsidTr="00B544C5">
        <w:tc>
          <w:tcPr>
            <w:tcW w:w="1242" w:type="dxa"/>
            <w:shd w:val="clear" w:color="auto" w:fill="auto"/>
          </w:tcPr>
          <w:p w14:paraId="0E923FBD"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6</w:t>
            </w:r>
          </w:p>
        </w:tc>
        <w:tc>
          <w:tcPr>
            <w:tcW w:w="2835" w:type="dxa"/>
            <w:shd w:val="clear" w:color="auto" w:fill="auto"/>
          </w:tcPr>
          <w:p w14:paraId="1BA3DD26"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Western Australia</w:t>
            </w:r>
          </w:p>
        </w:tc>
        <w:tc>
          <w:tcPr>
            <w:tcW w:w="4451" w:type="dxa"/>
            <w:shd w:val="clear" w:color="auto" w:fill="auto"/>
          </w:tcPr>
          <w:p w14:paraId="7867CA13"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Medium/Low/Remote</w:t>
            </w:r>
          </w:p>
        </w:tc>
      </w:tr>
      <w:tr w:rsidR="00B544C5" w:rsidRPr="00B544C5" w14:paraId="25C4743B" w14:textId="77777777" w:rsidTr="00B544C5">
        <w:tc>
          <w:tcPr>
            <w:tcW w:w="1242" w:type="dxa"/>
            <w:shd w:val="clear" w:color="auto" w:fill="auto"/>
          </w:tcPr>
          <w:p w14:paraId="2AAB00EB"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w:t>
            </w:r>
          </w:p>
        </w:tc>
        <w:tc>
          <w:tcPr>
            <w:tcW w:w="2835" w:type="dxa"/>
            <w:shd w:val="clear" w:color="auto" w:fill="auto"/>
          </w:tcPr>
          <w:p w14:paraId="7D4EFE1A"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Tasmania</w:t>
            </w:r>
          </w:p>
        </w:tc>
        <w:tc>
          <w:tcPr>
            <w:tcW w:w="4451" w:type="dxa"/>
            <w:shd w:val="clear" w:color="auto" w:fill="auto"/>
          </w:tcPr>
          <w:p w14:paraId="5A771744"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Low/Remote</w:t>
            </w:r>
          </w:p>
        </w:tc>
      </w:tr>
      <w:tr w:rsidR="00B544C5" w:rsidRPr="00B544C5" w14:paraId="0C8DE660" w14:textId="77777777" w:rsidTr="00B544C5">
        <w:tc>
          <w:tcPr>
            <w:tcW w:w="1242" w:type="dxa"/>
            <w:shd w:val="clear" w:color="auto" w:fill="auto"/>
          </w:tcPr>
          <w:p w14:paraId="7CABBDD1"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8</w:t>
            </w:r>
          </w:p>
        </w:tc>
        <w:tc>
          <w:tcPr>
            <w:tcW w:w="2835" w:type="dxa"/>
            <w:shd w:val="clear" w:color="auto" w:fill="auto"/>
          </w:tcPr>
          <w:p w14:paraId="639DF894"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Northern Territory</w:t>
            </w:r>
          </w:p>
        </w:tc>
        <w:tc>
          <w:tcPr>
            <w:tcW w:w="4451" w:type="dxa"/>
            <w:shd w:val="clear" w:color="auto" w:fill="auto"/>
          </w:tcPr>
          <w:p w14:paraId="3E563722"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Low/Remote</w:t>
            </w:r>
          </w:p>
        </w:tc>
      </w:tr>
      <w:tr w:rsidR="00B544C5" w:rsidRPr="00B544C5" w14:paraId="76151C1F" w14:textId="77777777" w:rsidTr="00B544C5">
        <w:tc>
          <w:tcPr>
            <w:tcW w:w="1242" w:type="dxa"/>
            <w:shd w:val="clear" w:color="auto" w:fill="auto"/>
          </w:tcPr>
          <w:p w14:paraId="3ACBAE3E"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9</w:t>
            </w:r>
          </w:p>
        </w:tc>
        <w:tc>
          <w:tcPr>
            <w:tcW w:w="2835" w:type="dxa"/>
            <w:shd w:val="clear" w:color="auto" w:fill="auto"/>
          </w:tcPr>
          <w:p w14:paraId="32E8514C"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Antarctica</w:t>
            </w:r>
          </w:p>
        </w:tc>
        <w:tc>
          <w:tcPr>
            <w:tcW w:w="4451" w:type="dxa"/>
            <w:shd w:val="clear" w:color="auto" w:fill="auto"/>
          </w:tcPr>
          <w:p w14:paraId="1583A31C"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3DB80288" w14:textId="77777777" w:rsidTr="00B544C5">
        <w:tc>
          <w:tcPr>
            <w:tcW w:w="1242" w:type="dxa"/>
            <w:shd w:val="clear" w:color="auto" w:fill="auto"/>
          </w:tcPr>
          <w:p w14:paraId="22E4BEE2"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10</w:t>
            </w:r>
          </w:p>
        </w:tc>
        <w:tc>
          <w:tcPr>
            <w:tcW w:w="2835" w:type="dxa"/>
            <w:shd w:val="clear" w:color="auto" w:fill="auto"/>
          </w:tcPr>
          <w:p w14:paraId="3C7BB40D"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Norfolk Island</w:t>
            </w:r>
          </w:p>
        </w:tc>
        <w:tc>
          <w:tcPr>
            <w:tcW w:w="4451" w:type="dxa"/>
            <w:shd w:val="clear" w:color="auto" w:fill="auto"/>
          </w:tcPr>
          <w:p w14:paraId="70B7294A"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650AA098" w14:textId="77777777" w:rsidTr="00B544C5">
        <w:tc>
          <w:tcPr>
            <w:tcW w:w="1242" w:type="dxa"/>
            <w:shd w:val="clear" w:color="auto" w:fill="auto"/>
          </w:tcPr>
          <w:p w14:paraId="5745DE9E"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11</w:t>
            </w:r>
          </w:p>
        </w:tc>
        <w:tc>
          <w:tcPr>
            <w:tcW w:w="2835" w:type="dxa"/>
            <w:shd w:val="clear" w:color="auto" w:fill="auto"/>
          </w:tcPr>
          <w:p w14:paraId="2E7A2A9E"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Cocos/Keeling Island</w:t>
            </w:r>
          </w:p>
        </w:tc>
        <w:tc>
          <w:tcPr>
            <w:tcW w:w="4451" w:type="dxa"/>
            <w:shd w:val="clear" w:color="auto" w:fill="auto"/>
          </w:tcPr>
          <w:p w14:paraId="1FC1B35C"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435DBDCC" w14:textId="77777777" w:rsidTr="00B544C5">
        <w:tc>
          <w:tcPr>
            <w:tcW w:w="1242" w:type="dxa"/>
            <w:shd w:val="clear" w:color="auto" w:fill="auto"/>
          </w:tcPr>
          <w:p w14:paraId="63BFCEB1"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12</w:t>
            </w:r>
          </w:p>
        </w:tc>
        <w:tc>
          <w:tcPr>
            <w:tcW w:w="2835" w:type="dxa"/>
            <w:shd w:val="clear" w:color="auto" w:fill="auto"/>
          </w:tcPr>
          <w:p w14:paraId="50695695"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Christmas Island</w:t>
            </w:r>
          </w:p>
        </w:tc>
        <w:tc>
          <w:tcPr>
            <w:tcW w:w="4451" w:type="dxa"/>
            <w:shd w:val="clear" w:color="auto" w:fill="auto"/>
          </w:tcPr>
          <w:p w14:paraId="742B7CC0"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0781F4CB" w14:textId="77777777" w:rsidTr="00B544C5">
        <w:tc>
          <w:tcPr>
            <w:tcW w:w="1242" w:type="dxa"/>
            <w:shd w:val="clear" w:color="auto" w:fill="auto"/>
          </w:tcPr>
          <w:p w14:paraId="7E47123F"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16</w:t>
            </w:r>
          </w:p>
        </w:tc>
        <w:tc>
          <w:tcPr>
            <w:tcW w:w="2835" w:type="dxa"/>
            <w:shd w:val="clear" w:color="auto" w:fill="auto"/>
          </w:tcPr>
          <w:p w14:paraId="0794049C"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Macquarie Island</w:t>
            </w:r>
          </w:p>
        </w:tc>
        <w:tc>
          <w:tcPr>
            <w:tcW w:w="4451" w:type="dxa"/>
            <w:shd w:val="clear" w:color="auto" w:fill="auto"/>
          </w:tcPr>
          <w:p w14:paraId="548182C0"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0C5416ED" w14:textId="77777777" w:rsidTr="00B544C5">
        <w:tc>
          <w:tcPr>
            <w:tcW w:w="1242" w:type="dxa"/>
            <w:shd w:val="clear" w:color="auto" w:fill="auto"/>
          </w:tcPr>
          <w:p w14:paraId="1F98B896"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17</w:t>
            </w:r>
          </w:p>
        </w:tc>
        <w:tc>
          <w:tcPr>
            <w:tcW w:w="2835" w:type="dxa"/>
            <w:shd w:val="clear" w:color="auto" w:fill="auto"/>
          </w:tcPr>
          <w:p w14:paraId="40EE05BE"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Heard Island</w:t>
            </w:r>
          </w:p>
        </w:tc>
        <w:tc>
          <w:tcPr>
            <w:tcW w:w="4451" w:type="dxa"/>
            <w:shd w:val="clear" w:color="auto" w:fill="auto"/>
          </w:tcPr>
          <w:p w14:paraId="065F2D28"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3084DD01" w14:textId="77777777" w:rsidTr="00B544C5">
        <w:tc>
          <w:tcPr>
            <w:tcW w:w="1242" w:type="dxa"/>
            <w:shd w:val="clear" w:color="auto" w:fill="auto"/>
          </w:tcPr>
          <w:p w14:paraId="110028D7"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18</w:t>
            </w:r>
          </w:p>
        </w:tc>
        <w:tc>
          <w:tcPr>
            <w:tcW w:w="2835" w:type="dxa"/>
            <w:shd w:val="clear" w:color="auto" w:fill="auto"/>
          </w:tcPr>
          <w:p w14:paraId="4E2B700F"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Australian Capital Territory</w:t>
            </w:r>
          </w:p>
        </w:tc>
        <w:tc>
          <w:tcPr>
            <w:tcW w:w="4451" w:type="dxa"/>
            <w:shd w:val="clear" w:color="auto" w:fill="auto"/>
          </w:tcPr>
          <w:p w14:paraId="7376D2E0"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Low</w:t>
            </w:r>
          </w:p>
        </w:tc>
      </w:tr>
      <w:tr w:rsidR="00B544C5" w:rsidRPr="00B544C5" w14:paraId="52327AC2" w14:textId="77777777" w:rsidTr="00B544C5">
        <w:tc>
          <w:tcPr>
            <w:tcW w:w="1242" w:type="dxa"/>
            <w:shd w:val="clear" w:color="auto" w:fill="auto"/>
          </w:tcPr>
          <w:p w14:paraId="741F2C21"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36</w:t>
            </w:r>
          </w:p>
        </w:tc>
        <w:tc>
          <w:tcPr>
            <w:tcW w:w="2835" w:type="dxa"/>
            <w:shd w:val="clear" w:color="auto" w:fill="auto"/>
          </w:tcPr>
          <w:p w14:paraId="6AECD3BD"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Lord Howe Island</w:t>
            </w:r>
          </w:p>
        </w:tc>
        <w:tc>
          <w:tcPr>
            <w:tcW w:w="4451" w:type="dxa"/>
            <w:shd w:val="clear" w:color="auto" w:fill="auto"/>
          </w:tcPr>
          <w:p w14:paraId="1A83ED47"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49C6618F" w14:textId="77777777" w:rsidTr="00B544C5">
        <w:tc>
          <w:tcPr>
            <w:tcW w:w="1242" w:type="dxa"/>
            <w:shd w:val="clear" w:color="auto" w:fill="auto"/>
          </w:tcPr>
          <w:p w14:paraId="759C46A1"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68</w:t>
            </w:r>
          </w:p>
        </w:tc>
        <w:tc>
          <w:tcPr>
            <w:tcW w:w="2835" w:type="dxa"/>
            <w:shd w:val="clear" w:color="auto" w:fill="auto"/>
          </w:tcPr>
          <w:p w14:paraId="074E8CBF"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Brisbane/Gold Coast HD</w:t>
            </w:r>
          </w:p>
        </w:tc>
        <w:tc>
          <w:tcPr>
            <w:tcW w:w="4451" w:type="dxa"/>
            <w:shd w:val="clear" w:color="auto" w:fill="auto"/>
          </w:tcPr>
          <w:p w14:paraId="6B7A3168"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High</w:t>
            </w:r>
          </w:p>
        </w:tc>
      </w:tr>
      <w:tr w:rsidR="00B544C5" w:rsidRPr="00B544C5" w14:paraId="2CAE866C" w14:textId="77777777" w:rsidTr="00B544C5">
        <w:tc>
          <w:tcPr>
            <w:tcW w:w="1242" w:type="dxa"/>
            <w:shd w:val="clear" w:color="auto" w:fill="auto"/>
          </w:tcPr>
          <w:p w14:paraId="5A9991AD"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69</w:t>
            </w:r>
          </w:p>
        </w:tc>
        <w:tc>
          <w:tcPr>
            <w:tcW w:w="2835" w:type="dxa"/>
            <w:shd w:val="clear" w:color="auto" w:fill="auto"/>
          </w:tcPr>
          <w:p w14:paraId="507674CF"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Newcastle MD</w:t>
            </w:r>
          </w:p>
        </w:tc>
        <w:tc>
          <w:tcPr>
            <w:tcW w:w="4451" w:type="dxa"/>
            <w:shd w:val="clear" w:color="auto" w:fill="auto"/>
          </w:tcPr>
          <w:p w14:paraId="6B6C16AB"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Medium</w:t>
            </w:r>
          </w:p>
        </w:tc>
      </w:tr>
      <w:tr w:rsidR="00B544C5" w:rsidRPr="00B544C5" w14:paraId="560A96C0" w14:textId="77777777" w:rsidTr="00B544C5">
        <w:tc>
          <w:tcPr>
            <w:tcW w:w="1242" w:type="dxa"/>
            <w:shd w:val="clear" w:color="auto" w:fill="auto"/>
          </w:tcPr>
          <w:p w14:paraId="3E67B114"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70</w:t>
            </w:r>
          </w:p>
        </w:tc>
        <w:tc>
          <w:tcPr>
            <w:tcW w:w="2835" w:type="dxa"/>
            <w:shd w:val="clear" w:color="auto" w:fill="auto"/>
          </w:tcPr>
          <w:p w14:paraId="2B012FEC"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Sydney Wollongong HD</w:t>
            </w:r>
          </w:p>
        </w:tc>
        <w:tc>
          <w:tcPr>
            <w:tcW w:w="4451" w:type="dxa"/>
            <w:shd w:val="clear" w:color="auto" w:fill="auto"/>
          </w:tcPr>
          <w:p w14:paraId="67983A89"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High</w:t>
            </w:r>
          </w:p>
        </w:tc>
      </w:tr>
      <w:tr w:rsidR="00B544C5" w:rsidRPr="00B544C5" w14:paraId="1990C4EF" w14:textId="77777777" w:rsidTr="00B544C5">
        <w:tc>
          <w:tcPr>
            <w:tcW w:w="1242" w:type="dxa"/>
            <w:shd w:val="clear" w:color="auto" w:fill="auto"/>
          </w:tcPr>
          <w:p w14:paraId="6F461CB0"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71</w:t>
            </w:r>
          </w:p>
        </w:tc>
        <w:tc>
          <w:tcPr>
            <w:tcW w:w="2835" w:type="dxa"/>
            <w:shd w:val="clear" w:color="auto" w:fill="auto"/>
          </w:tcPr>
          <w:p w14:paraId="6FC77D14"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Melbourne/Geelong HD</w:t>
            </w:r>
          </w:p>
        </w:tc>
        <w:tc>
          <w:tcPr>
            <w:tcW w:w="4451" w:type="dxa"/>
            <w:shd w:val="clear" w:color="auto" w:fill="auto"/>
          </w:tcPr>
          <w:p w14:paraId="53164CE5"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High</w:t>
            </w:r>
          </w:p>
        </w:tc>
      </w:tr>
      <w:tr w:rsidR="00B544C5" w:rsidRPr="00B544C5" w14:paraId="2B0375E6" w14:textId="77777777" w:rsidTr="00B544C5">
        <w:tc>
          <w:tcPr>
            <w:tcW w:w="1242" w:type="dxa"/>
            <w:shd w:val="clear" w:color="auto" w:fill="auto"/>
          </w:tcPr>
          <w:p w14:paraId="61DFD333"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72</w:t>
            </w:r>
          </w:p>
        </w:tc>
        <w:tc>
          <w:tcPr>
            <w:tcW w:w="2835" w:type="dxa"/>
            <w:shd w:val="clear" w:color="auto" w:fill="auto"/>
          </w:tcPr>
          <w:p w14:paraId="62B62537"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Adelaide MD</w:t>
            </w:r>
          </w:p>
        </w:tc>
        <w:tc>
          <w:tcPr>
            <w:tcW w:w="4451" w:type="dxa"/>
            <w:shd w:val="clear" w:color="auto" w:fill="auto"/>
          </w:tcPr>
          <w:p w14:paraId="00BE9915"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Medium</w:t>
            </w:r>
          </w:p>
        </w:tc>
      </w:tr>
      <w:tr w:rsidR="00B544C5" w:rsidRPr="00B544C5" w14:paraId="48DF7C45" w14:textId="77777777" w:rsidTr="00B544C5">
        <w:tc>
          <w:tcPr>
            <w:tcW w:w="1242" w:type="dxa"/>
            <w:shd w:val="clear" w:color="auto" w:fill="auto"/>
          </w:tcPr>
          <w:p w14:paraId="3ECEC608"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73</w:t>
            </w:r>
          </w:p>
        </w:tc>
        <w:tc>
          <w:tcPr>
            <w:tcW w:w="2835" w:type="dxa"/>
            <w:shd w:val="clear" w:color="auto" w:fill="auto"/>
          </w:tcPr>
          <w:p w14:paraId="1D8FFF35"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Perth MD</w:t>
            </w:r>
          </w:p>
        </w:tc>
        <w:tc>
          <w:tcPr>
            <w:tcW w:w="4451" w:type="dxa"/>
            <w:shd w:val="clear" w:color="auto" w:fill="auto"/>
          </w:tcPr>
          <w:p w14:paraId="383E4B67"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Medium</w:t>
            </w:r>
          </w:p>
        </w:tc>
      </w:tr>
      <w:tr w:rsidR="00B544C5" w:rsidRPr="00B544C5" w14:paraId="435E7F8B" w14:textId="77777777" w:rsidTr="00B544C5">
        <w:tc>
          <w:tcPr>
            <w:tcW w:w="1242" w:type="dxa"/>
            <w:shd w:val="clear" w:color="auto" w:fill="auto"/>
          </w:tcPr>
          <w:p w14:paraId="40AF3257"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74</w:t>
            </w:r>
          </w:p>
        </w:tc>
        <w:tc>
          <w:tcPr>
            <w:tcW w:w="2835" w:type="dxa"/>
            <w:shd w:val="clear" w:color="auto" w:fill="auto"/>
          </w:tcPr>
          <w:p w14:paraId="1C2B1431"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Low and Remote Density Areas</w:t>
            </w:r>
          </w:p>
        </w:tc>
        <w:tc>
          <w:tcPr>
            <w:tcW w:w="4451" w:type="dxa"/>
            <w:shd w:val="clear" w:color="auto" w:fill="auto"/>
          </w:tcPr>
          <w:p w14:paraId="3BB25472"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Low/Remote</w:t>
            </w:r>
          </w:p>
        </w:tc>
      </w:tr>
      <w:tr w:rsidR="00B544C5" w:rsidRPr="00B544C5" w14:paraId="00798649" w14:textId="77777777" w:rsidTr="00B544C5">
        <w:tc>
          <w:tcPr>
            <w:tcW w:w="1242" w:type="dxa"/>
            <w:shd w:val="clear" w:color="auto" w:fill="auto"/>
          </w:tcPr>
          <w:p w14:paraId="1B4FC114"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75</w:t>
            </w:r>
          </w:p>
        </w:tc>
        <w:tc>
          <w:tcPr>
            <w:tcW w:w="2835" w:type="dxa"/>
            <w:shd w:val="clear" w:color="auto" w:fill="auto"/>
          </w:tcPr>
          <w:p w14:paraId="5DAEDDFA"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 Density Area</w:t>
            </w:r>
          </w:p>
        </w:tc>
        <w:tc>
          <w:tcPr>
            <w:tcW w:w="4451" w:type="dxa"/>
            <w:shd w:val="clear" w:color="auto" w:fill="auto"/>
          </w:tcPr>
          <w:p w14:paraId="1886A520"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Remote</w:t>
            </w:r>
          </w:p>
        </w:tc>
      </w:tr>
      <w:tr w:rsidR="00B544C5" w:rsidRPr="00B544C5" w14:paraId="0B841B5D" w14:textId="77777777" w:rsidTr="00B544C5">
        <w:tc>
          <w:tcPr>
            <w:tcW w:w="1242" w:type="dxa"/>
            <w:shd w:val="clear" w:color="auto" w:fill="auto"/>
          </w:tcPr>
          <w:p w14:paraId="512140D6"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76</w:t>
            </w:r>
          </w:p>
        </w:tc>
        <w:tc>
          <w:tcPr>
            <w:tcW w:w="2835" w:type="dxa"/>
            <w:shd w:val="clear" w:color="auto" w:fill="auto"/>
          </w:tcPr>
          <w:p w14:paraId="03C132EE"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Low Density Areas</w:t>
            </w:r>
          </w:p>
        </w:tc>
        <w:tc>
          <w:tcPr>
            <w:tcW w:w="4451" w:type="dxa"/>
            <w:shd w:val="clear" w:color="auto" w:fill="auto"/>
          </w:tcPr>
          <w:p w14:paraId="25CB8398" w14:textId="77777777" w:rsidR="00B544C5" w:rsidRPr="00B544C5" w:rsidRDefault="00B544C5" w:rsidP="006F0F8E">
            <w:pPr>
              <w:spacing w:line="360" w:lineRule="auto"/>
              <w:rPr>
                <w:rFonts w:ascii="Arial" w:hAnsi="Arial" w:cs="Arial"/>
                <w:szCs w:val="20"/>
              </w:rPr>
            </w:pPr>
            <w:r w:rsidRPr="00B544C5">
              <w:rPr>
                <w:rFonts w:ascii="Arial" w:hAnsi="Arial" w:cs="Arial"/>
                <w:szCs w:val="20"/>
              </w:rPr>
              <w:t>Low</w:t>
            </w:r>
          </w:p>
        </w:tc>
      </w:tr>
    </w:tbl>
    <w:p w14:paraId="661A7AA7" w14:textId="77777777" w:rsidR="00B544C5" w:rsidRPr="00B544C5" w:rsidRDefault="00B544C5" w:rsidP="00B544C5">
      <w:pPr>
        <w:jc w:val="both"/>
        <w:rPr>
          <w:rFonts w:ascii="Arial" w:hAnsi="Arial" w:cs="Arial"/>
          <w:szCs w:val="20"/>
        </w:rPr>
      </w:pPr>
    </w:p>
    <w:p w14:paraId="20E03788" w14:textId="77777777" w:rsidR="00B544C5" w:rsidRPr="00B544C5" w:rsidRDefault="00B544C5" w:rsidP="00B544C5">
      <w:pPr>
        <w:tabs>
          <w:tab w:val="left" w:pos="374"/>
        </w:tabs>
        <w:jc w:val="center"/>
        <w:rPr>
          <w:rFonts w:ascii="Arial" w:hAnsi="Arial" w:cs="Arial"/>
          <w:b/>
          <w:szCs w:val="20"/>
        </w:rPr>
      </w:pPr>
      <w:r w:rsidRPr="00B544C5">
        <w:rPr>
          <w:rFonts w:ascii="Arial" w:hAnsi="Arial" w:cs="Arial"/>
          <w:b/>
          <w:szCs w:val="20"/>
        </w:rPr>
        <w:t>Table A1: Spectrum access and corresponding licence density areas</w:t>
      </w:r>
    </w:p>
    <w:p w14:paraId="54BF0E3C" w14:textId="77777777" w:rsidR="00B544C5" w:rsidRPr="00B544C5" w:rsidRDefault="00B544C5" w:rsidP="00B544C5">
      <w:pPr>
        <w:rPr>
          <w:rFonts w:ascii="Arial" w:hAnsi="Arial" w:cs="Arial"/>
          <w:szCs w:val="20"/>
        </w:rPr>
      </w:pPr>
    </w:p>
    <w:p w14:paraId="4091E59E" w14:textId="77777777" w:rsidR="00B544C5" w:rsidRPr="00B544C5" w:rsidRDefault="00B544C5" w:rsidP="00B544C5">
      <w:pPr>
        <w:rPr>
          <w:rFonts w:ascii="Arial" w:hAnsi="Arial" w:cs="Arial"/>
          <w:szCs w:val="20"/>
        </w:rPr>
      </w:pPr>
      <w:r w:rsidRPr="00B544C5">
        <w:rPr>
          <w:rFonts w:ascii="Arial" w:hAnsi="Arial" w:cs="Arial"/>
          <w:szCs w:val="20"/>
        </w:rPr>
        <w:t>Table A1-1 provides a list of spectrum access areas for which area wide operation may be authorised.  The licence fee density area(s), corresponding to each spectrum access area, are identified in the corresponding ‘Density Area’ column.  Fee density areas are defined in the</w:t>
      </w:r>
      <w:r w:rsidR="00120CB8">
        <w:rPr>
          <w:rFonts w:ascii="Arial" w:hAnsi="Arial" w:cs="Arial"/>
          <w:szCs w:val="20"/>
        </w:rPr>
        <w:t xml:space="preserve"> </w:t>
      </w:r>
      <w:hyperlink r:id="rId31" w:history="1">
        <w:r w:rsidR="00120CB8" w:rsidRPr="004D3BF3">
          <w:rPr>
            <w:rStyle w:val="Hyperlink"/>
            <w:rFonts w:ascii="Arial" w:hAnsi="Arial" w:cs="Arial"/>
            <w:szCs w:val="20"/>
          </w:rPr>
          <w:t>Apparatus licence fees</w:t>
        </w:r>
      </w:hyperlink>
      <w:r w:rsidRPr="00B544C5">
        <w:rPr>
          <w:rFonts w:ascii="Arial" w:hAnsi="Arial" w:cs="Arial"/>
          <w:szCs w:val="20"/>
        </w:rPr>
        <w:t>.  The Area ID is a unique identification number used in the ACMA’s licensing system to reference a particular spectrum access area.</w:t>
      </w:r>
    </w:p>
    <w:p w14:paraId="3822C5BA" w14:textId="77777777" w:rsidR="00B544C5" w:rsidRDefault="00B544C5" w:rsidP="00B544C5"/>
    <w:p w14:paraId="2908368E" w14:textId="77777777" w:rsidR="00B544C5" w:rsidRDefault="00B544C5">
      <w:pPr>
        <w:spacing w:line="240" w:lineRule="auto"/>
      </w:pPr>
      <w:r>
        <w:br w:type="page"/>
      </w:r>
    </w:p>
    <w:p w14:paraId="3B21B217" w14:textId="77777777" w:rsidR="00B544C5" w:rsidRPr="006F0F8E" w:rsidRDefault="006F0F8E" w:rsidP="006F0F8E">
      <w:pPr>
        <w:jc w:val="right"/>
        <w:rPr>
          <w:rFonts w:ascii="Arial" w:hAnsi="Arial" w:cs="Arial"/>
          <w:b/>
          <w:sz w:val="24"/>
        </w:rPr>
      </w:pPr>
      <w:r w:rsidRPr="006F0F8E">
        <w:rPr>
          <w:rFonts w:ascii="Arial" w:hAnsi="Arial" w:cs="Arial"/>
          <w:b/>
          <w:sz w:val="24"/>
        </w:rPr>
        <w:lastRenderedPageBreak/>
        <w:t>Attachment 2</w:t>
      </w:r>
    </w:p>
    <w:p w14:paraId="16B9E14B" w14:textId="77777777" w:rsidR="00B544C5" w:rsidRPr="00B544C5" w:rsidRDefault="00B544C5" w:rsidP="00B544C5">
      <w:pPr>
        <w:rPr>
          <w:rFonts w:ascii="Arial" w:hAnsi="Arial" w:cs="Arial"/>
        </w:rPr>
      </w:pPr>
    </w:p>
    <w:p w14:paraId="7404B1EA" w14:textId="77777777" w:rsidR="00F807B2" w:rsidRDefault="00F807B2" w:rsidP="006F0F8E">
      <w:pPr>
        <w:jc w:val="center"/>
        <w:outlineLvl w:val="0"/>
        <w:rPr>
          <w:rFonts w:ascii="Arial" w:hAnsi="Arial" w:cs="Arial"/>
          <w:b/>
        </w:rPr>
      </w:pPr>
    </w:p>
    <w:p w14:paraId="732A5CA2" w14:textId="77777777" w:rsidR="00B544C5" w:rsidRPr="00B544C5" w:rsidRDefault="00B544C5" w:rsidP="006F0F8E">
      <w:pPr>
        <w:jc w:val="center"/>
        <w:outlineLvl w:val="0"/>
        <w:rPr>
          <w:rFonts w:ascii="Arial" w:hAnsi="Arial" w:cs="Arial"/>
          <w:b/>
        </w:rPr>
      </w:pPr>
      <w:r w:rsidRPr="00B544C5">
        <w:rPr>
          <w:rFonts w:ascii="Arial" w:hAnsi="Arial" w:cs="Arial"/>
          <w:b/>
        </w:rPr>
        <w:t>SPECIAL CONDITIONS TEXT</w:t>
      </w:r>
    </w:p>
    <w:p w14:paraId="3B30B228" w14:textId="77777777" w:rsidR="00B544C5" w:rsidRPr="00B544C5" w:rsidRDefault="00B544C5" w:rsidP="006F0F8E">
      <w:pPr>
        <w:rPr>
          <w:rFonts w:ascii="Arial" w:hAnsi="Arial" w:cs="Arial"/>
        </w:rPr>
      </w:pPr>
    </w:p>
    <w:p w14:paraId="562F7362" w14:textId="77777777" w:rsidR="00B544C5" w:rsidRPr="00B544C5" w:rsidRDefault="00B544C5" w:rsidP="006F0F8E">
      <w:pPr>
        <w:rPr>
          <w:rFonts w:ascii="Arial" w:hAnsi="Arial" w:cs="Arial"/>
        </w:rPr>
      </w:pPr>
      <w:r w:rsidRPr="00B544C5">
        <w:rPr>
          <w:rFonts w:ascii="Arial" w:hAnsi="Arial" w:cs="Arial"/>
        </w:rPr>
        <w:t>Conditions of operation which apply to an individual licence are printed on the apparatus licence under the heading ‘Special Conditions’.</w:t>
      </w:r>
    </w:p>
    <w:p w14:paraId="756A620C" w14:textId="77777777" w:rsidR="00B544C5" w:rsidRPr="00B544C5" w:rsidRDefault="00B544C5" w:rsidP="006F0F8E">
      <w:pPr>
        <w:rPr>
          <w:rFonts w:ascii="Arial" w:hAnsi="Arial" w:cs="Arial"/>
        </w:rPr>
      </w:pPr>
    </w:p>
    <w:p w14:paraId="0D405256" w14:textId="77777777" w:rsidR="00B544C5" w:rsidRDefault="00B544C5" w:rsidP="006F0F8E">
      <w:pPr>
        <w:rPr>
          <w:rFonts w:ascii="Arial" w:hAnsi="Arial" w:cs="Arial"/>
        </w:rPr>
      </w:pPr>
      <w:r w:rsidRPr="00B544C5">
        <w:rPr>
          <w:rFonts w:ascii="Arial" w:hAnsi="Arial" w:cs="Arial"/>
        </w:rPr>
        <w:t>The ACMA’s policy is that an accredited person should specify on the Frequency Assignment Certificate all the conditions the frequency assignment will be subject to, including those conditions required by ACMA documentation.  Information about this policy is available on the ACMA</w:t>
      </w:r>
      <w:r w:rsidR="00120CB8">
        <w:rPr>
          <w:rFonts w:ascii="Arial" w:hAnsi="Arial" w:cs="Arial"/>
        </w:rPr>
        <w:t xml:space="preserve"> </w:t>
      </w:r>
      <w:hyperlink r:id="rId32" w:history="1">
        <w:r w:rsidR="00120CB8" w:rsidRPr="00754B62">
          <w:rPr>
            <w:rStyle w:val="Hyperlink"/>
            <w:rFonts w:ascii="Arial" w:hAnsi="Arial" w:cs="Arial"/>
          </w:rPr>
          <w:t>website</w:t>
        </w:r>
      </w:hyperlink>
      <w:r w:rsidRPr="00B544C5">
        <w:rPr>
          <w:rFonts w:ascii="Arial" w:hAnsi="Arial" w:cs="Arial"/>
        </w:rPr>
        <w:t>.</w:t>
      </w:r>
    </w:p>
    <w:p w14:paraId="77A356F9" w14:textId="77777777" w:rsidR="00F807B2" w:rsidRPr="00B544C5" w:rsidRDefault="00F807B2" w:rsidP="006F0F8E">
      <w:pPr>
        <w:rPr>
          <w:rFonts w:ascii="Arial" w:hAnsi="Arial" w:cs="Arial"/>
        </w:rPr>
      </w:pPr>
    </w:p>
    <w:p w14:paraId="504C9554" w14:textId="77777777" w:rsidR="00B544C5" w:rsidRPr="00B544C5" w:rsidRDefault="00B544C5" w:rsidP="006F0F8E">
      <w:pPr>
        <w:rPr>
          <w:rFonts w:ascii="Arial" w:hAnsi="Arial" w:cs="Arial"/>
        </w:rPr>
      </w:pPr>
    </w:p>
    <w:p w14:paraId="25098F8F" w14:textId="77777777" w:rsidR="00B544C5" w:rsidRPr="00B544C5" w:rsidRDefault="00B544C5" w:rsidP="006F0F8E">
      <w:pPr>
        <w:pBdr>
          <w:bottom w:val="single" w:sz="6" w:space="1" w:color="auto"/>
        </w:pBdr>
        <w:rPr>
          <w:rFonts w:ascii="Arial" w:hAnsi="Arial" w:cs="Arial"/>
          <w:b/>
        </w:rPr>
      </w:pPr>
      <w:r w:rsidRPr="00B544C5">
        <w:rPr>
          <w:rFonts w:ascii="Arial" w:hAnsi="Arial" w:cs="Arial"/>
          <w:b/>
        </w:rPr>
        <w:t>Special Condition 27 – no interference / no protection</w:t>
      </w:r>
    </w:p>
    <w:p w14:paraId="7AD524D5" w14:textId="77777777" w:rsidR="00B544C5" w:rsidRPr="00B544C5" w:rsidRDefault="00B544C5" w:rsidP="006F0F8E">
      <w:pPr>
        <w:rPr>
          <w:rFonts w:ascii="Arial" w:hAnsi="Arial" w:cs="Arial"/>
        </w:rPr>
      </w:pPr>
      <w:r w:rsidRPr="00B544C5">
        <w:rPr>
          <w:rFonts w:ascii="Arial" w:hAnsi="Arial" w:cs="Arial"/>
        </w:rPr>
        <w:t>The following special condition must be applied to all licences authorising the operation of an area wide land mobile service:</w:t>
      </w:r>
    </w:p>
    <w:p w14:paraId="5DF2EEF2" w14:textId="77777777" w:rsidR="00B544C5" w:rsidRPr="00B544C5" w:rsidRDefault="00B544C5" w:rsidP="006F0F8E">
      <w:pPr>
        <w:rPr>
          <w:rFonts w:ascii="Arial" w:hAnsi="Arial" w:cs="Arial"/>
        </w:rPr>
      </w:pPr>
    </w:p>
    <w:p w14:paraId="4BC5A596" w14:textId="77777777" w:rsidR="00B544C5" w:rsidRDefault="00B544C5" w:rsidP="006F0F8E">
      <w:pPr>
        <w:tabs>
          <w:tab w:val="left" w:pos="510"/>
        </w:tabs>
        <w:ind w:left="510" w:hanging="510"/>
        <w:rPr>
          <w:rFonts w:ascii="Arial" w:hAnsi="Arial" w:cs="Arial"/>
          <w:i/>
        </w:rPr>
      </w:pPr>
      <w:r w:rsidRPr="00B544C5">
        <w:rPr>
          <w:rFonts w:ascii="Arial" w:hAnsi="Arial" w:cs="Arial"/>
          <w:i/>
        </w:rPr>
        <w:tab/>
        <w:t>No interference shall be caused to any radiocommunication station or service and no protection from interference by such stations or services shall be afforded.</w:t>
      </w:r>
    </w:p>
    <w:p w14:paraId="786E4601" w14:textId="77777777" w:rsidR="00B544C5" w:rsidRDefault="00B544C5" w:rsidP="006F0F8E">
      <w:pPr>
        <w:tabs>
          <w:tab w:val="left" w:pos="510"/>
        </w:tabs>
        <w:ind w:left="510" w:hanging="510"/>
        <w:rPr>
          <w:rFonts w:ascii="Arial" w:hAnsi="Arial" w:cs="Arial"/>
          <w:i/>
        </w:rPr>
      </w:pPr>
    </w:p>
    <w:p w14:paraId="39807E63" w14:textId="77777777" w:rsidR="00B544C5" w:rsidRDefault="00B544C5" w:rsidP="006F0F8E">
      <w:pPr>
        <w:tabs>
          <w:tab w:val="left" w:pos="510"/>
        </w:tabs>
        <w:ind w:left="510" w:hanging="510"/>
        <w:rPr>
          <w:rFonts w:ascii="Arial" w:hAnsi="Arial" w:cs="Arial"/>
        </w:rPr>
      </w:pPr>
    </w:p>
    <w:p w14:paraId="117D76B5" w14:textId="77777777" w:rsidR="00F807B2" w:rsidRPr="00B544C5" w:rsidRDefault="00F807B2" w:rsidP="006F0F8E">
      <w:pPr>
        <w:tabs>
          <w:tab w:val="left" w:pos="510"/>
        </w:tabs>
        <w:ind w:left="510" w:hanging="510"/>
        <w:rPr>
          <w:rFonts w:ascii="Arial" w:hAnsi="Arial" w:cs="Arial"/>
        </w:rPr>
      </w:pPr>
    </w:p>
    <w:p w14:paraId="153FAFF5" w14:textId="77777777" w:rsidR="00B544C5" w:rsidRPr="00B544C5" w:rsidRDefault="00B544C5" w:rsidP="006F0F8E">
      <w:pPr>
        <w:pBdr>
          <w:bottom w:val="single" w:sz="6" w:space="1" w:color="auto"/>
        </w:pBdr>
        <w:rPr>
          <w:rFonts w:ascii="Arial" w:hAnsi="Arial" w:cs="Arial"/>
          <w:b/>
        </w:rPr>
      </w:pPr>
      <w:r w:rsidRPr="00B544C5">
        <w:rPr>
          <w:rFonts w:ascii="Arial" w:hAnsi="Arial" w:cs="Arial"/>
          <w:b/>
        </w:rPr>
        <w:t>Special Condition LM02 – high power operation</w:t>
      </w:r>
    </w:p>
    <w:p w14:paraId="474E184E" w14:textId="77777777" w:rsidR="00B544C5" w:rsidRPr="00B544C5" w:rsidRDefault="00B544C5" w:rsidP="006F0F8E">
      <w:pPr>
        <w:rPr>
          <w:rFonts w:ascii="Arial" w:hAnsi="Arial" w:cs="Arial"/>
        </w:rPr>
      </w:pPr>
      <w:r w:rsidRPr="00B544C5">
        <w:rPr>
          <w:rFonts w:ascii="Arial" w:hAnsi="Arial" w:cs="Arial"/>
        </w:rPr>
        <w:t>Where the area of operation encompasses more than one area density, of which one is high density or medium density, the service is to be licensed at a maximum EIRP of 8.3 Watts.  Operation at higher powers (maximum 83 Watts) outside of high density and medium density areas is authorised through application of the following condition:</w:t>
      </w:r>
    </w:p>
    <w:p w14:paraId="1A073B0F" w14:textId="77777777" w:rsidR="00B544C5" w:rsidRPr="00B544C5" w:rsidRDefault="00B544C5" w:rsidP="006F0F8E">
      <w:pPr>
        <w:ind w:left="567"/>
        <w:rPr>
          <w:rFonts w:ascii="Arial" w:hAnsi="Arial" w:cs="Arial"/>
        </w:rPr>
      </w:pPr>
    </w:p>
    <w:p w14:paraId="2271764F" w14:textId="77777777" w:rsidR="00B544C5" w:rsidRDefault="00B544C5" w:rsidP="006F0F8E">
      <w:pPr>
        <w:ind w:left="567"/>
        <w:rPr>
          <w:rFonts w:ascii="Arial" w:hAnsi="Arial" w:cs="Arial"/>
          <w:i/>
        </w:rPr>
      </w:pPr>
      <w:r w:rsidRPr="00B544C5">
        <w:rPr>
          <w:rFonts w:ascii="Arial" w:hAnsi="Arial" w:cs="Arial"/>
          <w:i/>
        </w:rPr>
        <w:t>To the extent permitted by the licensed area of operation, the land (base) station authorised under this licence may operate at a maximum equivalent isotropic radiated power (EIRP) of 83 Watts when operating in low or remote density areas, as defined in the Apparatus Licence Fee Schedule.</w:t>
      </w:r>
    </w:p>
    <w:p w14:paraId="75D46F97" w14:textId="77777777" w:rsidR="00B544C5" w:rsidRDefault="00B544C5" w:rsidP="006F0F8E">
      <w:pPr>
        <w:ind w:left="567"/>
        <w:rPr>
          <w:rFonts w:ascii="Arial" w:hAnsi="Arial" w:cs="Arial"/>
          <w:i/>
        </w:rPr>
      </w:pPr>
    </w:p>
    <w:p w14:paraId="71C9EB37" w14:textId="77777777" w:rsidR="00B544C5" w:rsidRDefault="00B544C5" w:rsidP="006F0F8E">
      <w:pPr>
        <w:ind w:left="567"/>
        <w:rPr>
          <w:rFonts w:ascii="Arial" w:hAnsi="Arial" w:cs="Arial"/>
          <w:i/>
        </w:rPr>
      </w:pPr>
    </w:p>
    <w:p w14:paraId="6A518474" w14:textId="77777777" w:rsidR="00F807B2" w:rsidRPr="00B544C5" w:rsidRDefault="00F807B2" w:rsidP="006F0F8E">
      <w:pPr>
        <w:ind w:left="567"/>
        <w:rPr>
          <w:rFonts w:ascii="Arial" w:hAnsi="Arial" w:cs="Arial"/>
          <w:i/>
        </w:rPr>
      </w:pPr>
    </w:p>
    <w:p w14:paraId="5453507F" w14:textId="77777777" w:rsidR="00B544C5" w:rsidRPr="00B544C5" w:rsidRDefault="00B544C5" w:rsidP="006F0F8E">
      <w:pPr>
        <w:pBdr>
          <w:bottom w:val="single" w:sz="6" w:space="1" w:color="auto"/>
        </w:pBdr>
        <w:rPr>
          <w:rFonts w:ascii="Arial" w:hAnsi="Arial" w:cs="Arial"/>
          <w:b/>
        </w:rPr>
      </w:pPr>
      <w:r w:rsidRPr="00B544C5">
        <w:rPr>
          <w:rFonts w:ascii="Arial" w:hAnsi="Arial" w:cs="Arial"/>
          <w:b/>
        </w:rPr>
        <w:t>Special Condition LM03 – siting of area wide services</w:t>
      </w:r>
    </w:p>
    <w:p w14:paraId="1B4409BB" w14:textId="77777777" w:rsidR="00B544C5" w:rsidRPr="00B544C5" w:rsidRDefault="00B544C5" w:rsidP="006F0F8E">
      <w:pPr>
        <w:rPr>
          <w:rFonts w:ascii="Arial" w:hAnsi="Arial" w:cs="Arial"/>
        </w:rPr>
      </w:pPr>
      <w:r w:rsidRPr="00B544C5">
        <w:rPr>
          <w:rFonts w:ascii="Arial" w:hAnsi="Arial" w:cs="Arial"/>
        </w:rPr>
        <w:t>If the licence authorises the operation of a Land Mobile System at powers exceeding 8.3 Watts EIRP, the following special condition is to be applied to the licence:</w:t>
      </w:r>
    </w:p>
    <w:p w14:paraId="1C360C80" w14:textId="77777777" w:rsidR="00B544C5" w:rsidRPr="00B544C5" w:rsidRDefault="00B544C5" w:rsidP="006F0F8E">
      <w:pPr>
        <w:rPr>
          <w:rFonts w:ascii="Arial" w:hAnsi="Arial" w:cs="Arial"/>
        </w:rPr>
      </w:pPr>
    </w:p>
    <w:p w14:paraId="608A3B80" w14:textId="77777777" w:rsidR="00B544C5" w:rsidRPr="00B544C5" w:rsidRDefault="00B544C5" w:rsidP="006F0F8E">
      <w:pPr>
        <w:tabs>
          <w:tab w:val="left" w:pos="510"/>
        </w:tabs>
        <w:ind w:left="510" w:hanging="510"/>
        <w:rPr>
          <w:rFonts w:ascii="Arial" w:hAnsi="Arial" w:cs="Arial"/>
          <w:i/>
        </w:rPr>
      </w:pPr>
      <w:r w:rsidRPr="00B544C5">
        <w:rPr>
          <w:rFonts w:ascii="Arial" w:hAnsi="Arial" w:cs="Arial"/>
          <w:i/>
        </w:rPr>
        <w:tab/>
        <w:t>A land (base) station authorised under this licence, when operating with an equivalent isotropic radiated power (EIRP) exceeding 8.3 Watts EIRP, shall not be sited within 200 metres of a radiocommunications site with licensed 400 MHz band services, as recorded on the Register of Radiocommunications Licences (RRL).  Reference to 400 MHz band services is taken to mean radiocommunications services licensed in accordance with Radiocommunications Assignment and Licensing Instruction MS22 (the 400 MHz Plan).</w:t>
      </w:r>
    </w:p>
    <w:p w14:paraId="321995C3" w14:textId="77777777" w:rsidR="00B544C5" w:rsidRPr="00A55760" w:rsidRDefault="00B544C5" w:rsidP="006F0F8E"/>
    <w:p w14:paraId="1A9321C6" w14:textId="77777777" w:rsidR="001572EE" w:rsidRDefault="00B544C5" w:rsidP="006F0F8E">
      <w:pPr>
        <w:rPr>
          <w:rFonts w:ascii="Arial" w:hAnsi="Arial" w:cs="Arial"/>
        </w:rPr>
      </w:pPr>
      <w:r w:rsidRPr="00B544C5">
        <w:rPr>
          <w:rFonts w:ascii="Arial" w:hAnsi="Arial" w:cs="Arial"/>
        </w:rPr>
        <w:t>Table A2-1 lists the maximum licensed power and corresponding special condition(s), applicable to each spectrum access area</w:t>
      </w:r>
      <w:r w:rsidRPr="00B544C5" w:rsidDel="0024742C">
        <w:rPr>
          <w:rFonts w:ascii="Arial" w:hAnsi="Arial" w:cs="Arial"/>
        </w:rPr>
        <w:t xml:space="preserve"> </w:t>
      </w:r>
      <w:r w:rsidRPr="00B544C5">
        <w:rPr>
          <w:rFonts w:ascii="Arial" w:hAnsi="Arial" w:cs="Arial"/>
        </w:rPr>
        <w:t>for which area wide operation may be authorised</w:t>
      </w:r>
      <w:r w:rsidR="006F0F8E">
        <w:rPr>
          <w:rFonts w:ascii="Arial" w:hAnsi="Arial" w:cs="Arial"/>
        </w:rPr>
        <w:t>.</w:t>
      </w:r>
    </w:p>
    <w:p w14:paraId="19836ACB" w14:textId="77777777" w:rsidR="006F0F8E" w:rsidRDefault="006F0F8E" w:rsidP="006F0F8E">
      <w:pPr>
        <w:spacing w:line="240" w:lineRule="auto"/>
        <w:ind w:right="709"/>
        <w:rPr>
          <w:rFonts w:ascii="Arial" w:hAnsi="Arial" w:cs="Arial"/>
        </w:rPr>
      </w:pPr>
      <w:r>
        <w:rPr>
          <w:rFonts w:ascii="Arial" w:hAnsi="Arial" w:cs="Arial"/>
        </w:rPr>
        <w:br w:type="page"/>
      </w:r>
    </w:p>
    <w:p w14:paraId="61A4BA9F" w14:textId="77777777" w:rsidR="00F807B2" w:rsidRDefault="00F807B2" w:rsidP="006F0F8E">
      <w:pPr>
        <w:jc w:val="right"/>
        <w:rPr>
          <w:rFonts w:ascii="Arial" w:hAnsi="Arial" w:cs="Arial"/>
          <w:b/>
          <w:sz w:val="24"/>
        </w:rPr>
      </w:pPr>
      <w:r>
        <w:rPr>
          <w:rFonts w:ascii="Arial" w:hAnsi="Arial" w:cs="Arial"/>
          <w:b/>
          <w:sz w:val="24"/>
        </w:rPr>
        <w:lastRenderedPageBreak/>
        <w:t xml:space="preserve">    </w:t>
      </w:r>
      <w:r w:rsidR="006F0F8E">
        <w:rPr>
          <w:rFonts w:ascii="Arial" w:hAnsi="Arial" w:cs="Arial"/>
          <w:b/>
          <w:sz w:val="24"/>
        </w:rPr>
        <w:t xml:space="preserve">Attachment 2 </w:t>
      </w:r>
    </w:p>
    <w:p w14:paraId="07984D8B" w14:textId="77777777" w:rsidR="006F0F8E" w:rsidRDefault="006F0F8E" w:rsidP="006F0F8E">
      <w:pPr>
        <w:jc w:val="right"/>
        <w:rPr>
          <w:rFonts w:ascii="Arial" w:hAnsi="Arial" w:cs="Arial"/>
          <w:b/>
          <w:sz w:val="24"/>
        </w:rPr>
      </w:pPr>
      <w:r w:rsidRPr="006F0F8E">
        <w:rPr>
          <w:rFonts w:ascii="Arial" w:hAnsi="Arial" w:cs="Arial"/>
          <w:sz w:val="24"/>
        </w:rPr>
        <w:t>(Continued)</w:t>
      </w:r>
    </w:p>
    <w:p w14:paraId="78E3708F" w14:textId="77777777" w:rsidR="006F0F8E" w:rsidRDefault="006F0F8E" w:rsidP="006F0F8E">
      <w:pPr>
        <w:rPr>
          <w:rFonts w:ascii="Arial" w:hAnsi="Arial" w:cs="Arial"/>
          <w:b/>
          <w:sz w:val="24"/>
        </w:rPr>
      </w:pPr>
    </w:p>
    <w:p w14:paraId="48621E73" w14:textId="77777777" w:rsidR="006F0F8E" w:rsidRPr="006F0F8E" w:rsidRDefault="006F0F8E" w:rsidP="006F0F8E">
      <w:pPr>
        <w:rPr>
          <w:rFonts w:ascii="Arial" w:hAnsi="Arial" w:cs="Arial"/>
          <w:b/>
          <w:sz w:val="24"/>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1"/>
        <w:gridCol w:w="2268"/>
        <w:gridCol w:w="2694"/>
        <w:gridCol w:w="1563"/>
        <w:gridCol w:w="1696"/>
      </w:tblGrid>
      <w:tr w:rsidR="006F0F8E" w:rsidRPr="00F807B2" w14:paraId="185FD231" w14:textId="77777777" w:rsidTr="00DB7AB8">
        <w:tc>
          <w:tcPr>
            <w:tcW w:w="1101" w:type="dxa"/>
            <w:tcBorders>
              <w:top w:val="single" w:sz="4" w:space="0" w:color="auto"/>
              <w:bottom w:val="single" w:sz="4" w:space="0" w:color="auto"/>
            </w:tcBorders>
            <w:shd w:val="clear" w:color="auto" w:fill="F2F2F2" w:themeFill="background1" w:themeFillShade="F2"/>
          </w:tcPr>
          <w:p w14:paraId="77370F65" w14:textId="77777777" w:rsidR="006F0F8E" w:rsidRPr="00F807B2" w:rsidRDefault="006F0F8E" w:rsidP="00F807B2">
            <w:pPr>
              <w:spacing w:before="60"/>
              <w:rPr>
                <w:rFonts w:ascii="Arial" w:hAnsi="Arial" w:cs="Arial"/>
                <w:b/>
                <w:szCs w:val="20"/>
              </w:rPr>
            </w:pPr>
            <w:r w:rsidRPr="00F807B2">
              <w:rPr>
                <w:rFonts w:ascii="Arial" w:hAnsi="Arial" w:cs="Arial"/>
                <w:b/>
                <w:szCs w:val="20"/>
              </w:rPr>
              <w:t>Area ID</w:t>
            </w:r>
          </w:p>
        </w:tc>
        <w:tc>
          <w:tcPr>
            <w:tcW w:w="2268" w:type="dxa"/>
            <w:tcBorders>
              <w:top w:val="single" w:sz="4" w:space="0" w:color="auto"/>
              <w:bottom w:val="single" w:sz="4" w:space="0" w:color="auto"/>
            </w:tcBorders>
            <w:shd w:val="clear" w:color="auto" w:fill="F2F2F2" w:themeFill="background1" w:themeFillShade="F2"/>
          </w:tcPr>
          <w:p w14:paraId="16568BEE" w14:textId="77777777" w:rsidR="006F0F8E" w:rsidRPr="00F807B2" w:rsidRDefault="006F0F8E" w:rsidP="00F807B2">
            <w:pPr>
              <w:spacing w:before="60"/>
              <w:rPr>
                <w:rFonts w:ascii="Arial" w:hAnsi="Arial" w:cs="Arial"/>
                <w:b/>
                <w:szCs w:val="20"/>
              </w:rPr>
            </w:pPr>
            <w:r w:rsidRPr="00F807B2">
              <w:rPr>
                <w:rFonts w:ascii="Arial" w:hAnsi="Arial" w:cs="Arial"/>
                <w:b/>
                <w:szCs w:val="20"/>
              </w:rPr>
              <w:t>Name</w:t>
            </w:r>
          </w:p>
        </w:tc>
        <w:tc>
          <w:tcPr>
            <w:tcW w:w="2694" w:type="dxa"/>
            <w:tcBorders>
              <w:top w:val="single" w:sz="4" w:space="0" w:color="auto"/>
              <w:bottom w:val="single" w:sz="4" w:space="0" w:color="auto"/>
            </w:tcBorders>
            <w:shd w:val="clear" w:color="auto" w:fill="F2F2F2" w:themeFill="background1" w:themeFillShade="F2"/>
          </w:tcPr>
          <w:p w14:paraId="1142F537" w14:textId="77777777" w:rsidR="006F0F8E" w:rsidRPr="00F807B2" w:rsidRDefault="006F0F8E" w:rsidP="00F807B2">
            <w:pPr>
              <w:spacing w:before="60"/>
              <w:rPr>
                <w:rFonts w:ascii="Arial" w:hAnsi="Arial" w:cs="Arial"/>
                <w:b/>
                <w:szCs w:val="20"/>
              </w:rPr>
            </w:pPr>
            <w:r w:rsidRPr="00F807B2">
              <w:rPr>
                <w:rFonts w:ascii="Arial" w:hAnsi="Arial" w:cs="Arial"/>
                <w:b/>
                <w:szCs w:val="20"/>
              </w:rPr>
              <w:t>Density Area</w:t>
            </w:r>
          </w:p>
        </w:tc>
        <w:tc>
          <w:tcPr>
            <w:tcW w:w="1563" w:type="dxa"/>
            <w:tcBorders>
              <w:top w:val="single" w:sz="4" w:space="0" w:color="auto"/>
              <w:bottom w:val="single" w:sz="4" w:space="0" w:color="auto"/>
            </w:tcBorders>
            <w:shd w:val="clear" w:color="auto" w:fill="F2F2F2" w:themeFill="background1" w:themeFillShade="F2"/>
          </w:tcPr>
          <w:p w14:paraId="50C60AF5" w14:textId="77777777" w:rsidR="00F807B2" w:rsidRPr="00F807B2" w:rsidRDefault="006F0F8E" w:rsidP="00F807B2">
            <w:pPr>
              <w:spacing w:before="60" w:line="240" w:lineRule="auto"/>
              <w:ind w:left="174" w:right="-954" w:firstLine="6"/>
              <w:rPr>
                <w:rFonts w:ascii="Arial" w:hAnsi="Arial" w:cs="Arial"/>
                <w:b/>
                <w:szCs w:val="20"/>
              </w:rPr>
            </w:pPr>
            <w:r w:rsidRPr="00F807B2">
              <w:rPr>
                <w:rFonts w:ascii="Arial" w:hAnsi="Arial" w:cs="Arial"/>
                <w:b/>
                <w:szCs w:val="20"/>
              </w:rPr>
              <w:t xml:space="preserve">Maximum </w:t>
            </w:r>
            <w:r w:rsidR="00F807B2" w:rsidRPr="00F807B2">
              <w:rPr>
                <w:rFonts w:ascii="Arial" w:hAnsi="Arial" w:cs="Arial"/>
                <w:b/>
                <w:szCs w:val="20"/>
              </w:rPr>
              <w:t xml:space="preserve">         </w:t>
            </w:r>
            <w:r w:rsidRPr="00F807B2">
              <w:rPr>
                <w:rFonts w:ascii="Arial" w:hAnsi="Arial" w:cs="Arial"/>
                <w:b/>
                <w:szCs w:val="20"/>
              </w:rPr>
              <w:t>Licensed</w:t>
            </w:r>
          </w:p>
          <w:p w14:paraId="589F39E3" w14:textId="77777777" w:rsidR="006F0F8E" w:rsidRPr="00F807B2" w:rsidRDefault="006F0F8E" w:rsidP="00F807B2">
            <w:pPr>
              <w:spacing w:before="60" w:line="240" w:lineRule="auto"/>
              <w:ind w:right="-954" w:firstLine="180"/>
              <w:rPr>
                <w:rFonts w:ascii="Arial" w:hAnsi="Arial" w:cs="Arial"/>
                <w:b/>
                <w:szCs w:val="20"/>
              </w:rPr>
            </w:pPr>
            <w:r w:rsidRPr="00F807B2">
              <w:rPr>
                <w:rFonts w:ascii="Arial" w:hAnsi="Arial" w:cs="Arial"/>
                <w:b/>
                <w:szCs w:val="20"/>
              </w:rPr>
              <w:t>EIRP</w:t>
            </w:r>
          </w:p>
        </w:tc>
        <w:tc>
          <w:tcPr>
            <w:tcW w:w="1696" w:type="dxa"/>
            <w:tcBorders>
              <w:top w:val="single" w:sz="4" w:space="0" w:color="auto"/>
              <w:bottom w:val="single" w:sz="4" w:space="0" w:color="auto"/>
            </w:tcBorders>
            <w:shd w:val="clear" w:color="auto" w:fill="F2F2F2" w:themeFill="background1" w:themeFillShade="F2"/>
          </w:tcPr>
          <w:p w14:paraId="6F7C8DFB" w14:textId="77777777" w:rsidR="006F0F8E" w:rsidRPr="00F807B2" w:rsidRDefault="006F0F8E" w:rsidP="00F807B2">
            <w:pPr>
              <w:spacing w:before="60"/>
              <w:rPr>
                <w:rFonts w:ascii="Arial" w:hAnsi="Arial" w:cs="Arial"/>
                <w:b/>
                <w:szCs w:val="20"/>
              </w:rPr>
            </w:pPr>
            <w:r w:rsidRPr="00F807B2">
              <w:rPr>
                <w:rFonts w:ascii="Arial" w:hAnsi="Arial" w:cs="Arial"/>
                <w:b/>
                <w:szCs w:val="20"/>
              </w:rPr>
              <w:t>Special Conditions</w:t>
            </w:r>
          </w:p>
        </w:tc>
      </w:tr>
      <w:tr w:rsidR="006F0F8E" w:rsidRPr="00F807B2" w14:paraId="7AF10C0F" w14:textId="77777777" w:rsidTr="00DB7AB8">
        <w:tc>
          <w:tcPr>
            <w:tcW w:w="1101" w:type="dxa"/>
            <w:tcBorders>
              <w:top w:val="single" w:sz="4" w:space="0" w:color="auto"/>
            </w:tcBorders>
            <w:shd w:val="clear" w:color="auto" w:fill="auto"/>
          </w:tcPr>
          <w:p w14:paraId="2F0F6CF5" w14:textId="77777777" w:rsidR="006F0F8E" w:rsidRPr="00F807B2" w:rsidRDefault="006F0F8E" w:rsidP="00F807B2">
            <w:pPr>
              <w:spacing w:before="120" w:line="360" w:lineRule="auto"/>
              <w:rPr>
                <w:rFonts w:ascii="Arial" w:hAnsi="Arial" w:cs="Arial"/>
                <w:szCs w:val="20"/>
              </w:rPr>
            </w:pPr>
            <w:r w:rsidRPr="00F807B2">
              <w:rPr>
                <w:rFonts w:ascii="Arial" w:hAnsi="Arial" w:cs="Arial"/>
                <w:szCs w:val="20"/>
              </w:rPr>
              <w:t>1</w:t>
            </w:r>
          </w:p>
        </w:tc>
        <w:tc>
          <w:tcPr>
            <w:tcW w:w="2268" w:type="dxa"/>
            <w:tcBorders>
              <w:top w:val="single" w:sz="4" w:space="0" w:color="auto"/>
            </w:tcBorders>
            <w:shd w:val="clear" w:color="auto" w:fill="auto"/>
          </w:tcPr>
          <w:p w14:paraId="7DD3AD98" w14:textId="77777777" w:rsidR="006F0F8E" w:rsidRPr="00F807B2" w:rsidRDefault="006F0F8E" w:rsidP="00F807B2">
            <w:pPr>
              <w:spacing w:before="120" w:line="360" w:lineRule="auto"/>
              <w:rPr>
                <w:rFonts w:ascii="Arial" w:hAnsi="Arial" w:cs="Arial"/>
                <w:szCs w:val="20"/>
              </w:rPr>
            </w:pPr>
            <w:r w:rsidRPr="00F807B2">
              <w:rPr>
                <w:rFonts w:ascii="Arial" w:hAnsi="Arial" w:cs="Arial"/>
                <w:szCs w:val="20"/>
              </w:rPr>
              <w:t>Australia Wide</w:t>
            </w:r>
          </w:p>
        </w:tc>
        <w:tc>
          <w:tcPr>
            <w:tcW w:w="2694" w:type="dxa"/>
            <w:tcBorders>
              <w:top w:val="single" w:sz="4" w:space="0" w:color="auto"/>
            </w:tcBorders>
            <w:shd w:val="clear" w:color="auto" w:fill="auto"/>
          </w:tcPr>
          <w:p w14:paraId="3CB7A212" w14:textId="77777777" w:rsidR="006F0F8E" w:rsidRPr="00F807B2" w:rsidRDefault="006F0F8E" w:rsidP="00F807B2">
            <w:pPr>
              <w:spacing w:before="120" w:line="360" w:lineRule="auto"/>
              <w:rPr>
                <w:rFonts w:ascii="Arial" w:hAnsi="Arial" w:cs="Arial"/>
                <w:szCs w:val="20"/>
              </w:rPr>
            </w:pPr>
            <w:r w:rsidRPr="00F807B2">
              <w:rPr>
                <w:rFonts w:ascii="Arial" w:hAnsi="Arial" w:cs="Arial"/>
                <w:szCs w:val="20"/>
              </w:rPr>
              <w:t>High/Medium/Low/Remote</w:t>
            </w:r>
          </w:p>
        </w:tc>
        <w:tc>
          <w:tcPr>
            <w:tcW w:w="1563" w:type="dxa"/>
            <w:tcBorders>
              <w:top w:val="single" w:sz="4" w:space="0" w:color="auto"/>
            </w:tcBorders>
            <w:shd w:val="clear" w:color="auto" w:fill="auto"/>
          </w:tcPr>
          <w:p w14:paraId="6BD15E22" w14:textId="77777777" w:rsidR="006F0F8E" w:rsidRPr="00F807B2" w:rsidRDefault="006F0F8E" w:rsidP="00F807B2">
            <w:pPr>
              <w:spacing w:before="120" w:line="360" w:lineRule="auto"/>
              <w:ind w:right="-954" w:firstLine="321"/>
              <w:rPr>
                <w:rFonts w:ascii="Arial" w:hAnsi="Arial" w:cs="Arial"/>
                <w:szCs w:val="20"/>
              </w:rPr>
            </w:pPr>
            <w:r w:rsidRPr="00F807B2">
              <w:rPr>
                <w:rFonts w:ascii="Arial" w:hAnsi="Arial" w:cs="Arial"/>
                <w:szCs w:val="20"/>
              </w:rPr>
              <w:t>8.3</w:t>
            </w:r>
          </w:p>
        </w:tc>
        <w:tc>
          <w:tcPr>
            <w:tcW w:w="1696" w:type="dxa"/>
            <w:tcBorders>
              <w:top w:val="single" w:sz="4" w:space="0" w:color="auto"/>
            </w:tcBorders>
            <w:shd w:val="clear" w:color="auto" w:fill="auto"/>
          </w:tcPr>
          <w:p w14:paraId="5A153722" w14:textId="77777777" w:rsidR="006F0F8E" w:rsidRPr="00F807B2" w:rsidRDefault="006F0F8E" w:rsidP="00F807B2">
            <w:pPr>
              <w:spacing w:before="120" w:line="360" w:lineRule="auto"/>
              <w:rPr>
                <w:rFonts w:ascii="Arial" w:hAnsi="Arial" w:cs="Arial"/>
                <w:szCs w:val="20"/>
              </w:rPr>
            </w:pPr>
            <w:r w:rsidRPr="00F807B2">
              <w:rPr>
                <w:rFonts w:ascii="Arial" w:hAnsi="Arial" w:cs="Arial"/>
                <w:szCs w:val="20"/>
              </w:rPr>
              <w:t>27, LM02, LM03</w:t>
            </w:r>
          </w:p>
        </w:tc>
      </w:tr>
      <w:tr w:rsidR="006F0F8E" w:rsidRPr="00F807B2" w14:paraId="572DF067" w14:textId="77777777" w:rsidTr="00DB7AB8">
        <w:tc>
          <w:tcPr>
            <w:tcW w:w="1101" w:type="dxa"/>
            <w:shd w:val="clear" w:color="auto" w:fill="auto"/>
          </w:tcPr>
          <w:p w14:paraId="0C688D32"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w:t>
            </w:r>
          </w:p>
        </w:tc>
        <w:tc>
          <w:tcPr>
            <w:tcW w:w="2268" w:type="dxa"/>
            <w:shd w:val="clear" w:color="auto" w:fill="auto"/>
          </w:tcPr>
          <w:p w14:paraId="21FD607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New South Wales</w:t>
            </w:r>
          </w:p>
        </w:tc>
        <w:tc>
          <w:tcPr>
            <w:tcW w:w="2694" w:type="dxa"/>
            <w:shd w:val="clear" w:color="auto" w:fill="auto"/>
          </w:tcPr>
          <w:p w14:paraId="1069F8D7"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High/Medium/Low/Remote</w:t>
            </w:r>
          </w:p>
        </w:tc>
        <w:tc>
          <w:tcPr>
            <w:tcW w:w="1563" w:type="dxa"/>
            <w:shd w:val="clear" w:color="auto" w:fill="auto"/>
          </w:tcPr>
          <w:p w14:paraId="4C7C1A82"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5011D53A"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LM02, LM03</w:t>
            </w:r>
          </w:p>
        </w:tc>
      </w:tr>
      <w:tr w:rsidR="006F0F8E" w:rsidRPr="00F807B2" w14:paraId="13E66B45" w14:textId="77777777" w:rsidTr="00DB7AB8">
        <w:tc>
          <w:tcPr>
            <w:tcW w:w="1101" w:type="dxa"/>
            <w:shd w:val="clear" w:color="auto" w:fill="auto"/>
          </w:tcPr>
          <w:p w14:paraId="186C938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3</w:t>
            </w:r>
          </w:p>
        </w:tc>
        <w:tc>
          <w:tcPr>
            <w:tcW w:w="2268" w:type="dxa"/>
            <w:shd w:val="clear" w:color="auto" w:fill="auto"/>
          </w:tcPr>
          <w:p w14:paraId="18659D42"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Victoria</w:t>
            </w:r>
          </w:p>
        </w:tc>
        <w:tc>
          <w:tcPr>
            <w:tcW w:w="2694" w:type="dxa"/>
            <w:shd w:val="clear" w:color="auto" w:fill="auto"/>
          </w:tcPr>
          <w:p w14:paraId="0D4EAB52"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High/Low/Remote</w:t>
            </w:r>
          </w:p>
        </w:tc>
        <w:tc>
          <w:tcPr>
            <w:tcW w:w="1563" w:type="dxa"/>
            <w:shd w:val="clear" w:color="auto" w:fill="auto"/>
          </w:tcPr>
          <w:p w14:paraId="1E0F2110"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45742619"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LM02, LM03</w:t>
            </w:r>
          </w:p>
        </w:tc>
      </w:tr>
      <w:tr w:rsidR="006F0F8E" w:rsidRPr="00F807B2" w14:paraId="18CF3209" w14:textId="77777777" w:rsidTr="00DB7AB8">
        <w:tc>
          <w:tcPr>
            <w:tcW w:w="1101" w:type="dxa"/>
            <w:shd w:val="clear" w:color="auto" w:fill="auto"/>
          </w:tcPr>
          <w:p w14:paraId="09ADF5E9"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4</w:t>
            </w:r>
          </w:p>
        </w:tc>
        <w:tc>
          <w:tcPr>
            <w:tcW w:w="2268" w:type="dxa"/>
            <w:shd w:val="clear" w:color="auto" w:fill="auto"/>
          </w:tcPr>
          <w:p w14:paraId="71BF95D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Queensland</w:t>
            </w:r>
          </w:p>
        </w:tc>
        <w:tc>
          <w:tcPr>
            <w:tcW w:w="2694" w:type="dxa"/>
            <w:shd w:val="clear" w:color="auto" w:fill="auto"/>
          </w:tcPr>
          <w:p w14:paraId="5DE3C9F8"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High/Low/Remote</w:t>
            </w:r>
          </w:p>
        </w:tc>
        <w:tc>
          <w:tcPr>
            <w:tcW w:w="1563" w:type="dxa"/>
            <w:shd w:val="clear" w:color="auto" w:fill="auto"/>
          </w:tcPr>
          <w:p w14:paraId="06C814ED"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44D775C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LM02, LM03</w:t>
            </w:r>
          </w:p>
        </w:tc>
      </w:tr>
      <w:tr w:rsidR="006F0F8E" w:rsidRPr="00F807B2" w14:paraId="3F88AA63" w14:textId="77777777" w:rsidTr="00DB7AB8">
        <w:tc>
          <w:tcPr>
            <w:tcW w:w="1101" w:type="dxa"/>
            <w:shd w:val="clear" w:color="auto" w:fill="auto"/>
          </w:tcPr>
          <w:p w14:paraId="5FBF40B6"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5</w:t>
            </w:r>
          </w:p>
        </w:tc>
        <w:tc>
          <w:tcPr>
            <w:tcW w:w="2268" w:type="dxa"/>
            <w:shd w:val="clear" w:color="auto" w:fill="auto"/>
          </w:tcPr>
          <w:p w14:paraId="47225DDC"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South Australia</w:t>
            </w:r>
          </w:p>
        </w:tc>
        <w:tc>
          <w:tcPr>
            <w:tcW w:w="2694" w:type="dxa"/>
            <w:shd w:val="clear" w:color="auto" w:fill="auto"/>
          </w:tcPr>
          <w:p w14:paraId="0C778F4D"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Medium/Low/Remote</w:t>
            </w:r>
          </w:p>
        </w:tc>
        <w:tc>
          <w:tcPr>
            <w:tcW w:w="1563" w:type="dxa"/>
            <w:shd w:val="clear" w:color="auto" w:fill="auto"/>
          </w:tcPr>
          <w:p w14:paraId="61C1304C"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4B66BDB5"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LM02, LM03</w:t>
            </w:r>
          </w:p>
        </w:tc>
      </w:tr>
      <w:tr w:rsidR="006F0F8E" w:rsidRPr="00F807B2" w14:paraId="00F8C95C" w14:textId="77777777" w:rsidTr="00DB7AB8">
        <w:trPr>
          <w:trHeight w:val="101"/>
        </w:trPr>
        <w:tc>
          <w:tcPr>
            <w:tcW w:w="1101" w:type="dxa"/>
            <w:shd w:val="clear" w:color="auto" w:fill="auto"/>
          </w:tcPr>
          <w:p w14:paraId="78FD6570"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6</w:t>
            </w:r>
          </w:p>
        </w:tc>
        <w:tc>
          <w:tcPr>
            <w:tcW w:w="2268" w:type="dxa"/>
            <w:shd w:val="clear" w:color="auto" w:fill="auto"/>
          </w:tcPr>
          <w:p w14:paraId="2C2972D9"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Western Australia</w:t>
            </w:r>
          </w:p>
        </w:tc>
        <w:tc>
          <w:tcPr>
            <w:tcW w:w="2694" w:type="dxa"/>
            <w:shd w:val="clear" w:color="auto" w:fill="auto"/>
          </w:tcPr>
          <w:p w14:paraId="4D27BDBB"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Medium/Low/Remote</w:t>
            </w:r>
          </w:p>
        </w:tc>
        <w:tc>
          <w:tcPr>
            <w:tcW w:w="1563" w:type="dxa"/>
            <w:shd w:val="clear" w:color="auto" w:fill="auto"/>
          </w:tcPr>
          <w:p w14:paraId="08A6930B"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7963B3E1"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LM02, LM03</w:t>
            </w:r>
          </w:p>
        </w:tc>
      </w:tr>
      <w:tr w:rsidR="006F0F8E" w:rsidRPr="00F807B2" w14:paraId="7C234815" w14:textId="77777777" w:rsidTr="00DB7AB8">
        <w:tc>
          <w:tcPr>
            <w:tcW w:w="1101" w:type="dxa"/>
            <w:shd w:val="clear" w:color="auto" w:fill="auto"/>
          </w:tcPr>
          <w:p w14:paraId="63518365"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w:t>
            </w:r>
          </w:p>
        </w:tc>
        <w:tc>
          <w:tcPr>
            <w:tcW w:w="2268" w:type="dxa"/>
            <w:shd w:val="clear" w:color="auto" w:fill="auto"/>
          </w:tcPr>
          <w:p w14:paraId="492AA3A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Tasmania</w:t>
            </w:r>
          </w:p>
        </w:tc>
        <w:tc>
          <w:tcPr>
            <w:tcW w:w="2694" w:type="dxa"/>
            <w:shd w:val="clear" w:color="auto" w:fill="auto"/>
          </w:tcPr>
          <w:p w14:paraId="03D4A9B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Low/Remote</w:t>
            </w:r>
          </w:p>
        </w:tc>
        <w:tc>
          <w:tcPr>
            <w:tcW w:w="1563" w:type="dxa"/>
            <w:shd w:val="clear" w:color="auto" w:fill="auto"/>
          </w:tcPr>
          <w:p w14:paraId="1080855D"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2D890220"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04EED99F" w14:textId="77777777" w:rsidTr="00DB7AB8">
        <w:tc>
          <w:tcPr>
            <w:tcW w:w="1101" w:type="dxa"/>
            <w:shd w:val="clear" w:color="auto" w:fill="auto"/>
          </w:tcPr>
          <w:p w14:paraId="70915240"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8</w:t>
            </w:r>
          </w:p>
        </w:tc>
        <w:tc>
          <w:tcPr>
            <w:tcW w:w="2268" w:type="dxa"/>
            <w:shd w:val="clear" w:color="auto" w:fill="auto"/>
          </w:tcPr>
          <w:p w14:paraId="120D4E93"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Northern Territory</w:t>
            </w:r>
          </w:p>
        </w:tc>
        <w:tc>
          <w:tcPr>
            <w:tcW w:w="2694" w:type="dxa"/>
            <w:shd w:val="clear" w:color="auto" w:fill="auto"/>
          </w:tcPr>
          <w:p w14:paraId="238C117B"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Low/Remote</w:t>
            </w:r>
          </w:p>
        </w:tc>
        <w:tc>
          <w:tcPr>
            <w:tcW w:w="1563" w:type="dxa"/>
            <w:shd w:val="clear" w:color="auto" w:fill="auto"/>
          </w:tcPr>
          <w:p w14:paraId="4F875860"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165639AA"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3C17F83C" w14:textId="77777777" w:rsidTr="00DB7AB8">
        <w:tc>
          <w:tcPr>
            <w:tcW w:w="1101" w:type="dxa"/>
            <w:shd w:val="clear" w:color="auto" w:fill="auto"/>
          </w:tcPr>
          <w:p w14:paraId="5A1F5857"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9</w:t>
            </w:r>
          </w:p>
        </w:tc>
        <w:tc>
          <w:tcPr>
            <w:tcW w:w="2268" w:type="dxa"/>
            <w:shd w:val="clear" w:color="auto" w:fill="auto"/>
          </w:tcPr>
          <w:p w14:paraId="7F8CE88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Antarctica</w:t>
            </w:r>
          </w:p>
        </w:tc>
        <w:tc>
          <w:tcPr>
            <w:tcW w:w="2694" w:type="dxa"/>
            <w:shd w:val="clear" w:color="auto" w:fill="auto"/>
          </w:tcPr>
          <w:p w14:paraId="5BC27F7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4FA06652"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5782482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132990AC" w14:textId="77777777" w:rsidTr="00DB7AB8">
        <w:tc>
          <w:tcPr>
            <w:tcW w:w="1101" w:type="dxa"/>
            <w:shd w:val="clear" w:color="auto" w:fill="auto"/>
          </w:tcPr>
          <w:p w14:paraId="7E9AE25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10</w:t>
            </w:r>
          </w:p>
        </w:tc>
        <w:tc>
          <w:tcPr>
            <w:tcW w:w="2268" w:type="dxa"/>
            <w:shd w:val="clear" w:color="auto" w:fill="auto"/>
          </w:tcPr>
          <w:p w14:paraId="16EB48C8"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Norfolk Island</w:t>
            </w:r>
          </w:p>
        </w:tc>
        <w:tc>
          <w:tcPr>
            <w:tcW w:w="2694" w:type="dxa"/>
            <w:shd w:val="clear" w:color="auto" w:fill="auto"/>
          </w:tcPr>
          <w:p w14:paraId="5B53D448"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3A03ADC4"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3A2E095A"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1CB471F9" w14:textId="77777777" w:rsidTr="00DB7AB8">
        <w:tc>
          <w:tcPr>
            <w:tcW w:w="1101" w:type="dxa"/>
            <w:shd w:val="clear" w:color="auto" w:fill="auto"/>
          </w:tcPr>
          <w:p w14:paraId="3C9FDB32"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11</w:t>
            </w:r>
          </w:p>
        </w:tc>
        <w:tc>
          <w:tcPr>
            <w:tcW w:w="2268" w:type="dxa"/>
            <w:shd w:val="clear" w:color="auto" w:fill="auto"/>
          </w:tcPr>
          <w:p w14:paraId="5BA8D64B"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Cocos/Keeling Island</w:t>
            </w:r>
          </w:p>
        </w:tc>
        <w:tc>
          <w:tcPr>
            <w:tcW w:w="2694" w:type="dxa"/>
            <w:shd w:val="clear" w:color="auto" w:fill="auto"/>
          </w:tcPr>
          <w:p w14:paraId="7731DFD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4F666C0A"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274BA98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0673389E" w14:textId="77777777" w:rsidTr="00DB7AB8">
        <w:tc>
          <w:tcPr>
            <w:tcW w:w="1101" w:type="dxa"/>
            <w:shd w:val="clear" w:color="auto" w:fill="auto"/>
          </w:tcPr>
          <w:p w14:paraId="51851893"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12</w:t>
            </w:r>
          </w:p>
        </w:tc>
        <w:tc>
          <w:tcPr>
            <w:tcW w:w="2268" w:type="dxa"/>
            <w:shd w:val="clear" w:color="auto" w:fill="auto"/>
          </w:tcPr>
          <w:p w14:paraId="7A0CA54D"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Christmas Island</w:t>
            </w:r>
          </w:p>
        </w:tc>
        <w:tc>
          <w:tcPr>
            <w:tcW w:w="2694" w:type="dxa"/>
            <w:shd w:val="clear" w:color="auto" w:fill="auto"/>
          </w:tcPr>
          <w:p w14:paraId="522E7C5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5C663D06"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593FFA53"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6FBBDF0D" w14:textId="77777777" w:rsidTr="00DB7AB8">
        <w:tc>
          <w:tcPr>
            <w:tcW w:w="1101" w:type="dxa"/>
            <w:shd w:val="clear" w:color="auto" w:fill="auto"/>
          </w:tcPr>
          <w:p w14:paraId="0D4FBF8C"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16</w:t>
            </w:r>
          </w:p>
        </w:tc>
        <w:tc>
          <w:tcPr>
            <w:tcW w:w="2268" w:type="dxa"/>
            <w:shd w:val="clear" w:color="auto" w:fill="auto"/>
          </w:tcPr>
          <w:p w14:paraId="47740F89"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Macquarie Island</w:t>
            </w:r>
          </w:p>
        </w:tc>
        <w:tc>
          <w:tcPr>
            <w:tcW w:w="2694" w:type="dxa"/>
            <w:shd w:val="clear" w:color="auto" w:fill="auto"/>
          </w:tcPr>
          <w:p w14:paraId="4A84E50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6752BA05"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6BB73D69"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1B869F06" w14:textId="77777777" w:rsidTr="00DB7AB8">
        <w:tc>
          <w:tcPr>
            <w:tcW w:w="1101" w:type="dxa"/>
            <w:shd w:val="clear" w:color="auto" w:fill="auto"/>
          </w:tcPr>
          <w:p w14:paraId="1568E3F2"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17</w:t>
            </w:r>
          </w:p>
        </w:tc>
        <w:tc>
          <w:tcPr>
            <w:tcW w:w="2268" w:type="dxa"/>
            <w:shd w:val="clear" w:color="auto" w:fill="auto"/>
          </w:tcPr>
          <w:p w14:paraId="73FD75E1"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Heard Island</w:t>
            </w:r>
          </w:p>
        </w:tc>
        <w:tc>
          <w:tcPr>
            <w:tcW w:w="2694" w:type="dxa"/>
            <w:shd w:val="clear" w:color="auto" w:fill="auto"/>
          </w:tcPr>
          <w:p w14:paraId="5DA03711"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666D6A9B"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0E9F9793"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07870E11" w14:textId="77777777" w:rsidTr="00DB7AB8">
        <w:tc>
          <w:tcPr>
            <w:tcW w:w="1101" w:type="dxa"/>
            <w:shd w:val="clear" w:color="auto" w:fill="auto"/>
          </w:tcPr>
          <w:p w14:paraId="168F5AA3"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18</w:t>
            </w:r>
          </w:p>
        </w:tc>
        <w:tc>
          <w:tcPr>
            <w:tcW w:w="2268" w:type="dxa"/>
            <w:shd w:val="clear" w:color="auto" w:fill="auto"/>
          </w:tcPr>
          <w:p w14:paraId="1494CE33"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Australian Capital Territory</w:t>
            </w:r>
          </w:p>
        </w:tc>
        <w:tc>
          <w:tcPr>
            <w:tcW w:w="2694" w:type="dxa"/>
            <w:shd w:val="clear" w:color="auto" w:fill="auto"/>
          </w:tcPr>
          <w:p w14:paraId="2BB729BC"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Low</w:t>
            </w:r>
          </w:p>
        </w:tc>
        <w:tc>
          <w:tcPr>
            <w:tcW w:w="1563" w:type="dxa"/>
            <w:shd w:val="clear" w:color="auto" w:fill="auto"/>
          </w:tcPr>
          <w:p w14:paraId="2CC8D568"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2FAFD4E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01BADC12" w14:textId="77777777" w:rsidTr="00DB7AB8">
        <w:tc>
          <w:tcPr>
            <w:tcW w:w="1101" w:type="dxa"/>
            <w:shd w:val="clear" w:color="auto" w:fill="auto"/>
          </w:tcPr>
          <w:p w14:paraId="6333507B"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36</w:t>
            </w:r>
          </w:p>
        </w:tc>
        <w:tc>
          <w:tcPr>
            <w:tcW w:w="2268" w:type="dxa"/>
            <w:shd w:val="clear" w:color="auto" w:fill="auto"/>
          </w:tcPr>
          <w:p w14:paraId="42A36243"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Lord Howe Island</w:t>
            </w:r>
          </w:p>
        </w:tc>
        <w:tc>
          <w:tcPr>
            <w:tcW w:w="2694" w:type="dxa"/>
            <w:shd w:val="clear" w:color="auto" w:fill="auto"/>
          </w:tcPr>
          <w:p w14:paraId="10FD8D8B"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6A2BC1DE"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2BB9609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74D12CD8" w14:textId="77777777" w:rsidTr="00DB7AB8">
        <w:tc>
          <w:tcPr>
            <w:tcW w:w="1101" w:type="dxa"/>
            <w:shd w:val="clear" w:color="auto" w:fill="auto"/>
          </w:tcPr>
          <w:p w14:paraId="78994AE5"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68</w:t>
            </w:r>
          </w:p>
        </w:tc>
        <w:tc>
          <w:tcPr>
            <w:tcW w:w="2268" w:type="dxa"/>
            <w:shd w:val="clear" w:color="auto" w:fill="auto"/>
          </w:tcPr>
          <w:p w14:paraId="2BDB216A"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Brisbane/Gold Coast HD</w:t>
            </w:r>
          </w:p>
        </w:tc>
        <w:tc>
          <w:tcPr>
            <w:tcW w:w="2694" w:type="dxa"/>
            <w:shd w:val="clear" w:color="auto" w:fill="auto"/>
          </w:tcPr>
          <w:p w14:paraId="109DB168"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High</w:t>
            </w:r>
          </w:p>
        </w:tc>
        <w:tc>
          <w:tcPr>
            <w:tcW w:w="1563" w:type="dxa"/>
            <w:shd w:val="clear" w:color="auto" w:fill="auto"/>
          </w:tcPr>
          <w:p w14:paraId="0CABAAB7"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30C0F058"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w:t>
            </w:r>
          </w:p>
        </w:tc>
      </w:tr>
      <w:tr w:rsidR="006F0F8E" w:rsidRPr="00F807B2" w14:paraId="695FDA1B" w14:textId="77777777" w:rsidTr="00DB7AB8">
        <w:tc>
          <w:tcPr>
            <w:tcW w:w="1101" w:type="dxa"/>
            <w:shd w:val="clear" w:color="auto" w:fill="auto"/>
          </w:tcPr>
          <w:p w14:paraId="17B2423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69</w:t>
            </w:r>
          </w:p>
        </w:tc>
        <w:tc>
          <w:tcPr>
            <w:tcW w:w="2268" w:type="dxa"/>
            <w:shd w:val="clear" w:color="auto" w:fill="auto"/>
          </w:tcPr>
          <w:p w14:paraId="2CA43465"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Newcastle MD</w:t>
            </w:r>
          </w:p>
        </w:tc>
        <w:tc>
          <w:tcPr>
            <w:tcW w:w="2694" w:type="dxa"/>
            <w:shd w:val="clear" w:color="auto" w:fill="auto"/>
          </w:tcPr>
          <w:p w14:paraId="327AC170"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Medium</w:t>
            </w:r>
          </w:p>
        </w:tc>
        <w:tc>
          <w:tcPr>
            <w:tcW w:w="1563" w:type="dxa"/>
            <w:shd w:val="clear" w:color="auto" w:fill="auto"/>
          </w:tcPr>
          <w:p w14:paraId="2A5BA8C0"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19659708"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w:t>
            </w:r>
          </w:p>
        </w:tc>
      </w:tr>
      <w:tr w:rsidR="006F0F8E" w:rsidRPr="00F807B2" w14:paraId="7BF91DA7" w14:textId="77777777" w:rsidTr="00DB7AB8">
        <w:tc>
          <w:tcPr>
            <w:tcW w:w="1101" w:type="dxa"/>
            <w:shd w:val="clear" w:color="auto" w:fill="auto"/>
          </w:tcPr>
          <w:p w14:paraId="1D3F3399"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70</w:t>
            </w:r>
          </w:p>
        </w:tc>
        <w:tc>
          <w:tcPr>
            <w:tcW w:w="2268" w:type="dxa"/>
            <w:shd w:val="clear" w:color="auto" w:fill="auto"/>
          </w:tcPr>
          <w:p w14:paraId="1CAB3CB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Sydney Wollongong HD</w:t>
            </w:r>
          </w:p>
        </w:tc>
        <w:tc>
          <w:tcPr>
            <w:tcW w:w="2694" w:type="dxa"/>
            <w:shd w:val="clear" w:color="auto" w:fill="auto"/>
          </w:tcPr>
          <w:p w14:paraId="7045F56D"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High</w:t>
            </w:r>
          </w:p>
        </w:tc>
        <w:tc>
          <w:tcPr>
            <w:tcW w:w="1563" w:type="dxa"/>
            <w:shd w:val="clear" w:color="auto" w:fill="auto"/>
          </w:tcPr>
          <w:p w14:paraId="46E53D79"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637433E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w:t>
            </w:r>
          </w:p>
        </w:tc>
      </w:tr>
      <w:tr w:rsidR="006F0F8E" w:rsidRPr="00F807B2" w14:paraId="3043E846" w14:textId="77777777" w:rsidTr="00DB7AB8">
        <w:tc>
          <w:tcPr>
            <w:tcW w:w="1101" w:type="dxa"/>
            <w:shd w:val="clear" w:color="auto" w:fill="auto"/>
          </w:tcPr>
          <w:p w14:paraId="1EF39AF6"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71</w:t>
            </w:r>
          </w:p>
        </w:tc>
        <w:tc>
          <w:tcPr>
            <w:tcW w:w="2268" w:type="dxa"/>
            <w:shd w:val="clear" w:color="auto" w:fill="auto"/>
          </w:tcPr>
          <w:p w14:paraId="028C9C9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Melbourne/Geelong HD</w:t>
            </w:r>
          </w:p>
        </w:tc>
        <w:tc>
          <w:tcPr>
            <w:tcW w:w="2694" w:type="dxa"/>
            <w:shd w:val="clear" w:color="auto" w:fill="auto"/>
          </w:tcPr>
          <w:p w14:paraId="67613DA7"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High</w:t>
            </w:r>
          </w:p>
        </w:tc>
        <w:tc>
          <w:tcPr>
            <w:tcW w:w="1563" w:type="dxa"/>
            <w:shd w:val="clear" w:color="auto" w:fill="auto"/>
          </w:tcPr>
          <w:p w14:paraId="18870ADC"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0FB8669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w:t>
            </w:r>
          </w:p>
        </w:tc>
      </w:tr>
      <w:tr w:rsidR="006F0F8E" w:rsidRPr="00F807B2" w14:paraId="1183F6F0" w14:textId="77777777" w:rsidTr="00DB7AB8">
        <w:tc>
          <w:tcPr>
            <w:tcW w:w="1101" w:type="dxa"/>
            <w:shd w:val="clear" w:color="auto" w:fill="auto"/>
          </w:tcPr>
          <w:p w14:paraId="38329B39"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72</w:t>
            </w:r>
          </w:p>
        </w:tc>
        <w:tc>
          <w:tcPr>
            <w:tcW w:w="2268" w:type="dxa"/>
            <w:shd w:val="clear" w:color="auto" w:fill="auto"/>
          </w:tcPr>
          <w:p w14:paraId="0879B2BA"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Adelaide MD</w:t>
            </w:r>
          </w:p>
        </w:tc>
        <w:tc>
          <w:tcPr>
            <w:tcW w:w="2694" w:type="dxa"/>
            <w:shd w:val="clear" w:color="auto" w:fill="auto"/>
          </w:tcPr>
          <w:p w14:paraId="3FCA34F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Medium</w:t>
            </w:r>
          </w:p>
        </w:tc>
        <w:tc>
          <w:tcPr>
            <w:tcW w:w="1563" w:type="dxa"/>
            <w:shd w:val="clear" w:color="auto" w:fill="auto"/>
          </w:tcPr>
          <w:p w14:paraId="4B5E54FF"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7CEFAB1A"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w:t>
            </w:r>
          </w:p>
        </w:tc>
      </w:tr>
      <w:tr w:rsidR="006F0F8E" w:rsidRPr="00F807B2" w14:paraId="4A2D6A15" w14:textId="77777777" w:rsidTr="00DB7AB8">
        <w:tc>
          <w:tcPr>
            <w:tcW w:w="1101" w:type="dxa"/>
            <w:shd w:val="clear" w:color="auto" w:fill="auto"/>
          </w:tcPr>
          <w:p w14:paraId="0EA51DA6"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73</w:t>
            </w:r>
          </w:p>
        </w:tc>
        <w:tc>
          <w:tcPr>
            <w:tcW w:w="2268" w:type="dxa"/>
            <w:shd w:val="clear" w:color="auto" w:fill="auto"/>
          </w:tcPr>
          <w:p w14:paraId="6F6F0F37"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Perth MD</w:t>
            </w:r>
          </w:p>
        </w:tc>
        <w:tc>
          <w:tcPr>
            <w:tcW w:w="2694" w:type="dxa"/>
            <w:shd w:val="clear" w:color="auto" w:fill="auto"/>
          </w:tcPr>
          <w:p w14:paraId="12A7ADBD"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Medium</w:t>
            </w:r>
          </w:p>
        </w:tc>
        <w:tc>
          <w:tcPr>
            <w:tcW w:w="1563" w:type="dxa"/>
            <w:shd w:val="clear" w:color="auto" w:fill="auto"/>
          </w:tcPr>
          <w:p w14:paraId="45C0EFC5"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15BB36AE"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w:t>
            </w:r>
          </w:p>
        </w:tc>
      </w:tr>
      <w:tr w:rsidR="006F0F8E" w:rsidRPr="00F807B2" w14:paraId="7956E88D" w14:textId="77777777" w:rsidTr="00DB7AB8">
        <w:tc>
          <w:tcPr>
            <w:tcW w:w="1101" w:type="dxa"/>
            <w:shd w:val="clear" w:color="auto" w:fill="auto"/>
          </w:tcPr>
          <w:p w14:paraId="4B4B7C4C"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74</w:t>
            </w:r>
          </w:p>
        </w:tc>
        <w:tc>
          <w:tcPr>
            <w:tcW w:w="2268" w:type="dxa"/>
            <w:shd w:val="clear" w:color="auto" w:fill="auto"/>
          </w:tcPr>
          <w:p w14:paraId="29EC5331"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Low and Remote Density Areas</w:t>
            </w:r>
          </w:p>
        </w:tc>
        <w:tc>
          <w:tcPr>
            <w:tcW w:w="2694" w:type="dxa"/>
            <w:shd w:val="clear" w:color="auto" w:fill="auto"/>
          </w:tcPr>
          <w:p w14:paraId="6A4041A2"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Low/Remote</w:t>
            </w:r>
          </w:p>
        </w:tc>
        <w:tc>
          <w:tcPr>
            <w:tcW w:w="1563" w:type="dxa"/>
            <w:shd w:val="clear" w:color="auto" w:fill="auto"/>
          </w:tcPr>
          <w:p w14:paraId="3E22E4F4"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5BB63D34"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11A3A6C0" w14:textId="77777777" w:rsidTr="00DB7AB8">
        <w:tc>
          <w:tcPr>
            <w:tcW w:w="1101" w:type="dxa"/>
            <w:shd w:val="clear" w:color="auto" w:fill="auto"/>
          </w:tcPr>
          <w:p w14:paraId="1624624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75</w:t>
            </w:r>
          </w:p>
        </w:tc>
        <w:tc>
          <w:tcPr>
            <w:tcW w:w="2268" w:type="dxa"/>
            <w:shd w:val="clear" w:color="auto" w:fill="auto"/>
          </w:tcPr>
          <w:p w14:paraId="0CDC388F"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 Density Area</w:t>
            </w:r>
          </w:p>
        </w:tc>
        <w:tc>
          <w:tcPr>
            <w:tcW w:w="2694" w:type="dxa"/>
            <w:shd w:val="clear" w:color="auto" w:fill="auto"/>
          </w:tcPr>
          <w:p w14:paraId="777280D7"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Remote</w:t>
            </w:r>
          </w:p>
        </w:tc>
        <w:tc>
          <w:tcPr>
            <w:tcW w:w="1563" w:type="dxa"/>
            <w:shd w:val="clear" w:color="auto" w:fill="auto"/>
          </w:tcPr>
          <w:p w14:paraId="7EC5AF76"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00E94FB6"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r w:rsidR="006F0F8E" w:rsidRPr="00F807B2" w14:paraId="66CA0227" w14:textId="77777777" w:rsidTr="00DB7AB8">
        <w:tc>
          <w:tcPr>
            <w:tcW w:w="1101" w:type="dxa"/>
            <w:shd w:val="clear" w:color="auto" w:fill="auto"/>
          </w:tcPr>
          <w:p w14:paraId="4E40DEFB"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76</w:t>
            </w:r>
          </w:p>
        </w:tc>
        <w:tc>
          <w:tcPr>
            <w:tcW w:w="2268" w:type="dxa"/>
            <w:shd w:val="clear" w:color="auto" w:fill="auto"/>
          </w:tcPr>
          <w:p w14:paraId="29B71040"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Low Density Areas</w:t>
            </w:r>
          </w:p>
        </w:tc>
        <w:tc>
          <w:tcPr>
            <w:tcW w:w="2694" w:type="dxa"/>
            <w:shd w:val="clear" w:color="auto" w:fill="auto"/>
          </w:tcPr>
          <w:p w14:paraId="6EF726F0"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Low</w:t>
            </w:r>
          </w:p>
        </w:tc>
        <w:tc>
          <w:tcPr>
            <w:tcW w:w="1563" w:type="dxa"/>
            <w:shd w:val="clear" w:color="auto" w:fill="auto"/>
          </w:tcPr>
          <w:p w14:paraId="1A9DAE2A" w14:textId="77777777" w:rsidR="006F0F8E" w:rsidRPr="00F807B2" w:rsidRDefault="006F0F8E" w:rsidP="00F807B2">
            <w:pPr>
              <w:spacing w:line="360" w:lineRule="auto"/>
              <w:ind w:right="-954" w:firstLine="321"/>
              <w:rPr>
                <w:rFonts w:ascii="Arial" w:hAnsi="Arial" w:cs="Arial"/>
                <w:szCs w:val="20"/>
              </w:rPr>
            </w:pPr>
            <w:r w:rsidRPr="00F807B2">
              <w:rPr>
                <w:rFonts w:ascii="Arial" w:hAnsi="Arial" w:cs="Arial"/>
                <w:szCs w:val="20"/>
              </w:rPr>
              <w:t>83</w:t>
            </w:r>
          </w:p>
        </w:tc>
        <w:tc>
          <w:tcPr>
            <w:tcW w:w="1696" w:type="dxa"/>
            <w:shd w:val="clear" w:color="auto" w:fill="auto"/>
          </w:tcPr>
          <w:p w14:paraId="2E2F472B" w14:textId="77777777" w:rsidR="006F0F8E" w:rsidRPr="00F807B2" w:rsidRDefault="006F0F8E" w:rsidP="00F807B2">
            <w:pPr>
              <w:spacing w:line="360" w:lineRule="auto"/>
              <w:rPr>
                <w:rFonts w:ascii="Arial" w:hAnsi="Arial" w:cs="Arial"/>
                <w:szCs w:val="20"/>
              </w:rPr>
            </w:pPr>
            <w:r w:rsidRPr="00F807B2">
              <w:rPr>
                <w:rFonts w:ascii="Arial" w:hAnsi="Arial" w:cs="Arial"/>
                <w:szCs w:val="20"/>
              </w:rPr>
              <w:t>27, LM03</w:t>
            </w:r>
          </w:p>
        </w:tc>
      </w:tr>
    </w:tbl>
    <w:p w14:paraId="6EC18195" w14:textId="77777777" w:rsidR="006F0F8E" w:rsidRPr="00F807B2" w:rsidRDefault="006F0F8E" w:rsidP="006F0F8E">
      <w:pPr>
        <w:tabs>
          <w:tab w:val="left" w:pos="374"/>
        </w:tabs>
        <w:rPr>
          <w:rFonts w:ascii="Arial" w:hAnsi="Arial" w:cs="Arial"/>
          <w:b/>
          <w:szCs w:val="20"/>
        </w:rPr>
      </w:pPr>
    </w:p>
    <w:p w14:paraId="10953528" w14:textId="77777777" w:rsidR="006F0F8E" w:rsidRPr="00F807B2" w:rsidRDefault="006F0F8E" w:rsidP="00DB7AB8">
      <w:pPr>
        <w:tabs>
          <w:tab w:val="left" w:pos="374"/>
        </w:tabs>
        <w:rPr>
          <w:rFonts w:ascii="Arial" w:hAnsi="Arial" w:cs="Arial"/>
          <w:b/>
          <w:szCs w:val="20"/>
        </w:rPr>
      </w:pPr>
      <w:r w:rsidRPr="00F807B2">
        <w:rPr>
          <w:rFonts w:ascii="Arial" w:hAnsi="Arial" w:cs="Arial"/>
          <w:b/>
          <w:szCs w:val="20"/>
        </w:rPr>
        <w:t>Table A2-1: Maximum licensed power and corresponding special condition(s) for each spectrum access area.</w:t>
      </w:r>
    </w:p>
    <w:p w14:paraId="4724F51B" w14:textId="77777777" w:rsidR="00CD11A9" w:rsidRPr="00B544C5" w:rsidRDefault="00CD11A9" w:rsidP="006F0F8E">
      <w:pPr>
        <w:rPr>
          <w:rFonts w:ascii="Arial" w:hAnsi="Arial" w:cs="Arial"/>
        </w:rPr>
      </w:pPr>
    </w:p>
    <w:p w14:paraId="6FDBE1C6" w14:textId="77777777" w:rsidR="00EE4A2C" w:rsidRPr="00B544C5" w:rsidRDefault="00EE4A2C" w:rsidP="006F0F8E">
      <w:pPr>
        <w:rPr>
          <w:rFonts w:ascii="Arial" w:hAnsi="Arial" w:cs="Arial"/>
        </w:rPr>
      </w:pPr>
    </w:p>
    <w:p w14:paraId="61716862" w14:textId="77777777" w:rsidR="00FD7AE1" w:rsidRPr="00B544C5" w:rsidRDefault="00FD7AE1" w:rsidP="006F0F8E">
      <w:pPr>
        <w:rPr>
          <w:rFonts w:ascii="Arial" w:hAnsi="Arial" w:cs="Arial"/>
        </w:rPr>
      </w:pPr>
    </w:p>
    <w:sectPr w:rsidR="00FD7AE1" w:rsidRPr="00B544C5" w:rsidSect="00DB7AB8">
      <w:headerReference w:type="even" r:id="rId33"/>
      <w:headerReference w:type="default" r:id="rId34"/>
      <w:footerReference w:type="even" r:id="rId35"/>
      <w:footerReference w:type="default" r:id="rId36"/>
      <w:pgSz w:w="11906" w:h="16838" w:code="9"/>
      <w:pgMar w:top="1758" w:right="2267"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D7BCA" w14:textId="77777777" w:rsidR="00885631" w:rsidRDefault="00885631">
      <w:r>
        <w:separator/>
      </w:r>
    </w:p>
  </w:endnote>
  <w:endnote w:type="continuationSeparator" w:id="0">
    <w:p w14:paraId="672A29FD" w14:textId="77777777" w:rsidR="00885631" w:rsidRDefault="0088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5A01" w14:textId="0B17AA07" w:rsidR="00885631" w:rsidRDefault="009709AB">
    <w:pPr>
      <w:pStyle w:val="Footer"/>
    </w:pPr>
    <w:r>
      <w:rPr>
        <w:noProof/>
      </w:rPr>
      <mc:AlternateContent>
        <mc:Choice Requires="wps">
          <w:drawing>
            <wp:anchor distT="0" distB="0" distL="114300" distR="114300" simplePos="0" relativeHeight="251659264" behindDoc="1" locked="1" layoutInCell="1" allowOverlap="1" wp14:anchorId="1CC839BB" wp14:editId="7A2C286C">
              <wp:simplePos x="0" y="0"/>
              <wp:positionH relativeFrom="page">
                <wp:posOffset>726440</wp:posOffset>
              </wp:positionH>
              <wp:positionV relativeFrom="page">
                <wp:posOffset>10193020</wp:posOffset>
              </wp:positionV>
              <wp:extent cx="3504565" cy="184150"/>
              <wp:effectExtent l="2540" t="1270" r="7620" b="5080"/>
              <wp:wrapNone/>
              <wp:docPr id="1"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B488"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R+r0AAANyC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E5B6" w14:textId="77777777" w:rsidR="00885631" w:rsidRDefault="00885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885631" w:rsidRPr="00915B1C" w14:paraId="0B0B507E" w14:textId="77777777" w:rsidTr="002E4DDC">
      <w:tc>
        <w:tcPr>
          <w:tcW w:w="6352" w:type="dxa"/>
          <w:shd w:val="clear" w:color="auto" w:fill="auto"/>
        </w:tcPr>
        <w:p w14:paraId="2666AF53" w14:textId="77777777" w:rsidR="00885631" w:rsidRPr="00915B1C" w:rsidRDefault="00885631" w:rsidP="00915B1C">
          <w:pPr>
            <w:pStyle w:val="Footer"/>
            <w:ind w:right="28"/>
            <w:jc w:val="right"/>
            <w:rPr>
              <w:sz w:val="2"/>
              <w:szCs w:val="2"/>
            </w:rPr>
          </w:pPr>
        </w:p>
      </w:tc>
      <w:tc>
        <w:tcPr>
          <w:tcW w:w="1332" w:type="dxa"/>
          <w:tcBorders>
            <w:top w:val="single" w:sz="2" w:space="0" w:color="505050"/>
          </w:tcBorders>
          <w:shd w:val="clear" w:color="auto" w:fill="auto"/>
        </w:tcPr>
        <w:p w14:paraId="4C60DB7E" w14:textId="77777777" w:rsidR="00885631" w:rsidRPr="00915B1C" w:rsidRDefault="00885631" w:rsidP="00915B1C">
          <w:pPr>
            <w:pStyle w:val="Footer"/>
            <w:ind w:right="28"/>
            <w:jc w:val="right"/>
            <w:rPr>
              <w:sz w:val="2"/>
              <w:szCs w:val="2"/>
            </w:rPr>
          </w:pPr>
        </w:p>
      </w:tc>
      <w:tc>
        <w:tcPr>
          <w:tcW w:w="396" w:type="dxa"/>
          <w:shd w:val="clear" w:color="auto" w:fill="auto"/>
        </w:tcPr>
        <w:p w14:paraId="3AD15088" w14:textId="77777777" w:rsidR="00885631" w:rsidRPr="00915B1C" w:rsidRDefault="00885631" w:rsidP="00332011">
          <w:pPr>
            <w:pStyle w:val="Footer"/>
            <w:rPr>
              <w:sz w:val="2"/>
              <w:szCs w:val="2"/>
            </w:rPr>
          </w:pPr>
        </w:p>
      </w:tc>
    </w:tr>
    <w:tr w:rsidR="00885631" w:rsidRPr="002E4DDC" w14:paraId="3FF9DA06" w14:textId="77777777" w:rsidTr="00915B1C">
      <w:tc>
        <w:tcPr>
          <w:tcW w:w="7684" w:type="dxa"/>
          <w:gridSpan w:val="2"/>
          <w:shd w:val="clear" w:color="auto" w:fill="auto"/>
        </w:tcPr>
        <w:p w14:paraId="4C1BB881" w14:textId="77777777" w:rsidR="00885631" w:rsidRPr="002E4DDC" w:rsidRDefault="00885631" w:rsidP="00EE4A2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Pr>
              <w:color w:val="505050"/>
            </w:rPr>
            <w:t>2</w:t>
          </w:r>
        </w:p>
      </w:tc>
      <w:tc>
        <w:tcPr>
          <w:tcW w:w="396" w:type="dxa"/>
          <w:shd w:val="clear" w:color="auto" w:fill="auto"/>
        </w:tcPr>
        <w:p w14:paraId="5E8218AF" w14:textId="77777777" w:rsidR="00885631" w:rsidRPr="002E4DDC" w:rsidRDefault="00885631" w:rsidP="00332011">
          <w:pPr>
            <w:pStyle w:val="Footer"/>
            <w:rPr>
              <w:color w:val="505050"/>
            </w:rPr>
          </w:pPr>
        </w:p>
      </w:tc>
    </w:tr>
  </w:tbl>
  <w:p w14:paraId="6F2DF9F5" w14:textId="77777777" w:rsidR="00885631" w:rsidRDefault="008856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885631" w:rsidRPr="00915B1C" w14:paraId="76A4A857" w14:textId="77777777" w:rsidTr="00915B1C">
      <w:tc>
        <w:tcPr>
          <w:tcW w:w="1311" w:type="dxa"/>
          <w:tcBorders>
            <w:top w:val="single" w:sz="2" w:space="0" w:color="auto"/>
          </w:tcBorders>
          <w:shd w:val="clear" w:color="auto" w:fill="auto"/>
        </w:tcPr>
        <w:p w14:paraId="0B272AFB" w14:textId="77777777" w:rsidR="00885631" w:rsidRPr="00915B1C" w:rsidRDefault="00885631" w:rsidP="00332011">
          <w:pPr>
            <w:pStyle w:val="Footer"/>
            <w:rPr>
              <w:sz w:val="2"/>
              <w:szCs w:val="2"/>
            </w:rPr>
          </w:pPr>
        </w:p>
      </w:tc>
      <w:tc>
        <w:tcPr>
          <w:tcW w:w="6381" w:type="dxa"/>
          <w:shd w:val="clear" w:color="auto" w:fill="auto"/>
        </w:tcPr>
        <w:p w14:paraId="78A8968D" w14:textId="77777777" w:rsidR="00885631" w:rsidRPr="00915B1C" w:rsidRDefault="00885631" w:rsidP="00332011">
          <w:pPr>
            <w:pStyle w:val="Footer"/>
            <w:rPr>
              <w:sz w:val="2"/>
              <w:szCs w:val="2"/>
            </w:rPr>
          </w:pPr>
        </w:p>
      </w:tc>
    </w:tr>
    <w:tr w:rsidR="00885631" w14:paraId="5CDD2B42" w14:textId="77777777" w:rsidTr="00915B1C">
      <w:tc>
        <w:tcPr>
          <w:tcW w:w="7692" w:type="dxa"/>
          <w:gridSpan w:val="2"/>
          <w:shd w:val="clear" w:color="auto" w:fill="auto"/>
        </w:tcPr>
        <w:p w14:paraId="25DAFB08" w14:textId="77777777" w:rsidR="00885631" w:rsidRPr="00575AC5" w:rsidRDefault="00333D6A" w:rsidP="00332011">
          <w:pPr>
            <w:pStyle w:val="Footer"/>
            <w:rPr>
              <w:color w:val="505050"/>
            </w:rPr>
          </w:pPr>
          <w:r w:rsidRPr="00575AC5">
            <w:rPr>
              <w:color w:val="505050"/>
            </w:rPr>
            <w:fldChar w:fldCharType="begin"/>
          </w:r>
          <w:r w:rsidR="00885631" w:rsidRPr="00575AC5">
            <w:rPr>
              <w:color w:val="505050"/>
            </w:rPr>
            <w:instrText xml:space="preserve"> PAGE  \* Arabic  \* MERGEFORMAT </w:instrText>
          </w:r>
          <w:r w:rsidRPr="00575AC5">
            <w:rPr>
              <w:color w:val="505050"/>
            </w:rPr>
            <w:fldChar w:fldCharType="separate"/>
          </w:r>
          <w:r w:rsidR="00754B62">
            <w:rPr>
              <w:noProof/>
              <w:color w:val="505050"/>
            </w:rPr>
            <w:t>6</w:t>
          </w:r>
          <w:r w:rsidRPr="00575AC5">
            <w:rPr>
              <w:color w:val="505050"/>
            </w:rPr>
            <w:fldChar w:fldCharType="end"/>
          </w:r>
          <w:r w:rsidR="00885631" w:rsidRPr="00575AC5">
            <w:rPr>
              <w:color w:val="505050"/>
            </w:rPr>
            <w:t xml:space="preserve">   |   </w:t>
          </w:r>
          <w:r w:rsidR="00885631" w:rsidRPr="00821A88">
            <w:rPr>
              <w:rFonts w:ascii="HelveticaNeueLT Std Med" w:hAnsi="HelveticaNeueLT Std Med"/>
              <w:b/>
              <w:noProof/>
              <w:color w:val="505050"/>
              <w:spacing w:val="-16"/>
              <w:sz w:val="20"/>
              <w:szCs w:val="20"/>
            </w:rPr>
            <w:t>a</w:t>
          </w:r>
          <w:r w:rsidR="00885631" w:rsidRPr="00AE091D">
            <w:rPr>
              <w:rFonts w:ascii="HelveticaNeueLT Std Med" w:hAnsi="HelveticaNeueLT Std Med"/>
              <w:b/>
              <w:noProof/>
              <w:color w:val="505050"/>
              <w:spacing w:val="-15"/>
              <w:sz w:val="20"/>
              <w:szCs w:val="20"/>
            </w:rPr>
            <w:t>c</w:t>
          </w:r>
          <w:r w:rsidR="00885631" w:rsidRPr="00821A88">
            <w:rPr>
              <w:rFonts w:ascii="HelveticaNeueLT Std Med" w:hAnsi="HelveticaNeueLT Std Med"/>
              <w:b/>
              <w:noProof/>
              <w:color w:val="505050"/>
              <w:spacing w:val="-16"/>
              <w:sz w:val="20"/>
              <w:szCs w:val="20"/>
            </w:rPr>
            <w:t>m</w:t>
          </w:r>
          <w:r w:rsidR="00885631" w:rsidRPr="00FD2C2F">
            <w:rPr>
              <w:rFonts w:ascii="HelveticaNeueLT Std Med" w:hAnsi="HelveticaNeueLT Std Med"/>
              <w:b/>
              <w:noProof/>
              <w:color w:val="505050"/>
              <w:spacing w:val="-14"/>
              <w:sz w:val="20"/>
              <w:szCs w:val="20"/>
            </w:rPr>
            <w:t>a</w:t>
          </w:r>
          <w:r w:rsidR="00885631" w:rsidRPr="00575AC5">
            <w:rPr>
              <w:color w:val="505050"/>
            </w:rPr>
            <w:t xml:space="preserve">  </w:t>
          </w:r>
        </w:p>
      </w:tc>
    </w:tr>
  </w:tbl>
  <w:p w14:paraId="2BD17C83" w14:textId="77777777" w:rsidR="00885631" w:rsidRDefault="008856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885631" w:rsidRPr="00915B1C" w14:paraId="30FD096A" w14:textId="77777777" w:rsidTr="00915B1C">
      <w:tc>
        <w:tcPr>
          <w:tcW w:w="6355" w:type="dxa"/>
          <w:shd w:val="clear" w:color="auto" w:fill="auto"/>
        </w:tcPr>
        <w:p w14:paraId="5A04B1B9" w14:textId="77777777" w:rsidR="00885631" w:rsidRPr="00915B1C" w:rsidRDefault="00885631" w:rsidP="00915B1C">
          <w:pPr>
            <w:pStyle w:val="Footer"/>
            <w:ind w:right="28"/>
            <w:jc w:val="right"/>
            <w:rPr>
              <w:sz w:val="2"/>
              <w:szCs w:val="2"/>
            </w:rPr>
          </w:pPr>
        </w:p>
      </w:tc>
      <w:tc>
        <w:tcPr>
          <w:tcW w:w="1328" w:type="dxa"/>
          <w:tcBorders>
            <w:top w:val="single" w:sz="2" w:space="0" w:color="auto"/>
          </w:tcBorders>
          <w:shd w:val="clear" w:color="auto" w:fill="auto"/>
        </w:tcPr>
        <w:p w14:paraId="0122D975" w14:textId="77777777" w:rsidR="00885631" w:rsidRPr="00915B1C" w:rsidRDefault="00885631" w:rsidP="00915B1C">
          <w:pPr>
            <w:pStyle w:val="Footer"/>
            <w:ind w:right="28"/>
            <w:jc w:val="right"/>
            <w:rPr>
              <w:sz w:val="2"/>
              <w:szCs w:val="2"/>
            </w:rPr>
          </w:pPr>
        </w:p>
      </w:tc>
    </w:tr>
    <w:tr w:rsidR="00885631" w14:paraId="328D757E" w14:textId="77777777" w:rsidTr="00915B1C">
      <w:tc>
        <w:tcPr>
          <w:tcW w:w="7683" w:type="dxa"/>
          <w:gridSpan w:val="2"/>
          <w:shd w:val="clear" w:color="auto" w:fill="auto"/>
        </w:tcPr>
        <w:p w14:paraId="765EEBEA" w14:textId="77777777" w:rsidR="00885631" w:rsidRPr="00575AC5" w:rsidRDefault="00885631"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00333D6A" w:rsidRPr="00575AC5">
            <w:rPr>
              <w:color w:val="505050"/>
            </w:rPr>
            <w:fldChar w:fldCharType="begin"/>
          </w:r>
          <w:r w:rsidRPr="00575AC5">
            <w:rPr>
              <w:color w:val="505050"/>
            </w:rPr>
            <w:instrText xml:space="preserve"> PAGE  \* Arabic  \* MERGEFORMAT </w:instrText>
          </w:r>
          <w:r w:rsidR="00333D6A" w:rsidRPr="00575AC5">
            <w:rPr>
              <w:color w:val="505050"/>
            </w:rPr>
            <w:fldChar w:fldCharType="separate"/>
          </w:r>
          <w:r w:rsidR="00754B62">
            <w:rPr>
              <w:noProof/>
              <w:color w:val="505050"/>
            </w:rPr>
            <w:t>5</w:t>
          </w:r>
          <w:r w:rsidR="00333D6A" w:rsidRPr="00575AC5">
            <w:rPr>
              <w:color w:val="505050"/>
            </w:rPr>
            <w:fldChar w:fldCharType="end"/>
          </w:r>
        </w:p>
      </w:tc>
    </w:tr>
  </w:tbl>
  <w:p w14:paraId="77E14035" w14:textId="77777777" w:rsidR="00885631" w:rsidRDefault="0088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E5064" w14:textId="77777777" w:rsidR="00885631" w:rsidRDefault="00885631">
      <w:r>
        <w:separator/>
      </w:r>
    </w:p>
  </w:footnote>
  <w:footnote w:type="continuationSeparator" w:id="0">
    <w:p w14:paraId="63D82120" w14:textId="77777777" w:rsidR="00885631" w:rsidRDefault="00885631">
      <w:r>
        <w:continuationSeparator/>
      </w:r>
    </w:p>
  </w:footnote>
  <w:footnote w:id="1">
    <w:p w14:paraId="485B8B7B" w14:textId="77777777" w:rsidR="00885631" w:rsidRDefault="00885631" w:rsidP="00374220">
      <w:pPr>
        <w:pStyle w:val="FootnoteText"/>
      </w:pPr>
      <w:r>
        <w:rPr>
          <w:rStyle w:val="FootnoteReference"/>
        </w:rPr>
        <w:footnoteRef/>
      </w:r>
      <w:r>
        <w:t xml:space="preserve"> Refer to the Notes to Table 1 (Appendix A) of </w:t>
      </w:r>
      <w:hyperlink r:id="rId1" w:history="1">
        <w:r w:rsidRPr="00F2127C">
          <w:rPr>
            <w:rStyle w:val="Hyperlink"/>
            <w:rFonts w:ascii="Arial" w:hAnsi="Arial" w:cs="Arial"/>
            <w:sz w:val="18"/>
            <w:szCs w:val="18"/>
          </w:rPr>
          <w:t>400 MHz Plan</w:t>
        </w:r>
      </w:hyperlink>
      <w:r>
        <w:rPr>
          <w:rFonts w:ascii="Arial" w:hAnsi="Arial" w:cs="Arial"/>
          <w:sz w:val="18"/>
          <w:szCs w:val="18"/>
        </w:rPr>
        <w:t xml:space="preserve"> (</w:t>
      </w:r>
      <w:r w:rsidRPr="00F2127C">
        <w:rPr>
          <w:rFonts w:ascii="Arial" w:hAnsi="Arial" w:cs="Arial"/>
          <w:sz w:val="18"/>
          <w:szCs w:val="18"/>
        </w:rPr>
        <w:t>RALI MS22</w:t>
      </w:r>
      <w:r>
        <w:rPr>
          <w:rFonts w:ascii="Arial" w:hAnsi="Arial" w:cs="Arial"/>
          <w:sz w:val="18"/>
          <w:szCs w:val="18"/>
        </w:rPr>
        <w:t>)</w:t>
      </w:r>
    </w:p>
  </w:footnote>
  <w:footnote w:id="2">
    <w:p w14:paraId="7B02D1A2" w14:textId="77777777" w:rsidR="006F5476" w:rsidRPr="006F5476" w:rsidRDefault="00885631" w:rsidP="00374220">
      <w:pPr>
        <w:pStyle w:val="FootnoteText"/>
        <w:rPr>
          <w:rStyle w:val="Hyperlink"/>
        </w:rPr>
      </w:pPr>
      <w:r>
        <w:rPr>
          <w:rStyle w:val="FootnoteReference"/>
        </w:rPr>
        <w:footnoteRef/>
      </w:r>
      <w:r>
        <w:t xml:space="preserve"> In this guideline, reference to density areas is taken to mean the density areas defined in the </w:t>
      </w:r>
      <w:r w:rsidR="00333D6A">
        <w:fldChar w:fldCharType="begin"/>
      </w:r>
      <w:r w:rsidR="006F5476">
        <w:instrText xml:space="preserve"> HYPERLINK "http://www.acma.gov.au/theACMA/About/Making-payments/Apparatus-licence-fees/apparatus-licence-fees-acma" </w:instrText>
      </w:r>
      <w:r w:rsidR="00333D6A">
        <w:fldChar w:fldCharType="separate"/>
      </w:r>
      <w:r w:rsidRPr="006F5476">
        <w:rPr>
          <w:rStyle w:val="Hyperlink"/>
        </w:rPr>
        <w:t xml:space="preserve">Apparatus </w:t>
      </w:r>
      <w:r w:rsidR="006F5476" w:rsidRPr="006F5476">
        <w:rPr>
          <w:rStyle w:val="Hyperlink"/>
        </w:rPr>
        <w:t>l</w:t>
      </w:r>
      <w:r w:rsidRPr="006F5476">
        <w:rPr>
          <w:rStyle w:val="Hyperlink"/>
        </w:rPr>
        <w:t xml:space="preserve">icence </w:t>
      </w:r>
    </w:p>
    <w:p w14:paraId="36313FE5" w14:textId="77777777" w:rsidR="00885631" w:rsidRDefault="006F5476" w:rsidP="00374220">
      <w:pPr>
        <w:pStyle w:val="FootnoteText"/>
      </w:pPr>
      <w:r w:rsidRPr="006F5476">
        <w:rPr>
          <w:rStyle w:val="Hyperlink"/>
        </w:rPr>
        <w:t>f</w:t>
      </w:r>
      <w:r w:rsidR="00885631" w:rsidRPr="006F5476">
        <w:rPr>
          <w:rStyle w:val="Hyperlink"/>
        </w:rPr>
        <w:t>ee</w:t>
      </w:r>
      <w:r w:rsidRPr="006F5476">
        <w:rPr>
          <w:rStyle w:val="Hyperlink"/>
        </w:rPr>
        <w:t>s</w:t>
      </w:r>
      <w:r w:rsidR="00333D6A">
        <w:fldChar w:fldCharType="end"/>
      </w:r>
      <w:r w:rsidR="0088563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41386" w14:textId="1E4D3470" w:rsidR="00885631" w:rsidRDefault="009709AB">
    <w:pPr>
      <w:pStyle w:val="Header"/>
    </w:pPr>
    <w:r>
      <w:rPr>
        <w:noProof/>
      </w:rPr>
      <mc:AlternateContent>
        <mc:Choice Requires="wps">
          <w:drawing>
            <wp:anchor distT="0" distB="0" distL="114300" distR="114300" simplePos="0" relativeHeight="251658240" behindDoc="1" locked="1" layoutInCell="1" allowOverlap="1" wp14:anchorId="14A9DC25" wp14:editId="691323B1">
              <wp:simplePos x="0" y="0"/>
              <wp:positionH relativeFrom="page">
                <wp:posOffset>5796280</wp:posOffset>
              </wp:positionH>
              <wp:positionV relativeFrom="page">
                <wp:posOffset>578485</wp:posOffset>
              </wp:positionV>
              <wp:extent cx="1092200" cy="340360"/>
              <wp:effectExtent l="5080" t="6985" r="7620" b="5080"/>
              <wp:wrapNone/>
              <wp:docPr id="16"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65CD"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8WoE0AAHG7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536F2B5E" wp14:editId="49296FEA">
              <wp:simplePos x="0" y="0"/>
              <wp:positionH relativeFrom="page">
                <wp:posOffset>1707515</wp:posOffset>
              </wp:positionH>
              <wp:positionV relativeFrom="page">
                <wp:posOffset>436880</wp:posOffset>
              </wp:positionV>
              <wp:extent cx="1502410" cy="464820"/>
              <wp:effectExtent l="12065" t="8255" r="0" b="3175"/>
              <wp:wrapNone/>
              <wp:docPr id="6"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7" name="black_curl"/>
                      <wpg:cNvGrpSpPr>
                        <a:grpSpLocks/>
                      </wpg:cNvGrpSpPr>
                      <wpg:grpSpPr bwMode="auto">
                        <a:xfrm>
                          <a:off x="1950" y="913"/>
                          <a:ext cx="800" cy="466"/>
                          <a:chOff x="702" y="1163"/>
                          <a:chExt cx="1674" cy="986"/>
                        </a:xfrm>
                      </wpg:grpSpPr>
                      <wps:wsp>
                        <wps:cNvPr id="8"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F0BBC"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line id="Line 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shape id="Freeform 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0hwwAAANsAAAAPAAAAZHJzL2Rvd25yZXYueG1sRE9Na8JA&#10;EL0L/Q/LFLxI3Sgo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txWdIc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14:anchorId="6ADF8A44" wp14:editId="3D088A29">
              <wp:simplePos x="0" y="0"/>
              <wp:positionH relativeFrom="page">
                <wp:posOffset>721360</wp:posOffset>
              </wp:positionH>
              <wp:positionV relativeFrom="page">
                <wp:posOffset>433070</wp:posOffset>
              </wp:positionV>
              <wp:extent cx="873760" cy="460375"/>
              <wp:effectExtent l="6985" t="4445" r="5080" b="1905"/>
              <wp:wrapNone/>
              <wp:docPr id="2"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3"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8A183"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Py/+AAAMas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">
              <o:lock v:ext="edit" aspectratio="t"/>
              <v:shape id="Freeform 2"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3A26" w14:textId="77777777" w:rsidR="00885631" w:rsidRDefault="00885631">
    <w:pPr>
      <w:pStyle w:val="Header"/>
    </w:pPr>
  </w:p>
  <w:p w14:paraId="7A259134" w14:textId="77777777" w:rsidR="00885631" w:rsidRDefault="00885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7A93" w14:textId="77777777" w:rsidR="00885631" w:rsidRDefault="00885631">
    <w:pPr>
      <w:pStyle w:val="Header"/>
    </w:pPr>
  </w:p>
  <w:p w14:paraId="2395362A" w14:textId="77777777" w:rsidR="00885631" w:rsidRDefault="00885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B04A" w14:textId="77777777" w:rsidR="00885631" w:rsidRDefault="008856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1C35" w14:textId="77777777" w:rsidR="00885631" w:rsidRPr="00C64865" w:rsidRDefault="00885631" w:rsidP="00C64865">
    <w:pPr>
      <w:pStyle w:val="Header"/>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14E4" w14:textId="77777777" w:rsidR="00885631" w:rsidRPr="00EE4A2C" w:rsidRDefault="00885631" w:rsidP="00EE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58E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46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AF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4" w15:restartNumberingAfterBreak="0">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15:restartNumberingAfterBreak="0">
    <w:nsid w:val="FFFFFF88"/>
    <w:multiLevelType w:val="singleLevel"/>
    <w:tmpl w:val="4A424844"/>
    <w:lvl w:ilvl="0">
      <w:start w:val="1"/>
      <w:numFmt w:val="decimal"/>
      <w:lvlText w:val="%1."/>
      <w:lvlJc w:val="left"/>
      <w:pPr>
        <w:ind w:left="360" w:hanging="360"/>
      </w:pPr>
      <w:rPr>
        <w:rFonts w:hint="default"/>
        <w:b w:val="0"/>
        <w:caps/>
        <w:sz w:val="20"/>
      </w:rPr>
    </w:lvl>
  </w:abstractNum>
  <w:abstractNum w:abstractNumId="9" w15:restartNumberingAfterBreak="0">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2C1859"/>
    <w:multiLevelType w:val="hybridMultilevel"/>
    <w:tmpl w:val="2F10E7CA"/>
    <w:lvl w:ilvl="0" w:tplc="D3D89450">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2920399"/>
    <w:multiLevelType w:val="hybridMultilevel"/>
    <w:tmpl w:val="F5705458"/>
    <w:lvl w:ilvl="0" w:tplc="E4FAC942">
      <w:start w:val="1"/>
      <w:numFmt w:val="decimal"/>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5C1978"/>
    <w:multiLevelType w:val="hybridMultilevel"/>
    <w:tmpl w:val="25CC7B88"/>
    <w:lvl w:ilvl="0" w:tplc="7DCA146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5"/>
  </w:num>
  <w:num w:numId="14">
    <w:abstractNumId w:val="10"/>
  </w:num>
  <w:num w:numId="15">
    <w:abstractNumId w:val="11"/>
  </w:num>
  <w:num w:numId="16">
    <w:abstractNumId w:val="20"/>
  </w:num>
  <w:num w:numId="17">
    <w:abstractNumId w:val="19"/>
  </w:num>
  <w:num w:numId="18">
    <w:abstractNumId w:val="17"/>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2088">
      <o:colormru v:ext="edit" colors="red,#4d4d4f"/>
      <o:colormenu v:ext="edit" fillcolor="black"/>
    </o:shapedefaults>
    <o:shapelayout v:ext="edit">
      <o:regrouptable v:ext="edit">
        <o:entry new="1" old="0"/>
        <o:entry new="2" old="0"/>
        <o:entry new="3" old="0"/>
        <o:entry new="4"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0F"/>
    <w:rsid w:val="00010667"/>
    <w:rsid w:val="00015AE7"/>
    <w:rsid w:val="00016E21"/>
    <w:rsid w:val="0001719C"/>
    <w:rsid w:val="00026F91"/>
    <w:rsid w:val="0005045A"/>
    <w:rsid w:val="00051C1E"/>
    <w:rsid w:val="000539F9"/>
    <w:rsid w:val="00054C27"/>
    <w:rsid w:val="00055EC3"/>
    <w:rsid w:val="000563CE"/>
    <w:rsid w:val="000659B6"/>
    <w:rsid w:val="00075B96"/>
    <w:rsid w:val="00076B0B"/>
    <w:rsid w:val="000806B8"/>
    <w:rsid w:val="0008196A"/>
    <w:rsid w:val="0009209D"/>
    <w:rsid w:val="000969BD"/>
    <w:rsid w:val="000969BF"/>
    <w:rsid w:val="000A0C22"/>
    <w:rsid w:val="000A3C43"/>
    <w:rsid w:val="000A4A51"/>
    <w:rsid w:val="000A5D2B"/>
    <w:rsid w:val="000B5DE3"/>
    <w:rsid w:val="000C230C"/>
    <w:rsid w:val="000D71D9"/>
    <w:rsid w:val="000D7E8B"/>
    <w:rsid w:val="000E4449"/>
    <w:rsid w:val="000E6097"/>
    <w:rsid w:val="00111FCE"/>
    <w:rsid w:val="00120CB8"/>
    <w:rsid w:val="0012489B"/>
    <w:rsid w:val="00130017"/>
    <w:rsid w:val="00130F91"/>
    <w:rsid w:val="00137424"/>
    <w:rsid w:val="00141AD9"/>
    <w:rsid w:val="00152903"/>
    <w:rsid w:val="0015614F"/>
    <w:rsid w:val="001572EE"/>
    <w:rsid w:val="001577C2"/>
    <w:rsid w:val="001633C4"/>
    <w:rsid w:val="00171591"/>
    <w:rsid w:val="00173981"/>
    <w:rsid w:val="0017719D"/>
    <w:rsid w:val="00180992"/>
    <w:rsid w:val="00185B69"/>
    <w:rsid w:val="001875B7"/>
    <w:rsid w:val="00187CB3"/>
    <w:rsid w:val="001976E3"/>
    <w:rsid w:val="001B58AA"/>
    <w:rsid w:val="001B7E48"/>
    <w:rsid w:val="001C17CE"/>
    <w:rsid w:val="001C36CA"/>
    <w:rsid w:val="001C44D1"/>
    <w:rsid w:val="001C654C"/>
    <w:rsid w:val="001C6AEE"/>
    <w:rsid w:val="001C7630"/>
    <w:rsid w:val="001D6D15"/>
    <w:rsid w:val="001E13F9"/>
    <w:rsid w:val="001F7558"/>
    <w:rsid w:val="00203064"/>
    <w:rsid w:val="00205B57"/>
    <w:rsid w:val="00211609"/>
    <w:rsid w:val="002157E0"/>
    <w:rsid w:val="0022334F"/>
    <w:rsid w:val="00226819"/>
    <w:rsid w:val="00232813"/>
    <w:rsid w:val="00233817"/>
    <w:rsid w:val="002367FF"/>
    <w:rsid w:val="00240CE9"/>
    <w:rsid w:val="00246089"/>
    <w:rsid w:val="00246702"/>
    <w:rsid w:val="00247F2E"/>
    <w:rsid w:val="00250ADC"/>
    <w:rsid w:val="00251B9E"/>
    <w:rsid w:val="00257553"/>
    <w:rsid w:val="00262128"/>
    <w:rsid w:val="00273CEB"/>
    <w:rsid w:val="002814D4"/>
    <w:rsid w:val="00281C89"/>
    <w:rsid w:val="0028282F"/>
    <w:rsid w:val="00297FC5"/>
    <w:rsid w:val="002A0417"/>
    <w:rsid w:val="002A06A2"/>
    <w:rsid w:val="002A16D8"/>
    <w:rsid w:val="002A1BC8"/>
    <w:rsid w:val="002A3EF2"/>
    <w:rsid w:val="002B19A2"/>
    <w:rsid w:val="002B381A"/>
    <w:rsid w:val="002B4FCC"/>
    <w:rsid w:val="002B7CFD"/>
    <w:rsid w:val="002D3600"/>
    <w:rsid w:val="002E4DDC"/>
    <w:rsid w:val="002F15E7"/>
    <w:rsid w:val="00302480"/>
    <w:rsid w:val="003165E6"/>
    <w:rsid w:val="00326016"/>
    <w:rsid w:val="00327948"/>
    <w:rsid w:val="0033000F"/>
    <w:rsid w:val="00332011"/>
    <w:rsid w:val="00332518"/>
    <w:rsid w:val="003332ED"/>
    <w:rsid w:val="00333D6A"/>
    <w:rsid w:val="003368DC"/>
    <w:rsid w:val="00345927"/>
    <w:rsid w:val="00350584"/>
    <w:rsid w:val="00351857"/>
    <w:rsid w:val="003610E1"/>
    <w:rsid w:val="003671BE"/>
    <w:rsid w:val="00372485"/>
    <w:rsid w:val="00373200"/>
    <w:rsid w:val="00374220"/>
    <w:rsid w:val="00375EF5"/>
    <w:rsid w:val="003767A5"/>
    <w:rsid w:val="003777B3"/>
    <w:rsid w:val="00385254"/>
    <w:rsid w:val="003A5F5B"/>
    <w:rsid w:val="003A789A"/>
    <w:rsid w:val="003B789A"/>
    <w:rsid w:val="003C77E0"/>
    <w:rsid w:val="003D17D7"/>
    <w:rsid w:val="003D2678"/>
    <w:rsid w:val="003D71A3"/>
    <w:rsid w:val="003E6A0F"/>
    <w:rsid w:val="003F16F6"/>
    <w:rsid w:val="003F4DC7"/>
    <w:rsid w:val="003F5235"/>
    <w:rsid w:val="004027E4"/>
    <w:rsid w:val="0041071D"/>
    <w:rsid w:val="00414AFC"/>
    <w:rsid w:val="004151A7"/>
    <w:rsid w:val="00415310"/>
    <w:rsid w:val="00421709"/>
    <w:rsid w:val="00423763"/>
    <w:rsid w:val="00427DC7"/>
    <w:rsid w:val="00431613"/>
    <w:rsid w:val="0043297A"/>
    <w:rsid w:val="00432EB2"/>
    <w:rsid w:val="0043714F"/>
    <w:rsid w:val="004438B5"/>
    <w:rsid w:val="00454596"/>
    <w:rsid w:val="0045605D"/>
    <w:rsid w:val="00461102"/>
    <w:rsid w:val="004854CE"/>
    <w:rsid w:val="004A56BB"/>
    <w:rsid w:val="004B1751"/>
    <w:rsid w:val="004D56FF"/>
    <w:rsid w:val="004E1DB1"/>
    <w:rsid w:val="004E39D3"/>
    <w:rsid w:val="004E508A"/>
    <w:rsid w:val="004E616D"/>
    <w:rsid w:val="004F1BDE"/>
    <w:rsid w:val="004F3D19"/>
    <w:rsid w:val="004F7F44"/>
    <w:rsid w:val="005079BF"/>
    <w:rsid w:val="00531B9A"/>
    <w:rsid w:val="00531D15"/>
    <w:rsid w:val="00542377"/>
    <w:rsid w:val="00563EF1"/>
    <w:rsid w:val="00566AB4"/>
    <w:rsid w:val="0057168C"/>
    <w:rsid w:val="00575AC5"/>
    <w:rsid w:val="0057605D"/>
    <w:rsid w:val="00581347"/>
    <w:rsid w:val="005849F8"/>
    <w:rsid w:val="005938DF"/>
    <w:rsid w:val="005A099B"/>
    <w:rsid w:val="005A2D9C"/>
    <w:rsid w:val="005A6A11"/>
    <w:rsid w:val="005C5FFD"/>
    <w:rsid w:val="005C6FF4"/>
    <w:rsid w:val="005D2502"/>
    <w:rsid w:val="005D49BF"/>
    <w:rsid w:val="005D6C60"/>
    <w:rsid w:val="005E3ACD"/>
    <w:rsid w:val="005E7A57"/>
    <w:rsid w:val="005F24B0"/>
    <w:rsid w:val="006052CF"/>
    <w:rsid w:val="00607B8D"/>
    <w:rsid w:val="00611F5C"/>
    <w:rsid w:val="00616E09"/>
    <w:rsid w:val="00627D4E"/>
    <w:rsid w:val="00634478"/>
    <w:rsid w:val="00644373"/>
    <w:rsid w:val="00645915"/>
    <w:rsid w:val="006519C3"/>
    <w:rsid w:val="00652B30"/>
    <w:rsid w:val="00656345"/>
    <w:rsid w:val="00656DC6"/>
    <w:rsid w:val="00661210"/>
    <w:rsid w:val="00664110"/>
    <w:rsid w:val="00664D17"/>
    <w:rsid w:val="00666520"/>
    <w:rsid w:val="00667C5B"/>
    <w:rsid w:val="00692CDE"/>
    <w:rsid w:val="00693DAD"/>
    <w:rsid w:val="006977FF"/>
    <w:rsid w:val="006A01FA"/>
    <w:rsid w:val="006A0E9E"/>
    <w:rsid w:val="006A25C7"/>
    <w:rsid w:val="006A4AAD"/>
    <w:rsid w:val="006A6DA2"/>
    <w:rsid w:val="006A7AB2"/>
    <w:rsid w:val="006B5717"/>
    <w:rsid w:val="006C0CEB"/>
    <w:rsid w:val="006C3B1E"/>
    <w:rsid w:val="006C47FD"/>
    <w:rsid w:val="006C6E64"/>
    <w:rsid w:val="006D27CB"/>
    <w:rsid w:val="006D2F08"/>
    <w:rsid w:val="006D61DF"/>
    <w:rsid w:val="006E4B1B"/>
    <w:rsid w:val="006E5445"/>
    <w:rsid w:val="006E7D93"/>
    <w:rsid w:val="006F0F8E"/>
    <w:rsid w:val="006F5476"/>
    <w:rsid w:val="007029A3"/>
    <w:rsid w:val="00706E4E"/>
    <w:rsid w:val="0070791C"/>
    <w:rsid w:val="0071383C"/>
    <w:rsid w:val="007141A7"/>
    <w:rsid w:val="00721B55"/>
    <w:rsid w:val="00726CE4"/>
    <w:rsid w:val="00734143"/>
    <w:rsid w:val="00740EAC"/>
    <w:rsid w:val="00744956"/>
    <w:rsid w:val="00745A5C"/>
    <w:rsid w:val="0074605F"/>
    <w:rsid w:val="00747E94"/>
    <w:rsid w:val="00754B62"/>
    <w:rsid w:val="00767C1B"/>
    <w:rsid w:val="007714A9"/>
    <w:rsid w:val="00774F88"/>
    <w:rsid w:val="00777BA2"/>
    <w:rsid w:val="00781408"/>
    <w:rsid w:val="00784F7F"/>
    <w:rsid w:val="00796F25"/>
    <w:rsid w:val="007A2E98"/>
    <w:rsid w:val="007A3BA3"/>
    <w:rsid w:val="007B1499"/>
    <w:rsid w:val="007B1BBF"/>
    <w:rsid w:val="007B2960"/>
    <w:rsid w:val="007B355D"/>
    <w:rsid w:val="007B7980"/>
    <w:rsid w:val="007C4502"/>
    <w:rsid w:val="007C5D5A"/>
    <w:rsid w:val="007C607F"/>
    <w:rsid w:val="007C79DD"/>
    <w:rsid w:val="007D1A97"/>
    <w:rsid w:val="007D2CD6"/>
    <w:rsid w:val="007D3063"/>
    <w:rsid w:val="007F49FA"/>
    <w:rsid w:val="007F6E9A"/>
    <w:rsid w:val="008044D4"/>
    <w:rsid w:val="00810AB4"/>
    <w:rsid w:val="00817B56"/>
    <w:rsid w:val="00821A88"/>
    <w:rsid w:val="0082495D"/>
    <w:rsid w:val="00837120"/>
    <w:rsid w:val="00883628"/>
    <w:rsid w:val="00885544"/>
    <w:rsid w:val="00885631"/>
    <w:rsid w:val="00893AB8"/>
    <w:rsid w:val="008A04C8"/>
    <w:rsid w:val="008B70F3"/>
    <w:rsid w:val="008B76DF"/>
    <w:rsid w:val="008E4767"/>
    <w:rsid w:val="008F6123"/>
    <w:rsid w:val="00903285"/>
    <w:rsid w:val="00906F40"/>
    <w:rsid w:val="0090731E"/>
    <w:rsid w:val="00915B1C"/>
    <w:rsid w:val="0091797D"/>
    <w:rsid w:val="00923CBA"/>
    <w:rsid w:val="00926703"/>
    <w:rsid w:val="00927691"/>
    <w:rsid w:val="00927A5F"/>
    <w:rsid w:val="00936275"/>
    <w:rsid w:val="00937930"/>
    <w:rsid w:val="00941FB0"/>
    <w:rsid w:val="009426D4"/>
    <w:rsid w:val="00954046"/>
    <w:rsid w:val="0095490B"/>
    <w:rsid w:val="009709AB"/>
    <w:rsid w:val="00974363"/>
    <w:rsid w:val="009A3793"/>
    <w:rsid w:val="009B4E9E"/>
    <w:rsid w:val="009C1690"/>
    <w:rsid w:val="009C6881"/>
    <w:rsid w:val="009C7759"/>
    <w:rsid w:val="009D6C71"/>
    <w:rsid w:val="009E16D0"/>
    <w:rsid w:val="009E38FD"/>
    <w:rsid w:val="009F13D6"/>
    <w:rsid w:val="009F4C6B"/>
    <w:rsid w:val="009F78A8"/>
    <w:rsid w:val="00A00820"/>
    <w:rsid w:val="00A0658B"/>
    <w:rsid w:val="00A07318"/>
    <w:rsid w:val="00A11370"/>
    <w:rsid w:val="00A224CE"/>
    <w:rsid w:val="00A22522"/>
    <w:rsid w:val="00A24F5C"/>
    <w:rsid w:val="00A34817"/>
    <w:rsid w:val="00A40871"/>
    <w:rsid w:val="00A440E0"/>
    <w:rsid w:val="00A70ADF"/>
    <w:rsid w:val="00A71466"/>
    <w:rsid w:val="00A74B5E"/>
    <w:rsid w:val="00A81BED"/>
    <w:rsid w:val="00A81EC4"/>
    <w:rsid w:val="00AB156C"/>
    <w:rsid w:val="00AD3082"/>
    <w:rsid w:val="00AD4AD0"/>
    <w:rsid w:val="00AD60CD"/>
    <w:rsid w:val="00AD6C8C"/>
    <w:rsid w:val="00AE091D"/>
    <w:rsid w:val="00AE53A1"/>
    <w:rsid w:val="00AF2484"/>
    <w:rsid w:val="00AF63E7"/>
    <w:rsid w:val="00B0165D"/>
    <w:rsid w:val="00B031F3"/>
    <w:rsid w:val="00B052A4"/>
    <w:rsid w:val="00B125DE"/>
    <w:rsid w:val="00B13FDD"/>
    <w:rsid w:val="00B22EB2"/>
    <w:rsid w:val="00B27442"/>
    <w:rsid w:val="00B31167"/>
    <w:rsid w:val="00B329D8"/>
    <w:rsid w:val="00B32BB9"/>
    <w:rsid w:val="00B33AE1"/>
    <w:rsid w:val="00B4053F"/>
    <w:rsid w:val="00B4288C"/>
    <w:rsid w:val="00B44100"/>
    <w:rsid w:val="00B46CBA"/>
    <w:rsid w:val="00B46F94"/>
    <w:rsid w:val="00B544C5"/>
    <w:rsid w:val="00B61F03"/>
    <w:rsid w:val="00B626E4"/>
    <w:rsid w:val="00B72F4A"/>
    <w:rsid w:val="00B73A77"/>
    <w:rsid w:val="00B83C27"/>
    <w:rsid w:val="00B84BC3"/>
    <w:rsid w:val="00B84BDD"/>
    <w:rsid w:val="00B92812"/>
    <w:rsid w:val="00BA39D1"/>
    <w:rsid w:val="00BB7686"/>
    <w:rsid w:val="00BC23F9"/>
    <w:rsid w:val="00BC3421"/>
    <w:rsid w:val="00BE2580"/>
    <w:rsid w:val="00BE266D"/>
    <w:rsid w:val="00BE4C11"/>
    <w:rsid w:val="00BE71C0"/>
    <w:rsid w:val="00C00496"/>
    <w:rsid w:val="00C45155"/>
    <w:rsid w:val="00C5498F"/>
    <w:rsid w:val="00C64865"/>
    <w:rsid w:val="00C64CD0"/>
    <w:rsid w:val="00C6684F"/>
    <w:rsid w:val="00C70E70"/>
    <w:rsid w:val="00C75F8D"/>
    <w:rsid w:val="00CB1E82"/>
    <w:rsid w:val="00CB4BA8"/>
    <w:rsid w:val="00CB52D7"/>
    <w:rsid w:val="00CD11A9"/>
    <w:rsid w:val="00CE51A8"/>
    <w:rsid w:val="00CF369B"/>
    <w:rsid w:val="00D14188"/>
    <w:rsid w:val="00D15810"/>
    <w:rsid w:val="00D16D4E"/>
    <w:rsid w:val="00D27F41"/>
    <w:rsid w:val="00D36441"/>
    <w:rsid w:val="00D4064E"/>
    <w:rsid w:val="00D44E9B"/>
    <w:rsid w:val="00D50DB9"/>
    <w:rsid w:val="00D52C43"/>
    <w:rsid w:val="00D536B3"/>
    <w:rsid w:val="00D6507F"/>
    <w:rsid w:val="00D861B9"/>
    <w:rsid w:val="00D87B94"/>
    <w:rsid w:val="00D92D49"/>
    <w:rsid w:val="00DA4E41"/>
    <w:rsid w:val="00DB117A"/>
    <w:rsid w:val="00DB5173"/>
    <w:rsid w:val="00DB7873"/>
    <w:rsid w:val="00DB7AB8"/>
    <w:rsid w:val="00DC187B"/>
    <w:rsid w:val="00DC46C6"/>
    <w:rsid w:val="00DD73C2"/>
    <w:rsid w:val="00DE319B"/>
    <w:rsid w:val="00DF34FE"/>
    <w:rsid w:val="00DF78E7"/>
    <w:rsid w:val="00E00E61"/>
    <w:rsid w:val="00E15371"/>
    <w:rsid w:val="00E24104"/>
    <w:rsid w:val="00E41ECB"/>
    <w:rsid w:val="00E54FDB"/>
    <w:rsid w:val="00E563D7"/>
    <w:rsid w:val="00E663F4"/>
    <w:rsid w:val="00E666F2"/>
    <w:rsid w:val="00E748CC"/>
    <w:rsid w:val="00E75415"/>
    <w:rsid w:val="00E93629"/>
    <w:rsid w:val="00E94CEC"/>
    <w:rsid w:val="00EA04EF"/>
    <w:rsid w:val="00EA6F19"/>
    <w:rsid w:val="00EB7090"/>
    <w:rsid w:val="00EC5CD7"/>
    <w:rsid w:val="00EE4A2C"/>
    <w:rsid w:val="00EE5FB3"/>
    <w:rsid w:val="00EF71A8"/>
    <w:rsid w:val="00F17986"/>
    <w:rsid w:val="00F179D4"/>
    <w:rsid w:val="00F33C56"/>
    <w:rsid w:val="00F347C7"/>
    <w:rsid w:val="00F34848"/>
    <w:rsid w:val="00F35AF1"/>
    <w:rsid w:val="00F42D46"/>
    <w:rsid w:val="00F4496C"/>
    <w:rsid w:val="00F614C0"/>
    <w:rsid w:val="00F807B2"/>
    <w:rsid w:val="00F83848"/>
    <w:rsid w:val="00FA1B7D"/>
    <w:rsid w:val="00FA1F89"/>
    <w:rsid w:val="00FC4E21"/>
    <w:rsid w:val="00FC5F6D"/>
    <w:rsid w:val="00FD2C2F"/>
    <w:rsid w:val="00FD3B31"/>
    <w:rsid w:val="00FD7AE1"/>
    <w:rsid w:val="00FE1823"/>
    <w:rsid w:val="00FE487A"/>
    <w:rsid w:val="00FF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colormru v:ext="edit" colors="red,#4d4d4f"/>
      <o:colormenu v:ext="edit" fillcolor="black"/>
    </o:shapedefaults>
    <o:shapelayout v:ext="edit">
      <o:idmap v:ext="edit" data="1"/>
    </o:shapelayout>
  </w:shapeDefaults>
  <w:decimalSymbol w:val="."/>
  <w:listSeparator w:val=","/>
  <w14:docId w14:val="5CB819CD"/>
  <w15:docId w15:val="{43DEA105-5881-4E9E-9D4E-F78ED3B4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D17"/>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1C6AEE"/>
    <w:pPr>
      <w:spacing w:after="80"/>
    </w:pPr>
  </w:style>
  <w:style w:type="paragraph" w:styleId="ListNumber2">
    <w:name w:val="List Number 2"/>
    <w:basedOn w:val="Normal"/>
    <w:rsid w:val="001C6AEE"/>
    <w:pPr>
      <w:numPr>
        <w:numId w:val="7"/>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link w:val="FootnoteTextChar"/>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paragraph" w:styleId="ListParagraph">
    <w:name w:val="List Paragraph"/>
    <w:basedOn w:val="Normal"/>
    <w:uiPriority w:val="34"/>
    <w:qFormat/>
    <w:rsid w:val="002F15E7"/>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semiHidden/>
    <w:rsid w:val="00837120"/>
    <w:rPr>
      <w:color w:val="800080" w:themeColor="followedHyperlink"/>
      <w:u w:val="single"/>
    </w:rPr>
  </w:style>
  <w:style w:type="character" w:customStyle="1" w:styleId="FootnoteTextChar">
    <w:name w:val="Footnote Text Char"/>
    <w:basedOn w:val="DefaultParagraphFont"/>
    <w:link w:val="FootnoteText"/>
    <w:rsid w:val="00A0658B"/>
    <w:rPr>
      <w:rFonts w:ascii="HelveticaNeueLT Std Lt" w:hAnsi="HelveticaNeueLT Std Lt"/>
      <w:sz w:val="16"/>
      <w:szCs w:val="16"/>
    </w:rPr>
  </w:style>
  <w:style w:type="paragraph" w:customStyle="1" w:styleId="ACMABodyText">
    <w:name w:val="ACMA Body Text"/>
    <w:rsid w:val="00461102"/>
    <w:pPr>
      <w:suppressAutoHyphens/>
      <w:spacing w:before="80" w:after="120" w:line="280" w:lineRule="atLeast"/>
    </w:pPr>
    <w:rPr>
      <w:snapToGrid w:val="0"/>
      <w:sz w:val="24"/>
      <w:lang w:eastAsia="en-US"/>
    </w:rPr>
  </w:style>
  <w:style w:type="character" w:customStyle="1" w:styleId="FooterChar">
    <w:name w:val="Footer Char"/>
    <w:basedOn w:val="DefaultParagraphFont"/>
    <w:link w:val="Footer"/>
    <w:uiPriority w:val="99"/>
    <w:rsid w:val="00EE4A2C"/>
    <w:rPr>
      <w:rFonts w:ascii="HelveticaNeueLT Std Lt" w:hAnsi="HelveticaNeueLT Std L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cma.gov.au/theACMA/land-mobile-licences-guidelines" TargetMode="External"/><Relationship Id="rId26" Type="http://schemas.openxmlformats.org/officeDocument/2006/relationships/hyperlink" Target="http://www.acma.gov.au/theACMA/About/Making-payments/Apparatus-licence-fees/apparatus-licence-fees-acma" TargetMode="External"/><Relationship Id="rId3" Type="http://schemas.openxmlformats.org/officeDocument/2006/relationships/customXml" Target="../customXml/item3.xml"/><Relationship Id="rId21" Type="http://schemas.openxmlformats.org/officeDocument/2006/relationships/hyperlink" Target="http://www.acma.gov.au/theACMA/400-mhz-plan"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acma.gov.au/theACMA/land-mobile-licences-guidelines"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cma.gov.au/theACMA/400-mhz-plan" TargetMode="External"/><Relationship Id="rId29" Type="http://schemas.openxmlformats.org/officeDocument/2006/relationships/hyperlink" Target="http://www.acma.gov.au/~/media/Spectrum%20Engineering%20and%20Space/Regulation/pdf/Radiocommunications%20Assignment%20and%20Licensing%20Instructions%20LM8%20Frequency%20Assignment%20Requirements%20for%20the%20Land%20Mobile%20Serv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cma.gov.au/theACMA/About/Making-payments/Apparatus-licence-fees/apparatus-licence-fees-acma" TargetMode="External"/><Relationship Id="rId32" Type="http://schemas.openxmlformats.org/officeDocument/2006/relationships/hyperlink" Target="http://www.acma.gov.au/theACMA/accredited-persons-responsibility-for-special-conditio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www.acma.gov.au/Industry/Spectrum/Spectrum-planning/Frequency-assignment-and-coordination/frequency-assignment-practices-i-acma" TargetMode="External"/><Relationship Id="rId28" Type="http://schemas.openxmlformats.org/officeDocument/2006/relationships/hyperlink" Target="http://www.acma.gov.au/Industry/Spectrum/Spectrum-projects/400-MHz-band/band-plans-spectrum-planning-acma"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FACPolicyExemptions@acma.gov.au" TargetMode="External"/><Relationship Id="rId31" Type="http://schemas.openxmlformats.org/officeDocument/2006/relationships/hyperlink" Target="http://www.acma.gov.au/theACMA/About/Making-payments/Apparatus-licence-fees/apparatus-licence-fees-ac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acma.gov.au/theACMA/400-mhz-plan" TargetMode="External"/><Relationship Id="rId27" Type="http://schemas.openxmlformats.org/officeDocument/2006/relationships/hyperlink" Target="http://www.acma.gov.au/Industry/Spectrum/Spectrum-planning/Frequency-assignment-and-coordination/spectrum-embargoes-spectrum-planning-acma" TargetMode="External"/><Relationship Id="rId30" Type="http://schemas.openxmlformats.org/officeDocument/2006/relationships/hyperlink" Target="mailto:LAIS@acma.gov.au"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theACMA/400-mhz-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208D3386B714F868445C21D19A09D" ma:contentTypeVersion="11" ma:contentTypeDescription="Create a new document." ma:contentTypeScope="" ma:versionID="0c10b79bc5a3301e21816051eab7e2ee">
  <xsd:schema xmlns:xsd="http://www.w3.org/2001/XMLSchema" xmlns:xs="http://www.w3.org/2001/XMLSchema" xmlns:p="http://schemas.microsoft.com/office/2006/metadata/properties" xmlns:ns3="f46e3ec0-68a7-4224-820d-95137d47d6b5" xmlns:ns4="4eb9cabd-8d5a-42b9-b1ef-e48dbcba3a05" targetNamespace="http://schemas.microsoft.com/office/2006/metadata/properties" ma:root="true" ma:fieldsID="934f7a57d0a3a12022cb51fb7a810ae4" ns3:_="" ns4:_="">
    <xsd:import namespace="f46e3ec0-68a7-4224-820d-95137d47d6b5"/>
    <xsd:import namespace="4eb9cabd-8d5a-42b9-b1ef-e48dbcba3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e3ec0-68a7-4224-820d-95137d47d6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9cabd-8d5a-42b9-b1ef-e48dbcba3a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64F1-0257-4633-A30C-92460FD4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e3ec0-68a7-4224-820d-95137d47d6b5"/>
    <ds:schemaRef ds:uri="4eb9cabd-8d5a-42b9-b1ef-e48dbcba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20709-0FD9-452B-BB04-8CE9F3F57D3D}">
  <ds:schemaRefs>
    <ds:schemaRef ds:uri="http://schemas.microsoft.com/sharepoint/v3/contenttype/forms"/>
  </ds:schemaRefs>
</ds:datastoreItem>
</file>

<file path=customXml/itemProps3.xml><?xml version="1.0" encoding="utf-8"?>
<ds:datastoreItem xmlns:ds="http://schemas.openxmlformats.org/officeDocument/2006/customXml" ds:itemID="{97A9356F-185D-4658-99AD-21D8413639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129BE-EDB8-4F1B-9103-BF400FAC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16562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Document</vt:lpstr>
    </vt:vector>
  </TitlesOfParts>
  <Company>acma</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Editorial Services</dc:creator>
  <cp:lastModifiedBy>Joanna Hicks</cp:lastModifiedBy>
  <cp:revision>2</cp:revision>
  <cp:lastPrinted>2012-07-23T05:14:00Z</cp:lastPrinted>
  <dcterms:created xsi:type="dcterms:W3CDTF">2019-11-07T07:11:00Z</dcterms:created>
  <dcterms:modified xsi:type="dcterms:W3CDTF">2019-11-07T07:11:00Z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y fmtid="{D5CDD505-2E9C-101B-9397-08002B2CF9AE}" pid="4" name="ContentTypeId">
    <vt:lpwstr>0x010100880208D3386B714F868445C21D19A09D</vt:lpwstr>
  </property>
</Properties>
</file>